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9E" w:rsidRDefault="00172290" w:rsidP="001722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3810</wp:posOffset>
            </wp:positionV>
            <wp:extent cx="6358890" cy="8743950"/>
            <wp:effectExtent l="0" t="0" r="381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П обществозн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обществозн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0CD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0741E" w:rsidRPr="00A0741E" w:rsidRDefault="00A0741E" w:rsidP="00A0741E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A0741E" w:rsidRPr="00942793" w:rsidRDefault="00A0741E" w:rsidP="00260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7212"/>
      </w:tblGrid>
      <w:tr w:rsidR="00AC3E03" w:rsidRPr="00942793" w:rsidTr="00C339A7">
        <w:trPr>
          <w:trHeight w:val="589"/>
          <w:jc w:val="center"/>
        </w:trPr>
        <w:tc>
          <w:tcPr>
            <w:tcW w:w="2394" w:type="dxa"/>
            <w:vAlign w:val="center"/>
          </w:tcPr>
          <w:p w:rsidR="00AC3E03" w:rsidRPr="00942793" w:rsidRDefault="00AC3E03" w:rsidP="00AC3E0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212" w:type="dxa"/>
            <w:vAlign w:val="center"/>
          </w:tcPr>
          <w:p w:rsidR="00AC3E03" w:rsidRPr="00942793" w:rsidRDefault="00AC3E03" w:rsidP="00A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AC3E03" w:rsidRPr="00942793" w:rsidTr="00C339A7">
        <w:trPr>
          <w:jc w:val="center"/>
        </w:trPr>
        <w:tc>
          <w:tcPr>
            <w:tcW w:w="2394" w:type="dxa"/>
          </w:tcPr>
          <w:p w:rsidR="00AC3E03" w:rsidRPr="00942793" w:rsidRDefault="00AC3E03" w:rsidP="00A07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8065AC" w:rsidRPr="008065AC" w:rsidRDefault="008065AC" w:rsidP="00806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1.У учащихся будет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формированность</w:t>
            </w:r>
            <w:proofErr w:type="spellEnd"/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8065AC" w:rsidRDefault="008065AC" w:rsidP="00806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</w:t>
            </w:r>
            <w:proofErr w:type="gramStart"/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</w:t>
            </w:r>
            <w:proofErr w:type="gramEnd"/>
          </w:p>
          <w:p w:rsidR="00AC3E03" w:rsidRPr="00942793" w:rsidRDefault="008065AC" w:rsidP="00806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Освоенность социальных норм, правил поведения, ролей и форм социальной жизни в группах и сообществах. </w:t>
            </w:r>
          </w:p>
        </w:tc>
      </w:tr>
      <w:tr w:rsidR="00AC3E03" w:rsidRPr="00942793" w:rsidTr="00C339A7">
        <w:trPr>
          <w:jc w:val="center"/>
        </w:trPr>
        <w:tc>
          <w:tcPr>
            <w:tcW w:w="2394" w:type="dxa"/>
          </w:tcPr>
          <w:p w:rsidR="00AC3E03" w:rsidRPr="00942793" w:rsidRDefault="00AC3E03" w:rsidP="00AC3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8065AC" w:rsidRPr="008065AC" w:rsidRDefault="008065AC" w:rsidP="008065A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подбирать слова, соподчиненные ключевому слову, определяющие его признаки и свойства;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выстраивать логическую цепочку, состоящую из ключевого слова и соподчиненных ему слов;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явление из общего ряда других явлений;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  <w:r w:rsidR="005A52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AC3E03" w:rsidRPr="00942793" w:rsidRDefault="008065AC" w:rsidP="00806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задачи;</w:t>
            </w:r>
          </w:p>
        </w:tc>
      </w:tr>
      <w:tr w:rsidR="00AC3E03" w:rsidRPr="00942793" w:rsidTr="00C339A7">
        <w:trPr>
          <w:jc w:val="center"/>
        </w:trPr>
        <w:tc>
          <w:tcPr>
            <w:tcW w:w="2394" w:type="dxa"/>
          </w:tcPr>
          <w:p w:rsidR="00AC3E03" w:rsidRPr="00942793" w:rsidRDefault="00AC3E03" w:rsidP="00AC3E03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2" w:type="dxa"/>
          </w:tcPr>
          <w:p w:rsidR="008065AC" w:rsidRPr="008065AC" w:rsidRDefault="008065AC" w:rsidP="008065AC">
            <w:pPr>
              <w:widowControl w:val="0"/>
              <w:tabs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Учащийся сможет:</w:t>
            </w:r>
          </w:p>
          <w:p w:rsidR="008065AC" w:rsidRPr="008065AC" w:rsidRDefault="008065AC" w:rsidP="008065A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практические задания, основанные на ситуациях, связанных с деятельностью человека;</w:t>
            </w:r>
          </w:p>
          <w:p w:rsidR="008065AC" w:rsidRPr="008065AC" w:rsidRDefault="008065AC" w:rsidP="008065A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оценивать роль деятельности в жизни человека и общества;</w:t>
            </w:r>
          </w:p>
          <w:p w:rsidR="008065AC" w:rsidRPr="008065AC" w:rsidRDefault="008065AC" w:rsidP="008065AC">
            <w:pPr>
              <w:widowControl w:val="0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последствия удовлетворения мнимых потребностей, на примерах показывать опасность удовлетворения мнимых 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потребностей, угрожающих здоровью;</w:t>
            </w:r>
          </w:p>
          <w:p w:rsidR="008065AC" w:rsidRPr="008065AC" w:rsidRDefault="008065AC" w:rsidP="008065AC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8065AC" w:rsidRPr="008065AC" w:rsidRDefault="008065AC" w:rsidP="008065AC">
            <w:pPr>
              <w:widowControl w:val="0"/>
              <w:shd w:val="clear" w:color="auto" w:fill="FFFFFF"/>
              <w:tabs>
                <w:tab w:val="left" w:pos="993"/>
                <w:tab w:val="left" w:pos="102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8065AC" w:rsidRPr="008065AC" w:rsidRDefault="008065AC" w:rsidP="00806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AC3E03" w:rsidRPr="00942793" w:rsidRDefault="00AC3E03" w:rsidP="00A0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8A8" w:rsidRDefault="008648A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A9E" w:rsidRPr="00942793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 w:rsidR="00B04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3118"/>
        <w:gridCol w:w="3261"/>
      </w:tblGrid>
      <w:tr w:rsidR="00942793" w:rsidRPr="00942793" w:rsidTr="00C339A7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обществе</w:t>
            </w: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E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</w:p>
        </w:tc>
        <w:tc>
          <w:tcPr>
            <w:tcW w:w="3261" w:type="dxa"/>
          </w:tcPr>
          <w:p w:rsidR="00C339A7" w:rsidRPr="00FE41D4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человека. 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Учение – деятельность школьника.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её достижения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мира и себя.</w:t>
            </w:r>
          </w:p>
        </w:tc>
      </w:tr>
      <w:tr w:rsidR="00C339A7" w:rsidRPr="00942793" w:rsidTr="00C339A7">
        <w:trPr>
          <w:trHeight w:val="489"/>
        </w:trPr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– Россия</w:t>
            </w: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E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</w:p>
        </w:tc>
        <w:tc>
          <w:tcPr>
            <w:tcW w:w="3261" w:type="dxa"/>
          </w:tcPr>
          <w:p w:rsidR="00C339A7" w:rsidRPr="00C339A7" w:rsidRDefault="00C339A7" w:rsidP="00C3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с окружающими. Общение.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Отношения со сверстниками. Конфликты в межличностных отношениях.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в группе. Семья и семейные отношения.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Отечечства</w:t>
            </w:r>
            <w:proofErr w:type="spellEnd"/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</w:t>
            </w:r>
          </w:p>
        </w:tc>
        <w:tc>
          <w:tcPr>
            <w:tcW w:w="311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</w:t>
            </w:r>
          </w:p>
        </w:tc>
        <w:tc>
          <w:tcPr>
            <w:tcW w:w="311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государство. </w:t>
            </w:r>
          </w:p>
          <w:p w:rsidR="00C339A7" w:rsidRPr="00871798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важны законы.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достижения.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8">
              <w:rPr>
                <w:rFonts w:ascii="Times New Roman" w:hAnsi="Times New Roman" w:cs="Times New Roman"/>
              </w:rPr>
              <w:t xml:space="preserve">Конституция Российской Федерации.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8">
              <w:rPr>
                <w:rFonts w:ascii="Times New Roman" w:hAnsi="Times New Roman" w:cs="Times New Roman"/>
              </w:rPr>
              <w:t>Гражданин России.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98">
              <w:rPr>
                <w:rFonts w:ascii="Times New Roman" w:hAnsi="Times New Roman" w:cs="Times New Roman"/>
              </w:rPr>
              <w:t>Мы – многонациональный народ.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и социальное управление </w:t>
            </w:r>
          </w:p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и социальное управление </w:t>
            </w:r>
          </w:p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39A7" w:rsidRPr="008065AC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делает человека человеком. Человек, общество, природа. Общество как форма жизнедеятельности людей. Развитие общества. Как стать личностью.</w:t>
            </w:r>
          </w:p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      </w:r>
          </w:p>
          <w:p w:rsidR="00C339A7" w:rsidRPr="00942793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  Выборы. Отличительные черты выборов в демократическом обществе.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A4846" w:rsidRDefault="00C339A7" w:rsidP="00960258">
            <w:pPr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  <w:p w:rsidR="00C339A7" w:rsidRPr="009A4846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Право и его роль в жизни общества и государства</w:t>
            </w:r>
          </w:p>
        </w:tc>
        <w:tc>
          <w:tcPr>
            <w:tcW w:w="3261" w:type="dxa"/>
          </w:tcPr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и его роль в жизни общества и государства. Принципы права.  Субъекты права.</w:t>
            </w:r>
          </w:p>
          <w:p w:rsidR="00C339A7" w:rsidRDefault="00C339A7" w:rsidP="00960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права.  Понятие нормы права. Нормативный правовой акт.  Виды нормативных правовых актов</w:t>
            </w: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39A7" w:rsidRPr="00C339A7" w:rsidRDefault="00C339A7" w:rsidP="00C339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 и ее роль в жизни общества. Главные вопросы экономики. Собственность. Рыночная экономика. Производство – основа экономики. Предпринимательская деятельность. Распределение доходов. Потребление. Инфляция. Безработица. Мировое хозяйство.</w:t>
            </w:r>
          </w:p>
        </w:tc>
      </w:tr>
    </w:tbl>
    <w:p w:rsidR="008648A8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03" w:rsidRPr="00942793" w:rsidRDefault="00942793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3118"/>
        <w:gridCol w:w="3261"/>
      </w:tblGrid>
      <w:tr w:rsidR="00942793" w:rsidRPr="00942793" w:rsidTr="00C339A7">
        <w:tc>
          <w:tcPr>
            <w:tcW w:w="85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18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942793" w:rsidRPr="00942793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обществе</w:t>
            </w: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E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-2ч.</w:t>
            </w:r>
          </w:p>
        </w:tc>
        <w:tc>
          <w:tcPr>
            <w:tcW w:w="3261" w:type="dxa"/>
          </w:tcPr>
          <w:p w:rsidR="00C339A7" w:rsidRPr="00FE41D4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Деятельность человека. 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E8">
              <w:rPr>
                <w:rFonts w:ascii="Times New Roman" w:hAnsi="Times New Roman"/>
                <w:sz w:val="24"/>
                <w:szCs w:val="24"/>
              </w:rPr>
              <w:t xml:space="preserve">Деятельность человека, её основные формы (труд, игра, </w:t>
            </w:r>
            <w:r w:rsidRPr="000127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учение). Мотивы деятельности.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 – 2ч.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– основа жизни.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E8">
              <w:rPr>
                <w:rFonts w:ascii="Times New Roman" w:hAnsi="Times New Roman"/>
                <w:sz w:val="24"/>
                <w:szCs w:val="24"/>
              </w:rPr>
              <w:t>Привычка к труду. Проблема выбора профессии.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 – 2ч.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Учение – деятельность школьника.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E8">
              <w:rPr>
                <w:rFonts w:ascii="Times New Roman" w:hAnsi="Times New Roman"/>
                <w:sz w:val="24"/>
                <w:szCs w:val="24"/>
              </w:rPr>
              <w:t>Связь между деятельностью и формированием личности. Знания и умения как условие успешной деятельности.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важны законы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её достижения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1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 мира и себя.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E8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Самосознание и самооценка.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– Россия</w:t>
            </w: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3EE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2ч.</w:t>
            </w:r>
          </w:p>
        </w:tc>
        <w:tc>
          <w:tcPr>
            <w:tcW w:w="3261" w:type="dxa"/>
          </w:tcPr>
          <w:p w:rsidR="00C339A7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с окружающими. Общение. </w:t>
            </w:r>
          </w:p>
          <w:p w:rsidR="00C339A7" w:rsidRPr="00C339A7" w:rsidRDefault="00C339A7" w:rsidP="00C3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7E8">
              <w:rPr>
                <w:rFonts w:ascii="Times New Roman" w:hAnsi="Times New Roman"/>
                <w:sz w:val="24"/>
                <w:szCs w:val="24"/>
              </w:rPr>
              <w:t xml:space="preserve">Общение — форма отношения человека к окружающему миру. Цели общения. Средства общения. Стили общения.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 – 2ч.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hAnsi="Times New Roman"/>
                <w:sz w:val="24"/>
                <w:szCs w:val="24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Отношения со сверстниками. Конфликты в межличностных отношениях.</w:t>
            </w:r>
            <w:r w:rsidRPr="00012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9A7" w:rsidRPr="00C339A7" w:rsidRDefault="00C339A7" w:rsidP="00C339A7">
            <w:pPr>
              <w:pStyle w:val="a4"/>
              <w:ind w:firstLine="708"/>
              <w:contextualSpacing/>
              <w:jc w:val="both"/>
              <w:rPr>
                <w:b/>
                <w:bCs/>
                <w:lang w:val="ru-RU" w:eastAsia="ar-SA"/>
              </w:rPr>
            </w:pPr>
            <w:r w:rsidRPr="00F0168E">
              <w:rPr>
                <w:lang w:val="ru-RU"/>
              </w:rPr>
              <w:t>Особенности общения со сверстниками, старшими и младшими.</w:t>
            </w:r>
            <w:r w:rsidRPr="00F0168E">
              <w:rPr>
                <w:lang w:val="ru-RU" w:eastAsia="ar-SA"/>
              </w:rPr>
              <w:t xml:space="preserve">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многонациональный народ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0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в группе. Семья и семейные отношения.</w:t>
            </w:r>
          </w:p>
          <w:p w:rsidR="00C339A7" w:rsidRPr="00C339A7" w:rsidRDefault="00C339A7" w:rsidP="00C339A7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016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Человечность. Гуманизм — уважение и любовь к людям. Внимание к тем, кто нуждается в поддержке.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B523EE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Отечечства</w:t>
            </w:r>
            <w:proofErr w:type="spellEnd"/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Pr="008648A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государство. </w:t>
            </w:r>
          </w:p>
          <w:p w:rsidR="00C339A7" w:rsidRPr="00C339A7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его основные признаки. Функции государства. Внутренняя и внешняя политика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важны законы.</w:t>
            </w:r>
          </w:p>
          <w:p w:rsidR="00C339A7" w:rsidRPr="002733BD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устанавливает порядок в обществе.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стремится установить справедливость. Закон устанавливает свободы поведения.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достижения.</w:t>
            </w:r>
          </w:p>
          <w:p w:rsidR="00C339A7" w:rsidRPr="002733BD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вокруг нас. Культурный человек.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её роль в жизни общества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hAnsi="Times New Roman" w:cs="Times New Roman"/>
              </w:rPr>
            </w:pPr>
            <w:r w:rsidRPr="00871798">
              <w:rPr>
                <w:rFonts w:ascii="Times New Roman" w:hAnsi="Times New Roman" w:cs="Times New Roman"/>
              </w:rPr>
              <w:t>Конституция Российской Федерации.</w:t>
            </w:r>
          </w:p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Конституция как основной закон страны. Конституция РФ как юридический документ.</w:t>
            </w:r>
            <w:r w:rsidRPr="008717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hAnsi="Times New Roman" w:cs="Times New Roman"/>
              </w:rPr>
            </w:pPr>
            <w:r w:rsidRPr="00871798">
              <w:rPr>
                <w:rFonts w:ascii="Times New Roman" w:hAnsi="Times New Roman" w:cs="Times New Roman"/>
              </w:rPr>
              <w:t>Гражданин России.</w:t>
            </w:r>
          </w:p>
          <w:p w:rsidR="00C339A7" w:rsidRPr="002733BD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Гражданственность. Конституционные обязанности гражданина Российской Федерации.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3261" w:type="dxa"/>
          </w:tcPr>
          <w:p w:rsidR="00C339A7" w:rsidRPr="00871798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– 1ч.</w:t>
            </w:r>
          </w:p>
        </w:tc>
        <w:tc>
          <w:tcPr>
            <w:tcW w:w="3261" w:type="dxa"/>
          </w:tcPr>
          <w:p w:rsidR="00C339A7" w:rsidRDefault="00C339A7" w:rsidP="00960258">
            <w:pPr>
              <w:rPr>
                <w:rFonts w:ascii="Times New Roman" w:hAnsi="Times New Roman" w:cs="Times New Roman"/>
              </w:rPr>
            </w:pPr>
            <w:r w:rsidRPr="00871798">
              <w:rPr>
                <w:rFonts w:ascii="Times New Roman" w:hAnsi="Times New Roman" w:cs="Times New Roman"/>
              </w:rPr>
              <w:t>Мы – многонациональный народ.</w:t>
            </w:r>
          </w:p>
          <w:p w:rsidR="00C339A7" w:rsidRPr="002733BD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BD">
              <w:rPr>
                <w:rFonts w:ascii="Times New Roman" w:hAnsi="Times New Roman" w:cs="Times New Roman"/>
                <w:sz w:val="24"/>
                <w:szCs w:val="24"/>
              </w:rPr>
              <w:t>Россия – многонациональное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Народы России – одна семья. Многонациональная культура России.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69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345BFA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C339A7" w:rsidRPr="009A4846" w:rsidRDefault="00C339A7" w:rsidP="0096025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Политика и социальное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-6часов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A4846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hAnsi="Times New Roman" w:cs="Times New Roman"/>
              </w:rPr>
              <w:t>Основы конституционного строя в РФ</w:t>
            </w:r>
          </w:p>
        </w:tc>
        <w:tc>
          <w:tcPr>
            <w:tcW w:w="3261" w:type="dxa"/>
          </w:tcPr>
          <w:p w:rsidR="00C339A7" w:rsidRPr="009A4846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делает человека человеком. Человек, общество, природа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A4846" w:rsidRDefault="00C339A7" w:rsidP="0096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84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proofErr w:type="gramStart"/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еловек свободный и ответственный</w:t>
            </w:r>
          </w:p>
        </w:tc>
        <w:tc>
          <w:tcPr>
            <w:tcW w:w="3261" w:type="dxa"/>
          </w:tcPr>
          <w:p w:rsidR="00C339A7" w:rsidRPr="008065AC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84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proofErr w:type="gramStart"/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9A4846">
              <w:rPr>
                <w:rFonts w:ascii="Times New Roman" w:hAnsi="Times New Roman" w:cs="Times New Roman"/>
                <w:sz w:val="24"/>
                <w:szCs w:val="24"/>
              </w:rPr>
              <w:t>еловек свободный и ответственный</w:t>
            </w:r>
            <w:r w:rsidRPr="008065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Общество как форма жизнедеятельности людей. Развитие общества. Как стать личностью.</w:t>
            </w:r>
          </w:p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42793" w:rsidRDefault="00C339A7" w:rsidP="009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Всеобщая декларация прав человека и гражданина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Всеобщая декларация прав человека и гражданина Экономика и ее роль в жизни общества. Главные вопросы экономики.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Международное гуманитарное право. </w:t>
            </w: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Потребление. Инфляция.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Частная и публичная жизнь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Частная и публичная жизнь Собственность. Рыночная экономика</w:t>
            </w:r>
          </w:p>
        </w:tc>
      </w:tr>
      <w:tr w:rsidR="00C339A7" w:rsidRPr="00942793" w:rsidTr="00C339A7">
        <w:tc>
          <w:tcPr>
            <w:tcW w:w="85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Start"/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предпринимательство и гражданское право</w:t>
            </w:r>
          </w:p>
        </w:tc>
        <w:tc>
          <w:tcPr>
            <w:tcW w:w="3261" w:type="dxa"/>
          </w:tcPr>
          <w:p w:rsidR="00C339A7" w:rsidRPr="00942793" w:rsidRDefault="00C339A7" w:rsidP="00960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Start"/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48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предпринимательство и гражданское право. Предпринимательская деятельность.</w:t>
            </w:r>
          </w:p>
        </w:tc>
      </w:tr>
    </w:tbl>
    <w:p w:rsidR="008648A8" w:rsidRDefault="008648A8" w:rsidP="007600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339A7" w:rsidRDefault="00C339A7" w:rsidP="007600D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3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17003A"/>
    <w:rsid w:val="00172290"/>
    <w:rsid w:val="00190207"/>
    <w:rsid w:val="001B3E25"/>
    <w:rsid w:val="00210CDF"/>
    <w:rsid w:val="00260A9E"/>
    <w:rsid w:val="002F223F"/>
    <w:rsid w:val="003C136E"/>
    <w:rsid w:val="00480DA2"/>
    <w:rsid w:val="00487752"/>
    <w:rsid w:val="004F1B74"/>
    <w:rsid w:val="005A5275"/>
    <w:rsid w:val="00610060"/>
    <w:rsid w:val="007600D7"/>
    <w:rsid w:val="00790720"/>
    <w:rsid w:val="008065AC"/>
    <w:rsid w:val="008648A8"/>
    <w:rsid w:val="00884115"/>
    <w:rsid w:val="00942793"/>
    <w:rsid w:val="00971099"/>
    <w:rsid w:val="009A4846"/>
    <w:rsid w:val="00A0741E"/>
    <w:rsid w:val="00AC3E03"/>
    <w:rsid w:val="00B0487D"/>
    <w:rsid w:val="00C339A7"/>
    <w:rsid w:val="00C9596B"/>
    <w:rsid w:val="00D40BBA"/>
    <w:rsid w:val="00F909C5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F5B9-D263-4B14-961B-36C06407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13</cp:revision>
  <dcterms:created xsi:type="dcterms:W3CDTF">2020-11-12T04:19:00Z</dcterms:created>
  <dcterms:modified xsi:type="dcterms:W3CDTF">2020-12-11T11:36:00Z</dcterms:modified>
</cp:coreProperties>
</file>