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nil"/>
          <w:left w:val="nil"/>
          <w:bottom w:val="nil"/>
          <w:right w:val="nil"/>
        </w:tblBorders>
        <w:tblLayout w:type="fixed"/>
        <w:tblLook w:val="0000" w:firstRow="0" w:lastRow="0" w:firstColumn="0" w:lastColumn="0" w:noHBand="0" w:noVBand="0"/>
      </w:tblPr>
      <w:tblGrid>
        <w:gridCol w:w="4667"/>
        <w:gridCol w:w="4667"/>
      </w:tblGrid>
      <w:tr w:rsidR="0017685D" w14:paraId="18F6EEAE" w14:textId="77777777" w:rsidTr="00C673D0">
        <w:trPr>
          <w:trHeight w:val="1525"/>
          <w:jc w:val="center"/>
        </w:trPr>
        <w:tc>
          <w:tcPr>
            <w:tcW w:w="4667" w:type="dxa"/>
          </w:tcPr>
          <w:p w14:paraId="2CADC4F3" w14:textId="77777777" w:rsidR="0017685D" w:rsidRDefault="0017685D" w:rsidP="00C673D0">
            <w:pPr>
              <w:pStyle w:val="Default"/>
              <w:contextualSpacing/>
              <w:jc w:val="center"/>
              <w:rPr>
                <w:sz w:val="28"/>
                <w:szCs w:val="28"/>
              </w:rPr>
            </w:pPr>
            <w:r>
              <w:rPr>
                <w:b/>
                <w:bCs/>
                <w:sz w:val="28"/>
                <w:szCs w:val="28"/>
              </w:rPr>
              <w:t>Представитель работодателя:</w:t>
            </w:r>
          </w:p>
          <w:p w14:paraId="21697798" w14:textId="0047C9C5" w:rsidR="0017685D" w:rsidRPr="006430BA" w:rsidRDefault="00663F22" w:rsidP="00C673D0">
            <w:pPr>
              <w:pStyle w:val="Default"/>
              <w:ind w:firstLine="24"/>
              <w:contextualSpacing/>
              <w:jc w:val="center"/>
              <w:rPr>
                <w:sz w:val="28"/>
                <w:szCs w:val="28"/>
              </w:rPr>
            </w:pPr>
            <w:r>
              <w:rPr>
                <w:sz w:val="28"/>
                <w:szCs w:val="28"/>
              </w:rPr>
              <w:t>Директор</w:t>
            </w:r>
            <w:r w:rsidR="006430BA" w:rsidRPr="006430BA">
              <w:rPr>
                <w:sz w:val="28"/>
                <w:szCs w:val="28"/>
              </w:rPr>
              <w:t xml:space="preserve"> </w:t>
            </w:r>
            <w:r w:rsidR="006430BA">
              <w:rPr>
                <w:sz w:val="28"/>
                <w:szCs w:val="28"/>
              </w:rPr>
              <w:t>МБОУ СОШ с. Посёлки</w:t>
            </w:r>
          </w:p>
          <w:p w14:paraId="661DC979" w14:textId="77777777" w:rsidR="0017685D" w:rsidRDefault="0017685D" w:rsidP="00C673D0">
            <w:pPr>
              <w:pStyle w:val="Default"/>
              <w:ind w:firstLine="24"/>
              <w:contextualSpacing/>
              <w:jc w:val="center"/>
              <w:rPr>
                <w:sz w:val="28"/>
                <w:szCs w:val="28"/>
              </w:rPr>
            </w:pPr>
            <w:r w:rsidRPr="00F62E53">
              <w:rPr>
                <w:sz w:val="28"/>
                <w:szCs w:val="28"/>
              </w:rPr>
              <w:t xml:space="preserve">________________________ </w:t>
            </w:r>
          </w:p>
          <w:p w14:paraId="1FC71D32" w14:textId="77777777" w:rsidR="0017685D" w:rsidRDefault="0017685D" w:rsidP="00C673D0">
            <w:pPr>
              <w:pStyle w:val="Default"/>
              <w:ind w:firstLine="24"/>
              <w:contextualSpacing/>
              <w:jc w:val="center"/>
              <w:rPr>
                <w:sz w:val="28"/>
                <w:szCs w:val="28"/>
              </w:rPr>
            </w:pPr>
            <w:r>
              <w:rPr>
                <w:sz w:val="28"/>
                <w:szCs w:val="28"/>
              </w:rPr>
              <w:t>(А.С. Казаков)</w:t>
            </w:r>
          </w:p>
          <w:p w14:paraId="34B7D2C5" w14:textId="77777777" w:rsidR="0017685D" w:rsidRPr="002B228F" w:rsidRDefault="0017685D" w:rsidP="00C673D0">
            <w:pPr>
              <w:pStyle w:val="Default"/>
              <w:ind w:firstLine="709"/>
              <w:contextualSpacing/>
              <w:jc w:val="center"/>
              <w:rPr>
                <w:sz w:val="20"/>
                <w:szCs w:val="20"/>
              </w:rPr>
            </w:pPr>
          </w:p>
          <w:p w14:paraId="0B1D8D9C" w14:textId="77777777" w:rsidR="0017685D" w:rsidRPr="002B228F" w:rsidRDefault="0017685D" w:rsidP="00C673D0">
            <w:pPr>
              <w:pStyle w:val="Default"/>
              <w:ind w:firstLine="24"/>
              <w:contextualSpacing/>
              <w:jc w:val="center"/>
              <w:rPr>
                <w:sz w:val="16"/>
                <w:szCs w:val="16"/>
              </w:rPr>
            </w:pPr>
            <w:r w:rsidRPr="002B228F">
              <w:rPr>
                <w:sz w:val="16"/>
                <w:szCs w:val="16"/>
              </w:rPr>
              <w:t>М.П.</w:t>
            </w:r>
          </w:p>
          <w:p w14:paraId="07CE5C70" w14:textId="77777777" w:rsidR="0017685D" w:rsidRDefault="0017685D" w:rsidP="00C673D0">
            <w:pPr>
              <w:pStyle w:val="Default"/>
              <w:contextualSpacing/>
              <w:rPr>
                <w:sz w:val="28"/>
                <w:szCs w:val="28"/>
              </w:rPr>
            </w:pPr>
          </w:p>
          <w:p w14:paraId="12BCE219" w14:textId="45F57B36" w:rsidR="0017685D" w:rsidRDefault="0017685D" w:rsidP="00C673D0">
            <w:pPr>
              <w:pStyle w:val="Default"/>
              <w:contextualSpacing/>
              <w:rPr>
                <w:sz w:val="28"/>
                <w:szCs w:val="28"/>
              </w:rPr>
            </w:pPr>
            <w:r>
              <w:rPr>
                <w:sz w:val="28"/>
                <w:szCs w:val="28"/>
              </w:rPr>
              <w:t xml:space="preserve">« </w:t>
            </w:r>
            <w:r w:rsidR="00C673D0">
              <w:rPr>
                <w:sz w:val="28"/>
                <w:szCs w:val="28"/>
              </w:rPr>
              <w:t>25</w:t>
            </w:r>
            <w:r>
              <w:rPr>
                <w:sz w:val="28"/>
                <w:szCs w:val="28"/>
              </w:rPr>
              <w:t xml:space="preserve">» </w:t>
            </w:r>
            <w:r w:rsidR="00C673D0">
              <w:rPr>
                <w:sz w:val="28"/>
                <w:szCs w:val="28"/>
              </w:rPr>
              <w:t>ноября</w:t>
            </w:r>
            <w:r>
              <w:rPr>
                <w:sz w:val="28"/>
                <w:szCs w:val="28"/>
              </w:rPr>
              <w:t xml:space="preserve"> 202</w:t>
            </w:r>
            <w:r w:rsidR="00C673D0">
              <w:rPr>
                <w:sz w:val="28"/>
                <w:szCs w:val="28"/>
              </w:rPr>
              <w:t>2</w:t>
            </w:r>
            <w:r>
              <w:rPr>
                <w:sz w:val="28"/>
                <w:szCs w:val="28"/>
              </w:rPr>
              <w:t xml:space="preserve"> г. </w:t>
            </w:r>
          </w:p>
        </w:tc>
        <w:tc>
          <w:tcPr>
            <w:tcW w:w="4667" w:type="dxa"/>
          </w:tcPr>
          <w:p w14:paraId="733A8F67" w14:textId="77777777" w:rsidR="0017685D" w:rsidRDefault="0017685D" w:rsidP="00C673D0">
            <w:pPr>
              <w:pStyle w:val="Default"/>
              <w:contextualSpacing/>
              <w:jc w:val="center"/>
              <w:rPr>
                <w:sz w:val="28"/>
                <w:szCs w:val="28"/>
              </w:rPr>
            </w:pPr>
            <w:r>
              <w:rPr>
                <w:b/>
                <w:bCs/>
                <w:sz w:val="28"/>
                <w:szCs w:val="28"/>
              </w:rPr>
              <w:t>Представитель работников:</w:t>
            </w:r>
          </w:p>
          <w:p w14:paraId="289C56B5" w14:textId="77777777" w:rsidR="0017685D" w:rsidRDefault="0017685D" w:rsidP="00C673D0">
            <w:pPr>
              <w:pStyle w:val="Default"/>
              <w:contextualSpacing/>
              <w:jc w:val="center"/>
              <w:rPr>
                <w:sz w:val="28"/>
                <w:szCs w:val="28"/>
              </w:rPr>
            </w:pPr>
            <w:r>
              <w:rPr>
                <w:sz w:val="28"/>
                <w:szCs w:val="28"/>
              </w:rPr>
              <w:t>Председатель первичной профсоюзной организации</w:t>
            </w:r>
          </w:p>
          <w:p w14:paraId="10B73400" w14:textId="77777777" w:rsidR="0017685D" w:rsidRDefault="0017685D" w:rsidP="00C673D0">
            <w:pPr>
              <w:pStyle w:val="Default"/>
              <w:contextualSpacing/>
              <w:jc w:val="center"/>
              <w:rPr>
                <w:sz w:val="28"/>
                <w:szCs w:val="28"/>
              </w:rPr>
            </w:pPr>
            <w:r w:rsidRPr="00B725A3">
              <w:rPr>
                <w:sz w:val="28"/>
                <w:szCs w:val="28"/>
              </w:rPr>
              <w:t xml:space="preserve">_______________________ </w:t>
            </w:r>
          </w:p>
          <w:p w14:paraId="5F529A19" w14:textId="77777777" w:rsidR="0017685D" w:rsidRDefault="0017685D" w:rsidP="00C673D0">
            <w:pPr>
              <w:pStyle w:val="Default"/>
              <w:contextualSpacing/>
              <w:jc w:val="center"/>
              <w:rPr>
                <w:sz w:val="28"/>
                <w:szCs w:val="28"/>
              </w:rPr>
            </w:pPr>
            <w:r>
              <w:rPr>
                <w:sz w:val="28"/>
                <w:szCs w:val="28"/>
              </w:rPr>
              <w:t>(Л.В. Ливчина)</w:t>
            </w:r>
          </w:p>
          <w:p w14:paraId="7EEE9076" w14:textId="77777777" w:rsidR="0017685D" w:rsidRDefault="0017685D" w:rsidP="00C673D0">
            <w:pPr>
              <w:pStyle w:val="Default"/>
              <w:contextualSpacing/>
              <w:rPr>
                <w:sz w:val="16"/>
                <w:szCs w:val="16"/>
              </w:rPr>
            </w:pPr>
          </w:p>
          <w:p w14:paraId="212907D7" w14:textId="77777777" w:rsidR="0017685D" w:rsidRPr="002B228F" w:rsidRDefault="0017685D" w:rsidP="00C673D0">
            <w:pPr>
              <w:pStyle w:val="Default"/>
              <w:contextualSpacing/>
              <w:rPr>
                <w:sz w:val="16"/>
                <w:szCs w:val="16"/>
              </w:rPr>
            </w:pPr>
          </w:p>
          <w:p w14:paraId="31F18137" w14:textId="00203F08" w:rsidR="0017685D" w:rsidRDefault="0017685D" w:rsidP="00C673D0">
            <w:pPr>
              <w:pStyle w:val="Default"/>
              <w:contextualSpacing/>
              <w:jc w:val="center"/>
              <w:rPr>
                <w:sz w:val="28"/>
                <w:szCs w:val="28"/>
              </w:rPr>
            </w:pPr>
            <w:r>
              <w:rPr>
                <w:sz w:val="28"/>
                <w:szCs w:val="28"/>
              </w:rPr>
              <w:t xml:space="preserve">« </w:t>
            </w:r>
            <w:r w:rsidR="00C673D0">
              <w:rPr>
                <w:sz w:val="28"/>
                <w:szCs w:val="28"/>
              </w:rPr>
              <w:t>25</w:t>
            </w:r>
            <w:r>
              <w:rPr>
                <w:sz w:val="28"/>
                <w:szCs w:val="28"/>
              </w:rPr>
              <w:t xml:space="preserve"> » </w:t>
            </w:r>
            <w:r w:rsidR="00C673D0">
              <w:rPr>
                <w:sz w:val="28"/>
                <w:szCs w:val="28"/>
              </w:rPr>
              <w:t>ноября</w:t>
            </w:r>
            <w:r>
              <w:rPr>
                <w:sz w:val="28"/>
                <w:szCs w:val="28"/>
              </w:rPr>
              <w:t xml:space="preserve"> 202</w:t>
            </w:r>
            <w:r w:rsidR="00C673D0">
              <w:rPr>
                <w:sz w:val="28"/>
                <w:szCs w:val="28"/>
              </w:rPr>
              <w:t xml:space="preserve">2 </w:t>
            </w:r>
            <w:r>
              <w:rPr>
                <w:sz w:val="28"/>
                <w:szCs w:val="28"/>
              </w:rPr>
              <w:t>г.</w:t>
            </w:r>
          </w:p>
        </w:tc>
      </w:tr>
    </w:tbl>
    <w:p w14:paraId="542F3891" w14:textId="77777777" w:rsidR="0017685D" w:rsidRDefault="0017685D" w:rsidP="0017685D">
      <w:pPr>
        <w:ind w:left="5672" w:firstLine="709"/>
        <w:jc w:val="both"/>
      </w:pPr>
    </w:p>
    <w:p w14:paraId="3299E4B9" w14:textId="77777777" w:rsidR="0017685D" w:rsidRPr="009365B2" w:rsidRDefault="0017685D" w:rsidP="0017685D">
      <w:pPr>
        <w:ind w:left="5672" w:firstLine="709"/>
        <w:jc w:val="both"/>
      </w:pPr>
    </w:p>
    <w:p w14:paraId="54E86313" w14:textId="77777777" w:rsidR="0017685D" w:rsidRPr="009365B2" w:rsidRDefault="0017685D" w:rsidP="0017685D">
      <w:pPr>
        <w:ind w:left="5672" w:firstLine="709"/>
        <w:jc w:val="both"/>
        <w:rPr>
          <w:sz w:val="22"/>
          <w:szCs w:val="22"/>
        </w:rPr>
      </w:pPr>
    </w:p>
    <w:p w14:paraId="722DAFE2" w14:textId="77777777" w:rsidR="0017685D" w:rsidRPr="009365B2" w:rsidRDefault="0017685D" w:rsidP="0017685D">
      <w:pPr>
        <w:ind w:left="5672" w:firstLine="709"/>
        <w:jc w:val="both"/>
        <w:rPr>
          <w:sz w:val="22"/>
          <w:szCs w:val="22"/>
        </w:rPr>
      </w:pPr>
    </w:p>
    <w:p w14:paraId="5DC16517" w14:textId="77777777" w:rsidR="0017685D" w:rsidRPr="009365B2" w:rsidRDefault="0017685D" w:rsidP="0017685D">
      <w:pPr>
        <w:pBdr>
          <w:bottom w:val="single" w:sz="6" w:space="1" w:color="auto"/>
        </w:pBdr>
        <w:rPr>
          <w:b/>
          <w:bCs/>
        </w:rPr>
      </w:pPr>
    </w:p>
    <w:p w14:paraId="5F500416" w14:textId="77777777" w:rsidR="0017685D" w:rsidRPr="009365B2" w:rsidRDefault="0017685D" w:rsidP="0017685D">
      <w:pPr>
        <w:rPr>
          <w:b/>
          <w:bCs/>
        </w:rPr>
      </w:pPr>
    </w:p>
    <w:p w14:paraId="1BB9ACF1" w14:textId="77777777" w:rsidR="0017685D" w:rsidRDefault="0017685D" w:rsidP="0017685D">
      <w:pPr>
        <w:jc w:val="center"/>
        <w:rPr>
          <w:b/>
          <w:sz w:val="44"/>
          <w:szCs w:val="44"/>
        </w:rPr>
      </w:pPr>
    </w:p>
    <w:p w14:paraId="3D2C5113" w14:textId="77777777" w:rsidR="0017685D" w:rsidRDefault="0017685D" w:rsidP="0017685D">
      <w:pPr>
        <w:jc w:val="center"/>
        <w:rPr>
          <w:b/>
          <w:sz w:val="44"/>
          <w:szCs w:val="44"/>
        </w:rPr>
      </w:pPr>
    </w:p>
    <w:p w14:paraId="682F103B" w14:textId="77777777" w:rsidR="0017685D" w:rsidRDefault="0017685D" w:rsidP="0017685D">
      <w:pPr>
        <w:jc w:val="center"/>
        <w:rPr>
          <w:b/>
          <w:sz w:val="44"/>
          <w:szCs w:val="44"/>
        </w:rPr>
      </w:pPr>
    </w:p>
    <w:p w14:paraId="708E8877" w14:textId="77777777" w:rsidR="0017685D" w:rsidRPr="00C2475A" w:rsidRDefault="0017685D" w:rsidP="0017685D">
      <w:pPr>
        <w:jc w:val="center"/>
        <w:rPr>
          <w:b/>
          <w:sz w:val="44"/>
          <w:szCs w:val="44"/>
        </w:rPr>
      </w:pPr>
      <w:r w:rsidRPr="00C2475A">
        <w:rPr>
          <w:b/>
          <w:sz w:val="44"/>
          <w:szCs w:val="44"/>
        </w:rPr>
        <w:t>КОЛЛЕКТИВНЫЙ ДОГОВОР</w:t>
      </w:r>
    </w:p>
    <w:p w14:paraId="27161FB0" w14:textId="77777777" w:rsidR="0017685D" w:rsidRPr="009365B2" w:rsidRDefault="0017685D" w:rsidP="0017685D">
      <w:pPr>
        <w:jc w:val="center"/>
        <w:rPr>
          <w:b/>
        </w:rPr>
      </w:pPr>
    </w:p>
    <w:p w14:paraId="16CA707E" w14:textId="77777777" w:rsidR="0017685D" w:rsidRDefault="0017685D" w:rsidP="0017685D">
      <w:pPr>
        <w:pBdr>
          <w:bottom w:val="single" w:sz="4" w:space="1" w:color="auto"/>
        </w:pBdr>
        <w:jc w:val="center"/>
        <w:rPr>
          <w:b/>
          <w:bCs/>
        </w:rPr>
      </w:pPr>
      <w:r>
        <w:rPr>
          <w:b/>
          <w:bCs/>
        </w:rPr>
        <w:t>Муниципального бюджетного общеобразовательного учреждения средней общеобразовательной школы имени Героя Советского Союза Ивана Фёдоровича Кузьмичева с. Посёлки Кузнецкого района Пензенской области</w:t>
      </w:r>
    </w:p>
    <w:p w14:paraId="6F4A452C" w14:textId="77777777" w:rsidR="0017685D" w:rsidRPr="009365B2" w:rsidRDefault="0017685D" w:rsidP="0017685D">
      <w:pPr>
        <w:pBdr>
          <w:bottom w:val="single" w:sz="4" w:space="1" w:color="auto"/>
        </w:pBdr>
        <w:jc w:val="center"/>
        <w:rPr>
          <w:b/>
          <w:bCs/>
        </w:rPr>
      </w:pPr>
      <w:r>
        <w:rPr>
          <w:b/>
          <w:bCs/>
        </w:rPr>
        <w:t>(МБОУ СОШ с . Посёлки)</w:t>
      </w:r>
    </w:p>
    <w:p w14:paraId="0F4C9A0E" w14:textId="77777777" w:rsidR="0017685D" w:rsidRPr="009365B2" w:rsidRDefault="0017685D" w:rsidP="0017685D">
      <w:pPr>
        <w:jc w:val="center"/>
        <w:rPr>
          <w:i/>
        </w:rPr>
      </w:pPr>
      <w:r w:rsidRPr="009365B2">
        <w:rPr>
          <w:bCs/>
          <w:i/>
        </w:rPr>
        <w:t>(</w:t>
      </w:r>
      <w:r w:rsidRPr="009365B2">
        <w:rPr>
          <w:i/>
        </w:rPr>
        <w:t>полное н</w:t>
      </w:r>
      <w:r>
        <w:rPr>
          <w:i/>
        </w:rPr>
        <w:t>аименование общеобразовательной</w:t>
      </w:r>
      <w:r w:rsidRPr="009365B2">
        <w:rPr>
          <w:i/>
        </w:rPr>
        <w:t xml:space="preserve"> организации в соответствии с </w:t>
      </w:r>
      <w:r>
        <w:rPr>
          <w:i/>
        </w:rPr>
        <w:t xml:space="preserve">её </w:t>
      </w:r>
      <w:r w:rsidRPr="009365B2">
        <w:rPr>
          <w:i/>
        </w:rPr>
        <w:t>уставом)</w:t>
      </w:r>
    </w:p>
    <w:p w14:paraId="08BEC250" w14:textId="0104D1DD" w:rsidR="0017685D" w:rsidRPr="009365B2" w:rsidRDefault="0017685D" w:rsidP="0017685D">
      <w:pPr>
        <w:jc w:val="center"/>
        <w:rPr>
          <w:b/>
        </w:rPr>
      </w:pPr>
      <w:r w:rsidRPr="009365B2">
        <w:rPr>
          <w:b/>
        </w:rPr>
        <w:t>на 20</w:t>
      </w:r>
      <w:r>
        <w:rPr>
          <w:b/>
        </w:rPr>
        <w:t>2</w:t>
      </w:r>
      <w:r w:rsidR="00E642E1">
        <w:rPr>
          <w:b/>
        </w:rPr>
        <w:t>2</w:t>
      </w:r>
      <w:r>
        <w:rPr>
          <w:b/>
        </w:rPr>
        <w:t xml:space="preserve"> –</w:t>
      </w:r>
      <w:r w:rsidRPr="009365B2">
        <w:rPr>
          <w:b/>
        </w:rPr>
        <w:t xml:space="preserve"> 20</w:t>
      </w:r>
      <w:r>
        <w:rPr>
          <w:b/>
        </w:rPr>
        <w:t xml:space="preserve">25 </w:t>
      </w:r>
      <w:r w:rsidRPr="009365B2">
        <w:rPr>
          <w:b/>
        </w:rPr>
        <w:t>год</w:t>
      </w:r>
      <w:r>
        <w:rPr>
          <w:b/>
        </w:rPr>
        <w:t>ы</w:t>
      </w:r>
    </w:p>
    <w:p w14:paraId="19312585" w14:textId="77777777" w:rsidR="0017685D" w:rsidRPr="009365B2" w:rsidRDefault="0017685D" w:rsidP="0017685D">
      <w:pPr>
        <w:jc w:val="center"/>
      </w:pPr>
    </w:p>
    <w:p w14:paraId="0D792A79" w14:textId="77777777" w:rsidR="0017685D" w:rsidRPr="009365B2" w:rsidRDefault="0017685D" w:rsidP="0017685D">
      <w:pPr>
        <w:jc w:val="center"/>
      </w:pPr>
    </w:p>
    <w:p w14:paraId="6A1FE597" w14:textId="77777777" w:rsidR="0038180F" w:rsidRPr="009365B2" w:rsidRDefault="0038180F" w:rsidP="0038180F">
      <w:pPr>
        <w:jc w:val="center"/>
      </w:pPr>
    </w:p>
    <w:p w14:paraId="64B7C9BD" w14:textId="77777777" w:rsidR="0038180F" w:rsidRPr="009365B2" w:rsidRDefault="0038180F" w:rsidP="0038180F">
      <w:pPr>
        <w:jc w:val="center"/>
      </w:pPr>
    </w:p>
    <w:p w14:paraId="79C34979" w14:textId="77777777" w:rsidR="0038180F" w:rsidRPr="009365B2" w:rsidRDefault="0038180F" w:rsidP="0038180F">
      <w:pPr>
        <w:jc w:val="center"/>
      </w:pPr>
    </w:p>
    <w:p w14:paraId="53E6A3C9" w14:textId="77777777" w:rsidR="0038180F" w:rsidRPr="009365B2" w:rsidRDefault="0038180F" w:rsidP="0038180F">
      <w:pPr>
        <w:jc w:val="center"/>
      </w:pPr>
    </w:p>
    <w:p w14:paraId="52264789" w14:textId="77777777" w:rsidR="0038180F" w:rsidRPr="009365B2" w:rsidRDefault="0038180F" w:rsidP="0038180F">
      <w:pPr>
        <w:jc w:val="center"/>
      </w:pPr>
    </w:p>
    <w:p w14:paraId="219333BB" w14:textId="77777777" w:rsidR="0038180F" w:rsidRPr="009365B2" w:rsidRDefault="0038180F" w:rsidP="0038180F"/>
    <w:p w14:paraId="2734420F" w14:textId="77777777" w:rsidR="0038180F" w:rsidRPr="009365B2" w:rsidRDefault="0038180F" w:rsidP="0038180F"/>
    <w:p w14:paraId="1AD70AF9" w14:textId="77777777" w:rsidR="00361B83" w:rsidRPr="00CF6913" w:rsidRDefault="0038180F" w:rsidP="002E23E7">
      <w:r w:rsidRPr="009365B2">
        <w:br w:type="page"/>
      </w:r>
    </w:p>
    <w:p w14:paraId="46CCBDE9" w14:textId="77777777" w:rsidR="0038180F" w:rsidRPr="00196630" w:rsidRDefault="0038180F" w:rsidP="005C0E43">
      <w:pPr>
        <w:pStyle w:val="1"/>
        <w:rPr>
          <w:szCs w:val="28"/>
        </w:rPr>
      </w:pPr>
      <w:r w:rsidRPr="00196630">
        <w:rPr>
          <w:szCs w:val="28"/>
        </w:rPr>
        <w:lastRenderedPageBreak/>
        <w:t>I. ОБЩИЕ ПОЛОЖЕНИЯ</w:t>
      </w:r>
    </w:p>
    <w:p w14:paraId="379E6A1D" w14:textId="77777777" w:rsidR="0038180F" w:rsidRPr="006012BE" w:rsidRDefault="0038180F" w:rsidP="0038180F">
      <w:pPr>
        <w:pStyle w:val="31"/>
        <w:jc w:val="center"/>
      </w:pPr>
    </w:p>
    <w:p w14:paraId="5359A58A" w14:textId="0ABEEC87" w:rsidR="0038180F" w:rsidRPr="009365B2" w:rsidRDefault="0038180F" w:rsidP="000B23FA">
      <w:pPr>
        <w:pStyle w:val="31"/>
        <w:ind w:firstLine="709"/>
        <w:contextualSpacing/>
        <w:rPr>
          <w:i/>
          <w:sz w:val="24"/>
          <w:szCs w:val="24"/>
        </w:rPr>
      </w:pPr>
      <w:r w:rsidRPr="009365B2">
        <w:t>1.1.</w:t>
      </w:r>
      <w:r w:rsidRPr="009365B2">
        <w:rPr>
          <w:rFonts w:eastAsia="Arial Unicode MS"/>
          <w:color w:val="000000"/>
          <w:kern w:val="1"/>
        </w:rPr>
        <w:t> </w:t>
      </w:r>
      <w:r w:rsidRPr="009365B2">
        <w:t>Настоящий коллективный договор заключ</w:t>
      </w:r>
      <w:r>
        <w:t>ё</w:t>
      </w:r>
      <w:r w:rsidRPr="009365B2">
        <w:t>н между работодателем и работниками в лице их представителей и является правовым актом, регулирующим социально-трудовые отношения в</w:t>
      </w:r>
      <w:r w:rsidR="000B23FA">
        <w:t xml:space="preserve"> Муниципальном бюджетном общеобразовательном учреждении средней общеобразовательной школе имени Героя </w:t>
      </w:r>
      <w:r w:rsidR="0017685D">
        <w:t>Советского Союза Ивана Фёдоровича Кузьмичева</w:t>
      </w:r>
      <w:r w:rsidR="002A3342">
        <w:t xml:space="preserve"> (МБОУ СОШ с.</w:t>
      </w:r>
      <w:r w:rsidR="0017685D">
        <w:t xml:space="preserve"> Поселки</w:t>
      </w:r>
      <w:r w:rsidR="002A3342">
        <w:t>)</w:t>
      </w:r>
      <w:r w:rsidR="000B23FA">
        <w:t>.</w:t>
      </w:r>
    </w:p>
    <w:p w14:paraId="31307228" w14:textId="77777777" w:rsidR="0038180F" w:rsidRDefault="0038180F" w:rsidP="0038180F">
      <w:pPr>
        <w:pStyle w:val="31"/>
        <w:ind w:firstLine="709"/>
        <w:contextualSpacing/>
      </w:pPr>
      <w:r w:rsidRPr="009365B2">
        <w:t>1.2.</w:t>
      </w:r>
      <w:r w:rsidRPr="009365B2">
        <w:rPr>
          <w:rFonts w:eastAsia="Arial Unicode MS"/>
          <w:color w:val="000000"/>
          <w:kern w:val="1"/>
        </w:rPr>
        <w:t> </w:t>
      </w:r>
      <w:r w:rsidRPr="009365B2">
        <w:t>Основой для заключения коллективного договора являются:</w:t>
      </w:r>
    </w:p>
    <w:p w14:paraId="2A9825E6" w14:textId="77777777" w:rsidR="0038180F" w:rsidRDefault="0038180F" w:rsidP="003C77CF">
      <w:pPr>
        <w:pStyle w:val="31"/>
        <w:numPr>
          <w:ilvl w:val="0"/>
          <w:numId w:val="1"/>
        </w:numPr>
        <w:tabs>
          <w:tab w:val="left" w:pos="284"/>
        </w:tabs>
        <w:ind w:left="0" w:firstLine="0"/>
        <w:contextualSpacing/>
      </w:pPr>
      <w:r>
        <w:t>Конституция Российской Федерации;</w:t>
      </w:r>
    </w:p>
    <w:p w14:paraId="29F2B954" w14:textId="77777777" w:rsidR="0038180F" w:rsidRDefault="0038180F" w:rsidP="003C77CF">
      <w:pPr>
        <w:pStyle w:val="31"/>
        <w:numPr>
          <w:ilvl w:val="0"/>
          <w:numId w:val="1"/>
        </w:numPr>
        <w:tabs>
          <w:tab w:val="left" w:pos="284"/>
        </w:tabs>
        <w:ind w:left="0" w:firstLine="0"/>
        <w:contextualSpacing/>
      </w:pPr>
      <w:r>
        <w:t xml:space="preserve">нормы международного права и международные договоры Российской </w:t>
      </w:r>
      <w:r w:rsidRPr="00D51066">
        <w:t>Федерации(если они не противоречат Конституции Российской Федерации</w:t>
      </w:r>
      <w:r>
        <w:t>);</w:t>
      </w:r>
    </w:p>
    <w:p w14:paraId="5FBC9E03" w14:textId="77777777" w:rsidR="0038180F" w:rsidRPr="009365B2" w:rsidRDefault="0038180F" w:rsidP="003C77CF">
      <w:pPr>
        <w:pStyle w:val="31"/>
        <w:numPr>
          <w:ilvl w:val="0"/>
          <w:numId w:val="1"/>
        </w:numPr>
        <w:tabs>
          <w:tab w:val="left" w:pos="284"/>
        </w:tabs>
        <w:ind w:left="0" w:firstLine="0"/>
        <w:contextualSpacing/>
      </w:pPr>
      <w:r w:rsidRPr="009365B2">
        <w:t>Трудовой кодекс Р</w:t>
      </w:r>
      <w:r>
        <w:t>оссийской Федерации (далее – ТК </w:t>
      </w:r>
      <w:r w:rsidRPr="009365B2">
        <w:t>РФ);</w:t>
      </w:r>
    </w:p>
    <w:p w14:paraId="6206B267" w14:textId="77777777" w:rsidR="0038180F" w:rsidRPr="009365B2" w:rsidRDefault="0038180F" w:rsidP="003C77CF">
      <w:pPr>
        <w:pStyle w:val="31"/>
        <w:numPr>
          <w:ilvl w:val="0"/>
          <w:numId w:val="1"/>
        </w:numPr>
        <w:tabs>
          <w:tab w:val="left" w:pos="284"/>
        </w:tabs>
        <w:ind w:left="0" w:firstLine="0"/>
        <w:contextualSpacing/>
      </w:pPr>
      <w:r w:rsidRPr="009365B2">
        <w:t>Федеральный закон от 12 января 1996 г. № 10-ФЗ «О профессиональных союзах, их правах и гарантиях деятельности»;</w:t>
      </w:r>
    </w:p>
    <w:p w14:paraId="35F7070A" w14:textId="77777777" w:rsidR="0038180F" w:rsidRDefault="0038180F" w:rsidP="003C77CF">
      <w:pPr>
        <w:pStyle w:val="31"/>
        <w:numPr>
          <w:ilvl w:val="0"/>
          <w:numId w:val="1"/>
        </w:numPr>
        <w:tabs>
          <w:tab w:val="left" w:pos="284"/>
        </w:tabs>
        <w:ind w:left="0" w:firstLine="0"/>
        <w:contextualSpacing/>
      </w:pPr>
      <w:r w:rsidRPr="009365B2">
        <w:t xml:space="preserve">Федеральный закон от 29 декабря 2012 г. </w:t>
      </w:r>
      <w:r>
        <w:t>№ </w:t>
      </w:r>
      <w:r w:rsidRPr="009365B2">
        <w:t>273-ФЗ «Об образовании в Российской Федерации»</w:t>
      </w:r>
      <w:r>
        <w:t xml:space="preserve"> (далее – Федеральный закон № 273-ФЗ);</w:t>
      </w:r>
    </w:p>
    <w:p w14:paraId="60D5DA81" w14:textId="77777777" w:rsidR="0038180F" w:rsidRDefault="0038180F" w:rsidP="003C77CF">
      <w:pPr>
        <w:pStyle w:val="31"/>
        <w:numPr>
          <w:ilvl w:val="0"/>
          <w:numId w:val="1"/>
        </w:numPr>
        <w:tabs>
          <w:tab w:val="left" w:pos="284"/>
        </w:tabs>
        <w:ind w:left="0" w:firstLine="0"/>
        <w:contextualSpacing/>
      </w:pPr>
      <w:r w:rsidRPr="00D51066">
        <w:t>иные нормативные правовые акты</w:t>
      </w:r>
      <w:r>
        <w:t>, содержащие нормы трудового права;</w:t>
      </w:r>
    </w:p>
    <w:p w14:paraId="072C78D5" w14:textId="77777777" w:rsidR="0038180F" w:rsidRDefault="0038180F" w:rsidP="003C77CF">
      <w:pPr>
        <w:pStyle w:val="31"/>
        <w:numPr>
          <w:ilvl w:val="0"/>
          <w:numId w:val="1"/>
        </w:numPr>
        <w:tabs>
          <w:tab w:val="left" w:pos="284"/>
        </w:tabs>
        <w:ind w:left="0" w:firstLine="0"/>
        <w:contextualSpacing/>
      </w:pPr>
      <w:r w:rsidRPr="00A30DAB">
        <w:t xml:space="preserve">Отраслевое соглашение по организациям, находящимся в ведении Министерства </w:t>
      </w:r>
      <w:r>
        <w:t>просвещения</w:t>
      </w:r>
      <w:r w:rsidRPr="00A30DAB">
        <w:t xml:space="preserve"> Российской Федерации;</w:t>
      </w:r>
    </w:p>
    <w:p w14:paraId="5024416B" w14:textId="77777777" w:rsidR="0038180F" w:rsidRDefault="0038180F" w:rsidP="003C77CF">
      <w:pPr>
        <w:pStyle w:val="31"/>
        <w:numPr>
          <w:ilvl w:val="0"/>
          <w:numId w:val="1"/>
        </w:numPr>
        <w:tabs>
          <w:tab w:val="left" w:pos="284"/>
        </w:tabs>
        <w:ind w:left="0" w:firstLine="0"/>
        <w:contextualSpacing/>
      </w:pPr>
      <w:r w:rsidRPr="00943925">
        <w:t>Областное отраслевое Соглашение между Министерством образования Пензенской области и Пензенской областной организацией Общероссийского Профсоюза образования;</w:t>
      </w:r>
    </w:p>
    <w:p w14:paraId="19EE8F00" w14:textId="0E102858" w:rsidR="00954DB0" w:rsidRPr="00AF6492" w:rsidRDefault="00954DB0" w:rsidP="003C77CF">
      <w:pPr>
        <w:pStyle w:val="31"/>
        <w:numPr>
          <w:ilvl w:val="0"/>
          <w:numId w:val="1"/>
        </w:numPr>
        <w:tabs>
          <w:tab w:val="left" w:pos="284"/>
        </w:tabs>
        <w:ind w:left="0" w:firstLine="0"/>
        <w:contextualSpacing/>
        <w:rPr>
          <w:bCs/>
        </w:rPr>
      </w:pPr>
      <w:r w:rsidRPr="000105C5">
        <w:t>отраслевое Соглашение</w:t>
      </w:r>
      <w:r>
        <w:t xml:space="preserve"> </w:t>
      </w:r>
      <w:r w:rsidRPr="000105C5">
        <w:t xml:space="preserve">между </w:t>
      </w:r>
      <w:r w:rsidR="00663F22">
        <w:t>Отделом образования Кузнецкого района Пензенской областью</w:t>
      </w:r>
      <w:r w:rsidRPr="000105C5">
        <w:t xml:space="preserve"> и </w:t>
      </w:r>
      <w:r>
        <w:t>Кузнецкой районной</w:t>
      </w:r>
      <w:r w:rsidRPr="000105C5">
        <w:t xml:space="preserve"> организацией </w:t>
      </w:r>
      <w:r>
        <w:t>Общероссийского Профсоюза образования</w:t>
      </w:r>
    </w:p>
    <w:p w14:paraId="6FF0A067" w14:textId="77777777" w:rsidR="0038180F" w:rsidRPr="009365B2" w:rsidRDefault="0038180F" w:rsidP="0038180F">
      <w:pPr>
        <w:pStyle w:val="31"/>
        <w:ind w:firstLine="709"/>
        <w:contextualSpacing/>
      </w:pPr>
      <w:r>
        <w:t>1.3.</w:t>
      </w:r>
      <w:r w:rsidRPr="009365B2">
        <w:rPr>
          <w:rFonts w:eastAsia="Arial Unicode MS"/>
          <w:color w:val="000000"/>
          <w:kern w:val="1"/>
        </w:rPr>
        <w:t> </w:t>
      </w:r>
      <w:r w:rsidRPr="009365B2">
        <w:t xml:space="preserve">Сторонами коллективного договора являются: </w:t>
      </w:r>
    </w:p>
    <w:p w14:paraId="7D469277" w14:textId="35B85AD7" w:rsidR="0038180F" w:rsidRPr="009365B2" w:rsidRDefault="0038180F" w:rsidP="0038180F">
      <w:pPr>
        <w:pStyle w:val="31"/>
        <w:ind w:firstLine="709"/>
        <w:contextualSpacing/>
      </w:pPr>
      <w:r>
        <w:t xml:space="preserve">работодатель в </w:t>
      </w:r>
      <w:r w:rsidRPr="007700F9">
        <w:t xml:space="preserve">лице </w:t>
      </w:r>
      <w:r w:rsidRPr="009365B2">
        <w:t xml:space="preserve">его представителя – </w:t>
      </w:r>
      <w:r w:rsidR="002A3342">
        <w:t>директора МБОУ СОШ с.</w:t>
      </w:r>
      <w:r w:rsidR="0017685D">
        <w:t xml:space="preserve"> Поселки</w:t>
      </w:r>
      <w:r w:rsidR="002A3342">
        <w:t xml:space="preserve"> </w:t>
      </w:r>
      <w:r w:rsidRPr="009365B2">
        <w:t>(далее – работодатель</w:t>
      </w:r>
      <w:r>
        <w:t xml:space="preserve">, </w:t>
      </w:r>
      <w:r w:rsidRPr="00EB03E3">
        <w:rPr>
          <w:bCs/>
        </w:rPr>
        <w:t>организация, образовательная организация</w:t>
      </w:r>
      <w:r w:rsidRPr="009365B2">
        <w:t>)</w:t>
      </w:r>
      <w:r w:rsidR="002A3342">
        <w:t xml:space="preserve"> </w:t>
      </w:r>
      <w:r w:rsidR="0017685D">
        <w:t>Казакова Александра Сергеевича</w:t>
      </w:r>
      <w:r w:rsidRPr="009365B2">
        <w:t>;</w:t>
      </w:r>
    </w:p>
    <w:p w14:paraId="176DD399" w14:textId="3E5A3ACD" w:rsidR="0038180F" w:rsidRPr="009365B2" w:rsidRDefault="0038180F" w:rsidP="0038180F">
      <w:pPr>
        <w:pStyle w:val="31"/>
        <w:ind w:firstLine="709"/>
        <w:contextualSpacing/>
      </w:pPr>
      <w:r w:rsidRPr="009365B2">
        <w:t>работники образовательной организации в лице их представителя – первичной профсоюзной организации</w:t>
      </w:r>
      <w:r w:rsidR="002A3342">
        <w:t xml:space="preserve"> работников</w:t>
      </w:r>
      <w:r>
        <w:t xml:space="preserve"> Общероссийского Профсоюза образования</w:t>
      </w:r>
      <w:r w:rsidRPr="009365B2">
        <w:t xml:space="preserve"> (далее – </w:t>
      </w:r>
      <w:r>
        <w:t>ППО, организация Профсоюза</w:t>
      </w:r>
      <w:r w:rsidRPr="009365B2">
        <w:t>)</w:t>
      </w:r>
      <w:r w:rsidR="00E456E7">
        <w:t xml:space="preserve">, председатель </w:t>
      </w:r>
      <w:r w:rsidR="0017685D">
        <w:t>Ливчина Лидия Васильевна</w:t>
      </w:r>
      <w:r>
        <w:t>.</w:t>
      </w:r>
    </w:p>
    <w:p w14:paraId="6B5B4B81" w14:textId="77777777" w:rsidR="0038180F" w:rsidRPr="00E85B2A" w:rsidRDefault="0038180F" w:rsidP="0038180F">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w:t>
      </w:r>
      <w:r w:rsidR="007338E3">
        <w:rPr>
          <w:sz w:val="28"/>
          <w:szCs w:val="28"/>
        </w:rPr>
        <w:t xml:space="preserve"> постоянно</w:t>
      </w:r>
      <w:r w:rsidR="002A3342">
        <w:rPr>
          <w:sz w:val="28"/>
          <w:szCs w:val="28"/>
        </w:rPr>
        <w:t xml:space="preserve"> </w:t>
      </w:r>
      <w:r w:rsidR="007338E3">
        <w:rPr>
          <w:sz w:val="28"/>
          <w:szCs w:val="28"/>
        </w:rPr>
        <w:t>действующая</w:t>
      </w:r>
      <w:r w:rsidR="002A3342">
        <w:rPr>
          <w:sz w:val="28"/>
          <w:szCs w:val="28"/>
        </w:rPr>
        <w:t xml:space="preserve"> </w:t>
      </w:r>
      <w:r w:rsidR="00E2006D" w:rsidRPr="006328A5">
        <w:rPr>
          <w:sz w:val="28"/>
          <w:szCs w:val="28"/>
        </w:rPr>
        <w:t>Комиссия для ведения коллективных переговоров, подготовки проекта и заключения коллективного договора, организации контроля за его выполнением</w:t>
      </w:r>
      <w:r w:rsidRPr="00EB03E3">
        <w:rPr>
          <w:sz w:val="28"/>
          <w:szCs w:val="28"/>
        </w:rPr>
        <w:t>, созданн</w:t>
      </w:r>
      <w:r w:rsidR="007338E3">
        <w:rPr>
          <w:sz w:val="28"/>
          <w:szCs w:val="28"/>
        </w:rPr>
        <w:t>ая</w:t>
      </w:r>
      <w:r w:rsidRPr="00EB03E3">
        <w:rPr>
          <w:sz w:val="28"/>
          <w:szCs w:val="28"/>
        </w:rPr>
        <w:t xml:space="preserve"> на равноправной основе по решению сторон и действующ</w:t>
      </w:r>
      <w:r w:rsidR="007338E3">
        <w:rPr>
          <w:sz w:val="28"/>
          <w:szCs w:val="28"/>
        </w:rPr>
        <w:t>ая</w:t>
      </w:r>
      <w:r w:rsidRPr="00EB03E3">
        <w:rPr>
          <w:sz w:val="28"/>
          <w:szCs w:val="28"/>
        </w:rPr>
        <w:t xml:space="preserve"> на основании положения</w:t>
      </w:r>
      <w:r w:rsidR="007338E3">
        <w:rPr>
          <w:sz w:val="28"/>
          <w:szCs w:val="28"/>
        </w:rPr>
        <w:t xml:space="preserve">, являющегося </w:t>
      </w:r>
      <w:r w:rsidR="00484CCB">
        <w:rPr>
          <w:sz w:val="28"/>
          <w:szCs w:val="28"/>
        </w:rPr>
        <w:t>приложение</w:t>
      </w:r>
      <w:r w:rsidR="007338E3">
        <w:rPr>
          <w:sz w:val="28"/>
          <w:szCs w:val="28"/>
        </w:rPr>
        <w:t>м</w:t>
      </w:r>
      <w:r w:rsidR="00484CCB">
        <w:rPr>
          <w:sz w:val="28"/>
          <w:szCs w:val="28"/>
        </w:rPr>
        <w:t xml:space="preserve"> №1 к настоящему коллективному договору</w:t>
      </w:r>
      <w:r>
        <w:rPr>
          <w:sz w:val="28"/>
          <w:szCs w:val="28"/>
        </w:rPr>
        <w:t xml:space="preserve">. </w:t>
      </w:r>
    </w:p>
    <w:p w14:paraId="286C732D" w14:textId="77777777" w:rsidR="0038180F" w:rsidRPr="009365B2" w:rsidRDefault="0038180F" w:rsidP="0038180F">
      <w:pPr>
        <w:pStyle w:val="31"/>
        <w:ind w:firstLine="709"/>
        <w:contextualSpacing/>
      </w:pPr>
      <w:r>
        <w:t>1.4</w:t>
      </w:r>
      <w:r w:rsidRPr="009365B2">
        <w:t>.</w:t>
      </w:r>
      <w:r w:rsidRPr="009365B2">
        <w:rPr>
          <w:rFonts w:eastAsia="Arial Unicode MS"/>
          <w:color w:val="000000"/>
          <w:kern w:val="1"/>
        </w:rPr>
        <w:t> </w:t>
      </w:r>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w:t>
      </w:r>
      <w:r w:rsidRPr="009365B2">
        <w:lastRenderedPageBreak/>
        <w:t>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 </w:t>
      </w:r>
    </w:p>
    <w:p w14:paraId="638B3A9F" w14:textId="77777777" w:rsidR="0038180F" w:rsidRPr="008667E3" w:rsidRDefault="0038180F" w:rsidP="0038180F">
      <w:pPr>
        <w:autoSpaceDE w:val="0"/>
        <w:autoSpaceDN w:val="0"/>
        <w:adjustRightInd w:val="0"/>
        <w:ind w:firstLine="540"/>
        <w:jc w:val="both"/>
        <w:rPr>
          <w:sz w:val="28"/>
          <w:szCs w:val="28"/>
        </w:rPr>
      </w:pPr>
      <w:r w:rsidRPr="008667E3">
        <w:rPr>
          <w:sz w:val="28"/>
          <w:szCs w:val="28"/>
        </w:rPr>
        <w:t>1.5.</w:t>
      </w:r>
      <w:r w:rsidRPr="008667E3">
        <w:rPr>
          <w:rFonts w:eastAsia="Arial Unicode MS"/>
          <w:color w:val="000000"/>
          <w:kern w:val="1"/>
          <w:sz w:val="28"/>
          <w:szCs w:val="28"/>
        </w:rPr>
        <w:t> </w:t>
      </w:r>
      <w:r w:rsidRPr="008667E3">
        <w:rPr>
          <w:sz w:val="28"/>
          <w:szCs w:val="28"/>
        </w:rPr>
        <w:t xml:space="preserve">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14:paraId="6F54C538" w14:textId="77777777" w:rsidR="0038180F" w:rsidRPr="00076697" w:rsidRDefault="0038180F" w:rsidP="0038180F">
      <w:pPr>
        <w:ind w:firstLine="540"/>
        <w:jc w:val="both"/>
        <w:rPr>
          <w:sz w:val="28"/>
          <w:szCs w:val="28"/>
        </w:rPr>
      </w:pPr>
      <w:r w:rsidRPr="00076697">
        <w:rPr>
          <w:sz w:val="28"/>
          <w:szCs w:val="28"/>
        </w:rPr>
        <w:t xml:space="preserve">Работодатель в соответствии со ст. 377 ТК РФ по письменному заявлению ежемесячно бесплатно перечисляет на счет организации Профсоюза денежные средства из заработной платы работников в следующем размере: </w:t>
      </w:r>
    </w:p>
    <w:p w14:paraId="221EDEEB" w14:textId="77777777" w:rsidR="0038180F" w:rsidRPr="00076697" w:rsidRDefault="0038180F" w:rsidP="003C77CF">
      <w:pPr>
        <w:numPr>
          <w:ilvl w:val="0"/>
          <w:numId w:val="2"/>
        </w:numPr>
        <w:autoSpaceDE w:val="0"/>
        <w:autoSpaceDN w:val="0"/>
        <w:adjustRightInd w:val="0"/>
        <w:ind w:left="0" w:firstLine="540"/>
        <w:jc w:val="both"/>
        <w:rPr>
          <w:sz w:val="28"/>
          <w:szCs w:val="28"/>
        </w:rPr>
      </w:pPr>
      <w:r w:rsidRPr="00076697">
        <w:rPr>
          <w:sz w:val="28"/>
          <w:szCs w:val="28"/>
        </w:rPr>
        <w:t xml:space="preserve">1% из заработной платы работников, являющихся членами профессионального союза - членские профсоюзные взносы, </w:t>
      </w:r>
    </w:p>
    <w:p w14:paraId="155AB4AA" w14:textId="77777777" w:rsidR="0038180F" w:rsidRPr="00954DB0" w:rsidRDefault="0038180F" w:rsidP="003C77CF">
      <w:pPr>
        <w:numPr>
          <w:ilvl w:val="0"/>
          <w:numId w:val="2"/>
        </w:numPr>
        <w:autoSpaceDE w:val="0"/>
        <w:autoSpaceDN w:val="0"/>
        <w:adjustRightInd w:val="0"/>
        <w:ind w:left="0" w:firstLine="540"/>
        <w:jc w:val="both"/>
        <w:rPr>
          <w:sz w:val="28"/>
          <w:szCs w:val="28"/>
        </w:rPr>
      </w:pPr>
      <w:r w:rsidRPr="00954DB0">
        <w:rPr>
          <w:sz w:val="28"/>
          <w:szCs w:val="28"/>
        </w:rPr>
        <w:t xml:space="preserve">1% из заработной платы работников, не являющихся членами </w:t>
      </w:r>
      <w:r w:rsidR="0015702A" w:rsidRPr="00954DB0">
        <w:rPr>
          <w:sz w:val="28"/>
          <w:szCs w:val="28"/>
        </w:rPr>
        <w:t>П</w:t>
      </w:r>
      <w:r w:rsidRPr="00954DB0">
        <w:rPr>
          <w:sz w:val="28"/>
          <w:szCs w:val="28"/>
        </w:rPr>
        <w:t>рофсоюза - взнос на уставную деятельность организации Профсоюза.</w:t>
      </w:r>
    </w:p>
    <w:p w14:paraId="53D1A8AF" w14:textId="77777777" w:rsidR="00DD2298" w:rsidRPr="00CE0CFB" w:rsidRDefault="0038180F" w:rsidP="001105DC">
      <w:pPr>
        <w:ind w:firstLine="709"/>
        <w:contextualSpacing/>
        <w:jc w:val="both"/>
        <w:rPr>
          <w:sz w:val="28"/>
          <w:szCs w:val="28"/>
        </w:rPr>
      </w:pPr>
      <w:r>
        <w:rPr>
          <w:sz w:val="28"/>
          <w:szCs w:val="28"/>
        </w:rPr>
        <w:t>1.6</w:t>
      </w:r>
      <w:r w:rsidRPr="009365B2">
        <w:rPr>
          <w:sz w:val="28"/>
          <w:szCs w:val="28"/>
        </w:rPr>
        <w:t>.</w:t>
      </w:r>
      <w:r w:rsidRPr="009365B2">
        <w:rPr>
          <w:rFonts w:eastAsia="Arial Unicode MS"/>
          <w:color w:val="000000"/>
          <w:kern w:val="1"/>
          <w:sz w:val="28"/>
          <w:szCs w:val="28"/>
        </w:rPr>
        <w:t> </w:t>
      </w:r>
      <w:r w:rsidRPr="009365B2">
        <w:rPr>
          <w:sz w:val="28"/>
          <w:szCs w:val="28"/>
        </w:rPr>
        <w:t>Стороны договорились</w:t>
      </w:r>
      <w:r>
        <w:rPr>
          <w:sz w:val="28"/>
          <w:szCs w:val="28"/>
        </w:rPr>
        <w:t xml:space="preserve"> о том, </w:t>
      </w:r>
      <w:r w:rsidRPr="009365B2">
        <w:rPr>
          <w:sz w:val="28"/>
          <w:szCs w:val="28"/>
        </w:rPr>
        <w:t>что изменения и дополнения в коллективный договор в течение срока его действия могут вн</w:t>
      </w:r>
      <w:r>
        <w:rPr>
          <w:sz w:val="28"/>
          <w:szCs w:val="28"/>
        </w:rPr>
        <w:t>оситься по совместному решению представителями сторон</w:t>
      </w:r>
      <w:r w:rsidR="00DD2298">
        <w:rPr>
          <w:sz w:val="28"/>
          <w:szCs w:val="28"/>
        </w:rPr>
        <w:t xml:space="preserve">. </w:t>
      </w:r>
      <w:r w:rsidR="00DD2298" w:rsidRPr="00CE0CFB">
        <w:rPr>
          <w:sz w:val="28"/>
          <w:szCs w:val="28"/>
        </w:rPr>
        <w:t>При наступлении условий, требующих изменения,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w:t>
      </w:r>
      <w:r w:rsidR="00DD2298">
        <w:rPr>
          <w:sz w:val="28"/>
          <w:szCs w:val="28"/>
        </w:rPr>
        <w:t xml:space="preserve"> и коллективным договором</w:t>
      </w:r>
      <w:r w:rsidR="00DD2298" w:rsidRPr="00CE0CFB">
        <w:rPr>
          <w:sz w:val="28"/>
          <w:szCs w:val="28"/>
        </w:rPr>
        <w:t>.</w:t>
      </w:r>
    </w:p>
    <w:p w14:paraId="2D4133FE" w14:textId="77777777" w:rsidR="00DD2298" w:rsidRPr="00DD2298" w:rsidRDefault="00DD2298" w:rsidP="001105DC">
      <w:pPr>
        <w:pStyle w:val="ConsPlusNormal"/>
        <w:ind w:firstLine="709"/>
        <w:jc w:val="both"/>
        <w:rPr>
          <w:rFonts w:ascii="Times New Roman" w:hAnsi="Times New Roman" w:cs="Times New Roman"/>
          <w:sz w:val="28"/>
          <w:szCs w:val="28"/>
        </w:rPr>
      </w:pPr>
      <w:r w:rsidRPr="00DD2298">
        <w:rPr>
          <w:rFonts w:ascii="Times New Roman" w:hAnsi="Times New Roman" w:cs="Times New Roman"/>
          <w:sz w:val="28"/>
          <w:szCs w:val="28"/>
        </w:rPr>
        <w:t>Принятые сторонами изменения оформляются дополнительным соглашением, которое является неотъемлемой частью коллективного договора.</w:t>
      </w:r>
    </w:p>
    <w:p w14:paraId="397458C3" w14:textId="77777777" w:rsidR="0038180F" w:rsidRPr="00A15B3F" w:rsidRDefault="0038180F" w:rsidP="001105DC">
      <w:pPr>
        <w:ind w:firstLine="709"/>
        <w:contextualSpacing/>
        <w:jc w:val="both"/>
        <w:rPr>
          <w:strike/>
          <w:sz w:val="28"/>
          <w:szCs w:val="28"/>
        </w:rPr>
      </w:pPr>
      <w:r w:rsidRPr="004B6D54">
        <w:rPr>
          <w:sz w:val="28"/>
          <w:szCs w:val="28"/>
        </w:rPr>
        <w:t>Вносимые изм</w:t>
      </w:r>
      <w:r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Pr>
          <w:sz w:val="28"/>
          <w:szCs w:val="28"/>
        </w:rPr>
        <w:t>.</w:t>
      </w:r>
    </w:p>
    <w:p w14:paraId="3F7E013D" w14:textId="77777777" w:rsidR="0038180F" w:rsidRDefault="0038180F" w:rsidP="0038180F">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Pr>
          <w:sz w:val="28"/>
          <w:szCs w:val="28"/>
        </w:rPr>
        <w:t>образовательной организации</w:t>
      </w:r>
      <w:r w:rsidRPr="009972BD">
        <w:rPr>
          <w:sz w:val="28"/>
          <w:szCs w:val="28"/>
        </w:rPr>
        <w:t xml:space="preserve"> по сравнению с условиями коллективного договора, со дня его изменения применяются нормы законодательства Российской Федерации.</w:t>
      </w:r>
    </w:p>
    <w:p w14:paraId="6002572D" w14:textId="77777777" w:rsidR="008B3143" w:rsidRDefault="008B3143" w:rsidP="008B3143">
      <w:pPr>
        <w:autoSpaceDE w:val="0"/>
        <w:autoSpaceDN w:val="0"/>
        <w:adjustRightInd w:val="0"/>
        <w:ind w:firstLine="709"/>
        <w:contextualSpacing/>
        <w:jc w:val="both"/>
        <w:rPr>
          <w:sz w:val="28"/>
          <w:szCs w:val="28"/>
        </w:rPr>
      </w:pPr>
      <w:r>
        <w:rPr>
          <w:sz w:val="28"/>
          <w:szCs w:val="28"/>
        </w:rPr>
        <w:t xml:space="preserve">1.7. </w:t>
      </w: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 в форме взаимных консультаций (переговоров) и иных рамках социального партнёрства,</w:t>
      </w:r>
      <w:r>
        <w:rPr>
          <w:sz w:val="28"/>
          <w:szCs w:val="28"/>
        </w:rPr>
        <w:t xml:space="preserve"> осуществляемого в формах, </w:t>
      </w:r>
      <w:r w:rsidRPr="008B6889">
        <w:rPr>
          <w:sz w:val="28"/>
          <w:szCs w:val="28"/>
        </w:rPr>
        <w:t>предусмотренн</w:t>
      </w:r>
      <w:r>
        <w:rPr>
          <w:sz w:val="28"/>
          <w:szCs w:val="28"/>
        </w:rPr>
        <w:t>ых</w:t>
      </w:r>
      <w:r w:rsidRPr="008B6889">
        <w:rPr>
          <w:sz w:val="28"/>
          <w:szCs w:val="28"/>
        </w:rPr>
        <w:t xml:space="preserve"> стать</w:t>
      </w:r>
      <w:r>
        <w:rPr>
          <w:sz w:val="28"/>
          <w:szCs w:val="28"/>
        </w:rPr>
        <w:t>ёй 27</w:t>
      </w:r>
      <w:r w:rsidRPr="009365B2">
        <w:rPr>
          <w:rFonts w:eastAsia="Arial Unicode MS"/>
          <w:color w:val="000000"/>
          <w:kern w:val="1"/>
          <w:sz w:val="28"/>
          <w:szCs w:val="28"/>
        </w:rPr>
        <w:t> </w:t>
      </w:r>
      <w:r>
        <w:rPr>
          <w:sz w:val="28"/>
          <w:szCs w:val="28"/>
        </w:rPr>
        <w:t>ТК </w:t>
      </w:r>
      <w:r w:rsidRPr="008B6889">
        <w:rPr>
          <w:sz w:val="28"/>
          <w:szCs w:val="28"/>
        </w:rPr>
        <w:t>РФ</w:t>
      </w:r>
      <w:r>
        <w:rPr>
          <w:sz w:val="28"/>
          <w:szCs w:val="28"/>
        </w:rPr>
        <w:t xml:space="preserve"> и </w:t>
      </w:r>
      <w:r w:rsidRPr="004B6D54">
        <w:rPr>
          <w:sz w:val="28"/>
          <w:szCs w:val="28"/>
        </w:rPr>
        <w:t>нормами главы 61</w:t>
      </w:r>
      <w:r w:rsidRPr="009365B2">
        <w:rPr>
          <w:rFonts w:eastAsia="Arial Unicode MS"/>
          <w:color w:val="000000"/>
          <w:kern w:val="1"/>
          <w:sz w:val="28"/>
          <w:szCs w:val="28"/>
        </w:rPr>
        <w:t> </w:t>
      </w:r>
      <w:r w:rsidRPr="004B6D54">
        <w:rPr>
          <w:sz w:val="28"/>
          <w:szCs w:val="28"/>
        </w:rPr>
        <w:t>ТК РФ, регулирующими вопросы рассмотрения и разрешения коллективных трудовых споров.</w:t>
      </w:r>
    </w:p>
    <w:p w14:paraId="54D74744" w14:textId="77777777" w:rsidR="008B3143" w:rsidRDefault="008B3143" w:rsidP="008B3143">
      <w:pPr>
        <w:autoSpaceDE w:val="0"/>
        <w:autoSpaceDN w:val="0"/>
        <w:adjustRightInd w:val="0"/>
        <w:ind w:firstLine="709"/>
        <w:contextualSpacing/>
        <w:jc w:val="both"/>
        <w:rPr>
          <w:sz w:val="28"/>
          <w:szCs w:val="28"/>
        </w:rPr>
      </w:pPr>
      <w:r>
        <w:rPr>
          <w:sz w:val="28"/>
          <w:szCs w:val="28"/>
        </w:rPr>
        <w:t xml:space="preserve">1.8. </w:t>
      </w:r>
      <w:r w:rsidRPr="008B6889">
        <w:rPr>
          <w:sz w:val="28"/>
          <w:szCs w:val="28"/>
        </w:rPr>
        <w:t xml:space="preserve">В соответствии с действующим законодательством </w:t>
      </w:r>
      <w:r>
        <w:rPr>
          <w:sz w:val="28"/>
          <w:szCs w:val="28"/>
        </w:rPr>
        <w:t>(статья 54</w:t>
      </w:r>
      <w:r w:rsidRPr="009365B2">
        <w:rPr>
          <w:rFonts w:eastAsia="Arial Unicode MS"/>
          <w:color w:val="000000"/>
          <w:kern w:val="1"/>
          <w:sz w:val="28"/>
          <w:szCs w:val="28"/>
        </w:rPr>
        <w:t> </w:t>
      </w:r>
      <w:r>
        <w:rPr>
          <w:sz w:val="28"/>
          <w:szCs w:val="28"/>
        </w:rPr>
        <w:t xml:space="preserve">ТК РФ) </w:t>
      </w:r>
      <w:r w:rsidRPr="008B6889">
        <w:rPr>
          <w:sz w:val="28"/>
          <w:szCs w:val="28"/>
        </w:rPr>
        <w:t>работодатель или лицо, его представляющее, нес</w:t>
      </w:r>
      <w:r>
        <w:rPr>
          <w:sz w:val="28"/>
          <w:szCs w:val="28"/>
        </w:rPr>
        <w:t>ё</w:t>
      </w:r>
      <w:r w:rsidRPr="008B6889">
        <w:rPr>
          <w:sz w:val="28"/>
          <w:szCs w:val="28"/>
        </w:rPr>
        <w:t>т ответственность за уклонение от участия в переговорах, нарушение или невыполнение обязательств, принятых коллективным договором, непредставление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2A3342">
        <w:rPr>
          <w:sz w:val="28"/>
          <w:szCs w:val="28"/>
        </w:rPr>
        <w:t xml:space="preserve"> </w:t>
      </w:r>
      <w:r w:rsidRPr="008068B7">
        <w:rPr>
          <w:sz w:val="28"/>
          <w:szCs w:val="28"/>
        </w:rPr>
        <w:t>направленные на воспрепятствование реализации</w:t>
      </w:r>
      <w:r>
        <w:rPr>
          <w:sz w:val="28"/>
          <w:szCs w:val="28"/>
        </w:rPr>
        <w:t xml:space="preserve"> договоренностей, принятых </w:t>
      </w:r>
      <w:r w:rsidRPr="00A15B3F">
        <w:rPr>
          <w:sz w:val="28"/>
          <w:szCs w:val="28"/>
        </w:rPr>
        <w:t>в рамках</w:t>
      </w:r>
      <w:r w:rsidR="002A3342">
        <w:rPr>
          <w:sz w:val="28"/>
          <w:szCs w:val="28"/>
        </w:rPr>
        <w:t xml:space="preserve"> </w:t>
      </w:r>
      <w:r w:rsidRPr="008068B7">
        <w:rPr>
          <w:sz w:val="28"/>
          <w:szCs w:val="28"/>
        </w:rPr>
        <w:t>социального партнёрства</w:t>
      </w:r>
      <w:r w:rsidRPr="008B6889">
        <w:rPr>
          <w:sz w:val="28"/>
          <w:szCs w:val="28"/>
        </w:rPr>
        <w:t>.</w:t>
      </w:r>
    </w:p>
    <w:p w14:paraId="61D5E773" w14:textId="2E3A2766" w:rsidR="008B3143" w:rsidRPr="009365B2" w:rsidRDefault="008B3143" w:rsidP="008B3143">
      <w:pPr>
        <w:autoSpaceDE w:val="0"/>
        <w:autoSpaceDN w:val="0"/>
        <w:adjustRightInd w:val="0"/>
        <w:ind w:firstLine="709"/>
        <w:contextualSpacing/>
        <w:jc w:val="both"/>
        <w:rPr>
          <w:sz w:val="28"/>
          <w:szCs w:val="28"/>
        </w:rPr>
      </w:pPr>
      <w:r>
        <w:rPr>
          <w:sz w:val="28"/>
          <w:szCs w:val="28"/>
        </w:rPr>
        <w:t xml:space="preserve">1.9. </w:t>
      </w:r>
      <w:r w:rsidRPr="009872AD">
        <w:rPr>
          <w:sz w:val="28"/>
          <w:szCs w:val="28"/>
        </w:rPr>
        <w:t>Работодатель призна</w:t>
      </w:r>
      <w:r>
        <w:rPr>
          <w:sz w:val="28"/>
          <w:szCs w:val="28"/>
        </w:rPr>
        <w:t>ё</w:t>
      </w:r>
      <w:r w:rsidRPr="009872AD">
        <w:rPr>
          <w:sz w:val="28"/>
          <w:szCs w:val="28"/>
        </w:rPr>
        <w:t>т первичную профсоюзную организацию</w:t>
      </w:r>
      <w:r>
        <w:rPr>
          <w:sz w:val="28"/>
          <w:szCs w:val="28"/>
        </w:rPr>
        <w:t xml:space="preserve"> работников </w:t>
      </w:r>
      <w:r w:rsidR="002A3342" w:rsidRPr="002A3342">
        <w:rPr>
          <w:sz w:val="28"/>
          <w:szCs w:val="28"/>
        </w:rPr>
        <w:t>МБОУ СОШ с.</w:t>
      </w:r>
      <w:r w:rsidR="0017685D">
        <w:rPr>
          <w:sz w:val="28"/>
          <w:szCs w:val="28"/>
        </w:rPr>
        <w:t xml:space="preserve"> Поселки</w:t>
      </w:r>
      <w:r w:rsidR="00954DB0">
        <w:rPr>
          <w:sz w:val="28"/>
          <w:szCs w:val="28"/>
        </w:rPr>
        <w:t xml:space="preserve"> </w:t>
      </w:r>
      <w:r w:rsidR="002A3342" w:rsidRPr="002A3342">
        <w:rPr>
          <w:sz w:val="28"/>
          <w:szCs w:val="28"/>
        </w:rPr>
        <w:t xml:space="preserve"> </w:t>
      </w:r>
      <w:r>
        <w:rPr>
          <w:sz w:val="28"/>
          <w:szCs w:val="28"/>
        </w:rPr>
        <w:t xml:space="preserve">Общероссийского Профсоюза образования </w:t>
      </w:r>
      <w:r w:rsidRPr="009872AD">
        <w:rPr>
          <w:sz w:val="28"/>
          <w:szCs w:val="28"/>
        </w:rPr>
        <w:t xml:space="preserve">единственным полномочным представителем работников образовательной организации как объединяющую всех (более половины) членов </w:t>
      </w:r>
      <w:r>
        <w:rPr>
          <w:sz w:val="28"/>
          <w:szCs w:val="28"/>
        </w:rPr>
        <w:t>П</w:t>
      </w:r>
      <w:r w:rsidRPr="009872AD">
        <w:rPr>
          <w:sz w:val="28"/>
          <w:szCs w:val="28"/>
        </w:rPr>
        <w:t xml:space="preserve">рофсоюза </w:t>
      </w:r>
      <w:r w:rsidRPr="00EB03E3">
        <w:rPr>
          <w:sz w:val="28"/>
          <w:szCs w:val="28"/>
        </w:rPr>
        <w:lastRenderedPageBreak/>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002A3342">
        <w:rPr>
          <w:sz w:val="28"/>
          <w:szCs w:val="28"/>
        </w:rPr>
        <w:t>-</w:t>
      </w:r>
      <w:r w:rsidRPr="009872AD">
        <w:rPr>
          <w:sz w:val="28"/>
          <w:szCs w:val="28"/>
        </w:rPr>
        <w:t xml:space="preserve">экономических вопросов и предоставлению социальных гарантий, </w:t>
      </w:r>
      <w:r>
        <w:rPr>
          <w:sz w:val="28"/>
          <w:szCs w:val="28"/>
        </w:rPr>
        <w:t xml:space="preserve">а также при </w:t>
      </w:r>
      <w:r w:rsidRPr="009872AD">
        <w:rPr>
          <w:sz w:val="28"/>
          <w:szCs w:val="28"/>
        </w:rPr>
        <w:t>принятии локальных нормативных актов.</w:t>
      </w:r>
    </w:p>
    <w:p w14:paraId="661D0842" w14:textId="77777777" w:rsidR="0038180F" w:rsidRPr="004713A0" w:rsidRDefault="00372143" w:rsidP="0038180F">
      <w:pPr>
        <w:ind w:firstLine="709"/>
        <w:contextualSpacing/>
        <w:jc w:val="both"/>
        <w:rPr>
          <w:sz w:val="28"/>
          <w:szCs w:val="28"/>
        </w:rPr>
      </w:pPr>
      <w:r w:rsidRPr="00372143">
        <w:rPr>
          <w:sz w:val="28"/>
          <w:szCs w:val="28"/>
        </w:rPr>
        <w:t>1.10</w:t>
      </w:r>
      <w:r w:rsidR="0038180F" w:rsidRPr="00372143">
        <w:rPr>
          <w:sz w:val="28"/>
          <w:szCs w:val="28"/>
        </w:rPr>
        <w:t>.</w:t>
      </w:r>
      <w:r w:rsidR="0038180F" w:rsidRPr="009365B2">
        <w:rPr>
          <w:rFonts w:eastAsia="Arial Unicode MS"/>
          <w:color w:val="000000"/>
          <w:kern w:val="1"/>
          <w:sz w:val="28"/>
          <w:szCs w:val="28"/>
        </w:rPr>
        <w:t> </w:t>
      </w:r>
      <w:r w:rsidR="0038180F" w:rsidRPr="004713A0">
        <w:rPr>
          <w:sz w:val="28"/>
          <w:szCs w:val="28"/>
        </w:rPr>
        <w:t>Для достижения поставленных целей:</w:t>
      </w:r>
    </w:p>
    <w:p w14:paraId="02D2B1E2" w14:textId="77777777" w:rsidR="0038180F" w:rsidRPr="000847F0" w:rsidRDefault="0038180F" w:rsidP="0038180F">
      <w:pPr>
        <w:ind w:firstLine="540"/>
        <w:jc w:val="both"/>
        <w:rPr>
          <w:color w:val="000000"/>
          <w:sz w:val="28"/>
          <w:szCs w:val="28"/>
        </w:rPr>
      </w:pPr>
      <w:r>
        <w:rPr>
          <w:sz w:val="28"/>
          <w:szCs w:val="28"/>
        </w:rPr>
        <w:t>р</w:t>
      </w:r>
      <w:r w:rsidRPr="0062259B">
        <w:rPr>
          <w:sz w:val="28"/>
          <w:szCs w:val="28"/>
        </w:rPr>
        <w:t xml:space="preserve">аботодатель обязуется оперативно рассматривать и совместно обсуждать </w:t>
      </w:r>
      <w:r w:rsidRPr="000847F0">
        <w:rPr>
          <w:sz w:val="28"/>
          <w:szCs w:val="28"/>
        </w:rPr>
        <w:t xml:space="preserve">с выборным органом первичной профсоюзной организации </w:t>
      </w:r>
      <w:r w:rsidR="00076697" w:rsidRPr="000847F0">
        <w:rPr>
          <w:sz w:val="28"/>
          <w:szCs w:val="28"/>
        </w:rPr>
        <w:t xml:space="preserve">предложения </w:t>
      </w:r>
      <w:r w:rsidRPr="000847F0">
        <w:rPr>
          <w:sz w:val="28"/>
          <w:szCs w:val="28"/>
        </w:rPr>
        <w:t xml:space="preserve">по вопросам, возникающим в сфере трудовых, социальных и иных непосредственно связанных с ними отношений в образовательной организации, и не позднее </w:t>
      </w:r>
      <w:r w:rsidRPr="00076697">
        <w:rPr>
          <w:sz w:val="28"/>
          <w:szCs w:val="28"/>
        </w:rPr>
        <w:t>чем в течение трех рабочих дней со дня направления такого предложения</w:t>
      </w:r>
      <w:r w:rsidRPr="000847F0">
        <w:rPr>
          <w:sz w:val="28"/>
          <w:szCs w:val="28"/>
        </w:rPr>
        <w:t xml:space="preserve"> сообщать выборному органу первичной профсоюзной организации свой мотивированный ответ по каждому вопросу;</w:t>
      </w:r>
    </w:p>
    <w:p w14:paraId="67FEDFC6" w14:textId="0806303A" w:rsidR="0038180F" w:rsidRDefault="0038180F" w:rsidP="0038180F">
      <w:pPr>
        <w:pStyle w:val="aff7"/>
        <w:spacing w:before="0" w:beforeAutospacing="0" w:after="0" w:afterAutospacing="0"/>
        <w:ind w:firstLine="709"/>
        <w:contextualSpacing/>
        <w:jc w:val="both"/>
        <w:rPr>
          <w:sz w:val="28"/>
          <w:szCs w:val="28"/>
        </w:rPr>
      </w:pPr>
      <w:r>
        <w:rPr>
          <w:sz w:val="28"/>
          <w:szCs w:val="28"/>
        </w:rPr>
        <w:t>р</w:t>
      </w:r>
      <w:r w:rsidRPr="0062259B">
        <w:rPr>
          <w:sz w:val="28"/>
          <w:szCs w:val="28"/>
        </w:rPr>
        <w:t>аботодатель принимает на себя обязательство информировать</w:t>
      </w:r>
      <w:r w:rsidR="002A3342">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w:t>
      </w:r>
      <w:r w:rsidR="002A3342">
        <w:rPr>
          <w:sz w:val="28"/>
          <w:szCs w:val="28"/>
        </w:rPr>
        <w:t xml:space="preserve"> </w:t>
      </w:r>
      <w:r w:rsidRPr="0062259B">
        <w:rPr>
          <w:sz w:val="28"/>
          <w:szCs w:val="28"/>
        </w:rPr>
        <w:t>принятых по вопросам в сфере трудовых, социальных и иных</w:t>
      </w:r>
      <w:r w:rsidR="002A3342">
        <w:rPr>
          <w:sz w:val="28"/>
          <w:szCs w:val="28"/>
        </w:rPr>
        <w:t xml:space="preserve"> </w:t>
      </w:r>
      <w:r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2A3342">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решений в течение </w:t>
      </w:r>
      <w:r w:rsidRPr="00076697">
        <w:rPr>
          <w:sz w:val="28"/>
          <w:szCs w:val="28"/>
        </w:rPr>
        <w:t>трех</w:t>
      </w:r>
      <w:r w:rsidRPr="0062259B">
        <w:rPr>
          <w:sz w:val="28"/>
          <w:szCs w:val="28"/>
        </w:rPr>
        <w:t xml:space="preserve"> дней</w:t>
      </w:r>
      <w:r w:rsidR="002A3342">
        <w:rPr>
          <w:sz w:val="28"/>
          <w:szCs w:val="28"/>
        </w:rPr>
        <w:t xml:space="preserve"> </w:t>
      </w:r>
      <w:r w:rsidRPr="0062259B">
        <w:rPr>
          <w:sz w:val="28"/>
          <w:szCs w:val="28"/>
        </w:rPr>
        <w:t>со дня получения работодателем решения от</w:t>
      </w:r>
      <w:r w:rsidR="0017685D">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14:paraId="37DBA35F" w14:textId="77777777" w:rsidR="0038180F" w:rsidRDefault="0038180F" w:rsidP="0038180F">
      <w:pPr>
        <w:pStyle w:val="aff7"/>
        <w:spacing w:before="0" w:beforeAutospacing="0" w:after="0" w:afterAutospacing="0"/>
        <w:ind w:firstLine="709"/>
        <w:contextualSpacing/>
        <w:jc w:val="both"/>
        <w:rPr>
          <w:color w:val="000000"/>
          <w:sz w:val="28"/>
          <w:szCs w:val="28"/>
        </w:rPr>
      </w:pPr>
      <w:r>
        <w:rPr>
          <w:sz w:val="28"/>
          <w:szCs w:val="28"/>
        </w:rPr>
        <w:t>р</w:t>
      </w:r>
      <w:r w:rsidRPr="0062259B">
        <w:rPr>
          <w:sz w:val="28"/>
          <w:szCs w:val="28"/>
        </w:rPr>
        <w:t>аботодатель обеспечивает</w:t>
      </w:r>
      <w:r w:rsidR="002A3342">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14:paraId="00174856" w14:textId="77777777" w:rsidR="0038180F" w:rsidRPr="009D61A6" w:rsidRDefault="0038180F" w:rsidP="0038180F">
      <w:pPr>
        <w:pStyle w:val="aff7"/>
        <w:spacing w:before="0" w:beforeAutospacing="0" w:after="0" w:afterAutospacing="0"/>
        <w:ind w:firstLine="709"/>
        <w:contextualSpacing/>
        <w:jc w:val="both"/>
        <w:rPr>
          <w:color w:val="000000"/>
          <w:sz w:val="28"/>
          <w:szCs w:val="28"/>
        </w:rPr>
      </w:pPr>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sidR="002A3342">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рофсоюза, но уполномочивших</w:t>
      </w:r>
      <w:r w:rsidR="002A3342">
        <w:rPr>
          <w:sz w:val="28"/>
          <w:szCs w:val="28"/>
        </w:rPr>
        <w:t xml:space="preserve"> </w:t>
      </w:r>
      <w:r w:rsidRPr="0062259B">
        <w:rPr>
          <w:sz w:val="28"/>
          <w:szCs w:val="28"/>
        </w:rPr>
        <w:t xml:space="preserve">выборный орган первичной профсоюзной организации представлять их </w:t>
      </w:r>
      <w:r>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14:paraId="183EB009" w14:textId="77777777" w:rsidR="0038180F" w:rsidRPr="009872AD" w:rsidRDefault="0038180F" w:rsidP="0038180F">
      <w:pPr>
        <w:ind w:firstLine="709"/>
        <w:contextualSpacing/>
        <w:jc w:val="both"/>
        <w:rPr>
          <w:sz w:val="28"/>
          <w:szCs w:val="28"/>
        </w:rPr>
      </w:pPr>
      <w:r>
        <w:rPr>
          <w:sz w:val="28"/>
          <w:szCs w:val="28"/>
        </w:rPr>
        <w:t>1.11</w:t>
      </w:r>
      <w:r w:rsidRPr="009872AD">
        <w:rPr>
          <w:sz w:val="28"/>
          <w:szCs w:val="28"/>
        </w:rPr>
        <w:t>.</w:t>
      </w:r>
      <w:r w:rsidRPr="009365B2">
        <w:rPr>
          <w:rFonts w:eastAsia="Arial Unicode MS"/>
          <w:color w:val="000000"/>
          <w:kern w:val="1"/>
          <w:sz w:val="28"/>
          <w:szCs w:val="28"/>
        </w:rPr>
        <w:t> </w:t>
      </w:r>
      <w:r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37F403DE" w14:textId="77777777" w:rsidR="0038180F" w:rsidRDefault="0038180F" w:rsidP="0038180F">
      <w:pPr>
        <w:ind w:firstLine="284"/>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w:t>
      </w:r>
      <w:r>
        <w:rPr>
          <w:sz w:val="28"/>
          <w:szCs w:val="28"/>
        </w:rPr>
        <w:t>ё</w:t>
      </w:r>
      <w:r w:rsidRPr="009872AD">
        <w:rPr>
          <w:sz w:val="28"/>
          <w:szCs w:val="28"/>
        </w:rPr>
        <w:t>т мнения выборного органа первичной профсоюзной организации;</w:t>
      </w:r>
    </w:p>
    <w:p w14:paraId="27451E6E" w14:textId="77777777" w:rsidR="0038180F" w:rsidRDefault="0038180F" w:rsidP="0038180F">
      <w:pPr>
        <w:ind w:firstLine="284"/>
        <w:contextualSpacing/>
        <w:jc w:val="both"/>
        <w:rPr>
          <w:sz w:val="28"/>
          <w:szCs w:val="28"/>
        </w:rPr>
      </w:pPr>
      <w:r w:rsidRPr="00440FD1">
        <w:rPr>
          <w:sz w:val="28"/>
          <w:szCs w:val="28"/>
        </w:rPr>
        <w:t>— согласование с выборным органом первичной профсоюзной организации;</w:t>
      </w:r>
    </w:p>
    <w:p w14:paraId="21AD2DDE" w14:textId="77777777" w:rsidR="0038180F" w:rsidRPr="003638DB" w:rsidRDefault="0038180F" w:rsidP="0038180F">
      <w:pPr>
        <w:ind w:firstLine="284"/>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консультации работодателя</w:t>
      </w:r>
      <w:r w:rsidR="0067559B">
        <w:rPr>
          <w:sz w:val="28"/>
          <w:szCs w:val="28"/>
        </w:rPr>
        <w:t xml:space="preserve"> </w:t>
      </w:r>
      <w:r w:rsidRPr="009872AD">
        <w:rPr>
          <w:sz w:val="28"/>
          <w:szCs w:val="28"/>
        </w:rPr>
        <w:t>и представителей работников по вопросам принятия локальных нормативных актов</w:t>
      </w:r>
      <w:r>
        <w:rPr>
          <w:sz w:val="28"/>
          <w:szCs w:val="28"/>
        </w:rPr>
        <w:t xml:space="preserve">, </w:t>
      </w:r>
    </w:p>
    <w:p w14:paraId="0BC55134" w14:textId="77777777" w:rsidR="0038180F" w:rsidRDefault="0038180F" w:rsidP="0038180F">
      <w:pPr>
        <w:ind w:firstLine="284"/>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 xml:space="preserve">получение </w:t>
      </w:r>
      <w:r w:rsidRPr="004B6D54">
        <w:rPr>
          <w:sz w:val="28"/>
          <w:szCs w:val="28"/>
        </w:rPr>
        <w:t>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9365B2">
        <w:rPr>
          <w:rFonts w:eastAsia="Arial Unicode MS"/>
          <w:color w:val="000000"/>
          <w:kern w:val="1"/>
        </w:rPr>
        <w:t> </w:t>
      </w:r>
      <w:r w:rsidRPr="004B6D54">
        <w:rPr>
          <w:sz w:val="28"/>
          <w:szCs w:val="28"/>
        </w:rPr>
        <w:t>53</w:t>
      </w:r>
      <w:r w:rsidRPr="009365B2">
        <w:rPr>
          <w:rFonts w:eastAsia="Arial Unicode MS"/>
          <w:color w:val="000000"/>
          <w:kern w:val="1"/>
          <w:sz w:val="28"/>
          <w:szCs w:val="28"/>
        </w:rPr>
        <w:t> </w:t>
      </w:r>
      <w:r w:rsidRPr="004B6D54">
        <w:rPr>
          <w:sz w:val="28"/>
          <w:szCs w:val="28"/>
        </w:rPr>
        <w:t>ТК РФ и настоящим коллективным</w:t>
      </w:r>
      <w:r w:rsidR="0067559B">
        <w:rPr>
          <w:sz w:val="28"/>
          <w:szCs w:val="28"/>
        </w:rPr>
        <w:t xml:space="preserve"> </w:t>
      </w:r>
      <w:r w:rsidRPr="004B6D54">
        <w:rPr>
          <w:sz w:val="28"/>
          <w:szCs w:val="28"/>
        </w:rPr>
        <w:t>договором</w:t>
      </w:r>
      <w:r>
        <w:rPr>
          <w:sz w:val="28"/>
          <w:szCs w:val="28"/>
        </w:rPr>
        <w:t>;</w:t>
      </w:r>
    </w:p>
    <w:p w14:paraId="2BC8EA2B" w14:textId="77777777" w:rsidR="0038180F" w:rsidRPr="009872AD" w:rsidRDefault="0038180F" w:rsidP="0038180F">
      <w:pPr>
        <w:ind w:firstLine="284"/>
        <w:contextualSpacing/>
        <w:jc w:val="both"/>
        <w:rPr>
          <w:sz w:val="28"/>
          <w:szCs w:val="28"/>
        </w:rPr>
      </w:pPr>
      <w:r w:rsidRPr="009872AD">
        <w:rPr>
          <w:sz w:val="28"/>
          <w:szCs w:val="28"/>
        </w:rPr>
        <w:lastRenderedPageBreak/>
        <w:t>—</w:t>
      </w:r>
      <w:r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r w:rsidR="005443B3">
        <w:rPr>
          <w:sz w:val="28"/>
          <w:szCs w:val="28"/>
        </w:rPr>
        <w:t>,</w:t>
      </w:r>
      <w:r w:rsidR="0067559B">
        <w:rPr>
          <w:sz w:val="28"/>
          <w:szCs w:val="28"/>
        </w:rPr>
        <w:t xml:space="preserve"> </w:t>
      </w:r>
      <w:r w:rsidR="005443B3" w:rsidRPr="009872AD">
        <w:rPr>
          <w:sz w:val="28"/>
          <w:szCs w:val="28"/>
        </w:rPr>
        <w:t>планов социально-экономического развития организации;</w:t>
      </w:r>
    </w:p>
    <w:p w14:paraId="55CC48E3" w14:textId="77777777" w:rsidR="0038180F" w:rsidRPr="009872AD" w:rsidRDefault="0038180F" w:rsidP="0038180F">
      <w:pPr>
        <w:ind w:firstLine="284"/>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14:paraId="1915216E" w14:textId="77777777" w:rsidR="0038180F" w:rsidRPr="009872AD" w:rsidRDefault="0038180F" w:rsidP="0038180F">
      <w:pPr>
        <w:ind w:firstLine="284"/>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членство в комиссиях организации</w:t>
      </w:r>
      <w:r w:rsidR="0067559B">
        <w:rPr>
          <w:sz w:val="28"/>
          <w:szCs w:val="28"/>
        </w:rPr>
        <w:t xml:space="preserve"> </w:t>
      </w:r>
      <w:r w:rsidRPr="002974C4">
        <w:rPr>
          <w:color w:val="000000"/>
          <w:sz w:val="28"/>
          <w:szCs w:val="28"/>
        </w:rPr>
        <w:t>с целью защиты трудовых прав работников</w:t>
      </w:r>
      <w:r>
        <w:rPr>
          <w:sz w:val="28"/>
          <w:szCs w:val="28"/>
        </w:rPr>
        <w:t>.</w:t>
      </w:r>
    </w:p>
    <w:p w14:paraId="5AB04131" w14:textId="77777777" w:rsidR="0038180F" w:rsidRPr="00442FC1" w:rsidRDefault="0038180F" w:rsidP="0038180F">
      <w:pPr>
        <w:ind w:firstLine="709"/>
        <w:contextualSpacing/>
        <w:jc w:val="both"/>
        <w:rPr>
          <w:sz w:val="28"/>
          <w:szCs w:val="28"/>
        </w:rPr>
      </w:pPr>
      <w:r w:rsidRPr="009666A1">
        <w:rPr>
          <w:sz w:val="28"/>
          <w:szCs w:val="28"/>
        </w:rPr>
        <w:t>1.12.</w:t>
      </w:r>
      <w:r w:rsidRPr="009365B2">
        <w:rPr>
          <w:sz w:val="28"/>
          <w:szCs w:val="28"/>
        </w:rPr>
        <w:t xml:space="preserve"> Локальные нормативные акты образовательной организации, содержащие нормы трудово</w:t>
      </w:r>
      <w:r>
        <w:rPr>
          <w:sz w:val="28"/>
          <w:szCs w:val="28"/>
        </w:rPr>
        <w:t>го права и являющиеся приложен</w:t>
      </w:r>
      <w:r w:rsidRPr="00E85B2A">
        <w:rPr>
          <w:sz w:val="28"/>
          <w:szCs w:val="28"/>
        </w:rPr>
        <w:t>иями</w:t>
      </w:r>
      <w:r w:rsidRPr="009365B2">
        <w:rPr>
          <w:sz w:val="28"/>
          <w:szCs w:val="28"/>
        </w:rPr>
        <w:t xml:space="preserve"> к коллективному договору, принимаются по согласованию с выборным органом </w:t>
      </w:r>
      <w:r w:rsidRPr="00442FC1">
        <w:rPr>
          <w:sz w:val="28"/>
          <w:szCs w:val="28"/>
        </w:rPr>
        <w:t xml:space="preserve">первичной профсоюзной организации и являются </w:t>
      </w:r>
      <w:r>
        <w:rPr>
          <w:sz w:val="28"/>
          <w:szCs w:val="28"/>
        </w:rPr>
        <w:t>его</w:t>
      </w:r>
      <w:r w:rsidRPr="00442FC1">
        <w:rPr>
          <w:sz w:val="28"/>
          <w:szCs w:val="28"/>
        </w:rPr>
        <w:t xml:space="preserve"> неотъемлемой частью.</w:t>
      </w:r>
    </w:p>
    <w:p w14:paraId="36C1D289" w14:textId="77777777" w:rsidR="0038180F" w:rsidRPr="008E6672" w:rsidRDefault="0038180F" w:rsidP="0038180F">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67559B">
        <w:rPr>
          <w:sz w:val="28"/>
          <w:szCs w:val="28"/>
        </w:rPr>
        <w:t xml:space="preserve"> </w:t>
      </w:r>
      <w:r w:rsidRPr="00442FC1">
        <w:rPr>
          <w:sz w:val="28"/>
          <w:szCs w:val="28"/>
        </w:rPr>
        <w:t>в порядке</w:t>
      </w:r>
      <w:r w:rsidRPr="008E6672">
        <w:rPr>
          <w:sz w:val="28"/>
          <w:szCs w:val="28"/>
        </w:rPr>
        <w:t>, устан</w:t>
      </w:r>
      <w:r>
        <w:rPr>
          <w:sz w:val="28"/>
          <w:szCs w:val="28"/>
        </w:rPr>
        <w:t>овленном ТК </w:t>
      </w:r>
      <w:r w:rsidRPr="008E6672">
        <w:rPr>
          <w:sz w:val="28"/>
          <w:szCs w:val="28"/>
        </w:rPr>
        <w:t>РФ для заключения коллективного договора.</w:t>
      </w:r>
    </w:p>
    <w:p w14:paraId="44B6B486" w14:textId="77777777" w:rsidR="0038180F" w:rsidRPr="008E6672" w:rsidRDefault="0038180F" w:rsidP="0038180F">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 w:val="28"/>
          <w:szCs w:val="28"/>
        </w:rPr>
        <w:t>рабочего времени и времени</w:t>
      </w:r>
      <w:r w:rsidRPr="008E6672">
        <w:rPr>
          <w:sz w:val="28"/>
          <w:szCs w:val="28"/>
        </w:rPr>
        <w:t xml:space="preserve"> отдыха, охраны труда, развития социальной сферы.</w:t>
      </w:r>
    </w:p>
    <w:p w14:paraId="303861F5" w14:textId="77777777" w:rsidR="0038180F" w:rsidRPr="009365B2" w:rsidRDefault="0038180F" w:rsidP="0038180F">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w:t>
      </w:r>
      <w:r w:rsidR="0067559B">
        <w:rPr>
          <w:sz w:val="28"/>
          <w:szCs w:val="28"/>
        </w:rPr>
        <w:t xml:space="preserve"> </w:t>
      </w:r>
      <w:r>
        <w:rPr>
          <w:sz w:val="28"/>
          <w:szCs w:val="28"/>
        </w:rPr>
        <w:t>его принятия (статья</w:t>
      </w:r>
      <w:r w:rsidRPr="009365B2">
        <w:rPr>
          <w:rFonts w:eastAsia="Arial Unicode MS"/>
          <w:color w:val="000000"/>
          <w:kern w:val="1"/>
        </w:rPr>
        <w:t> </w:t>
      </w:r>
      <w:r w:rsidR="00355596">
        <w:rPr>
          <w:rFonts w:eastAsia="Arial Unicode MS"/>
          <w:color w:val="000000"/>
          <w:kern w:val="1"/>
        </w:rPr>
        <w:t xml:space="preserve">8, </w:t>
      </w:r>
      <w:r>
        <w:rPr>
          <w:sz w:val="28"/>
          <w:szCs w:val="28"/>
        </w:rPr>
        <w:t>12 ТК </w:t>
      </w:r>
      <w:r w:rsidRPr="008E6672">
        <w:rPr>
          <w:sz w:val="28"/>
          <w:szCs w:val="28"/>
        </w:rPr>
        <w:t>РФ).</w:t>
      </w:r>
    </w:p>
    <w:p w14:paraId="7E12AF58" w14:textId="77777777" w:rsidR="0038180F" w:rsidRPr="009365B2" w:rsidRDefault="0038180F" w:rsidP="0038180F">
      <w:pPr>
        <w:pStyle w:val="31"/>
        <w:ind w:firstLine="709"/>
        <w:contextualSpacing/>
      </w:pPr>
      <w:r>
        <w:t>1.13</w:t>
      </w:r>
      <w:r w:rsidRPr="009365B2">
        <w:t>.</w:t>
      </w:r>
      <w:r w:rsidRPr="009365B2">
        <w:rPr>
          <w:rFonts w:eastAsia="Arial Unicode MS"/>
          <w:color w:val="000000"/>
          <w:kern w:val="1"/>
        </w:rPr>
        <w:t> </w:t>
      </w:r>
      <w:r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2DDDBDC7" w14:textId="77777777" w:rsidR="00DD2298" w:rsidRPr="00ED4B90" w:rsidRDefault="00DD2298" w:rsidP="002A74A5">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 xml:space="preserve">В случае реорганизации </w:t>
      </w:r>
      <w:r w:rsidR="00FF2DE2" w:rsidRPr="00ED4B90">
        <w:rPr>
          <w:rFonts w:ascii="Times New Roman" w:hAnsi="Times New Roman" w:cs="Times New Roman"/>
          <w:sz w:val="28"/>
          <w:szCs w:val="28"/>
        </w:rPr>
        <w:t>образовательной организации</w:t>
      </w:r>
      <w:r w:rsidRPr="00ED4B90">
        <w:rPr>
          <w:rFonts w:ascii="Times New Roman" w:hAnsi="Times New Roman" w:cs="Times New Roman"/>
          <w:sz w:val="28"/>
          <w:szCs w:val="28"/>
        </w:rPr>
        <w:t xml:space="preserve"> права и обязательства по </w:t>
      </w:r>
      <w:r w:rsidR="00FF2DE2" w:rsidRPr="00ED4B90">
        <w:rPr>
          <w:rFonts w:ascii="Times New Roman" w:hAnsi="Times New Roman" w:cs="Times New Roman"/>
          <w:sz w:val="28"/>
          <w:szCs w:val="28"/>
        </w:rPr>
        <w:t>коллективному договору</w:t>
      </w:r>
      <w:r w:rsidRPr="00ED4B90">
        <w:rPr>
          <w:rFonts w:ascii="Times New Roman" w:hAnsi="Times New Roman" w:cs="Times New Roman"/>
          <w:sz w:val="28"/>
          <w:szCs w:val="28"/>
        </w:rPr>
        <w:t xml:space="preserve"> переходят к правопреемник</w:t>
      </w:r>
      <w:r w:rsidR="00FF2DE2" w:rsidRPr="00ED4B90">
        <w:rPr>
          <w:rFonts w:ascii="Times New Roman" w:hAnsi="Times New Roman" w:cs="Times New Roman"/>
          <w:sz w:val="28"/>
          <w:szCs w:val="28"/>
        </w:rPr>
        <w:t>у</w:t>
      </w:r>
      <w:r w:rsidRPr="00ED4B90">
        <w:rPr>
          <w:rFonts w:ascii="Times New Roman" w:hAnsi="Times New Roman" w:cs="Times New Roman"/>
          <w:sz w:val="28"/>
          <w:szCs w:val="28"/>
        </w:rPr>
        <w:t xml:space="preserve"> и сохраняются до окончания срока его действия.</w:t>
      </w:r>
    </w:p>
    <w:p w14:paraId="2EC64A0B" w14:textId="00350306" w:rsidR="00DD2298" w:rsidRPr="00ED4B90" w:rsidRDefault="00DD2298" w:rsidP="00E413B7">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1.</w:t>
      </w:r>
      <w:r w:rsidR="00ED4B90" w:rsidRPr="00ED4B90">
        <w:rPr>
          <w:rFonts w:ascii="Times New Roman" w:hAnsi="Times New Roman" w:cs="Times New Roman"/>
          <w:sz w:val="28"/>
          <w:szCs w:val="28"/>
        </w:rPr>
        <w:t>14</w:t>
      </w:r>
      <w:r w:rsidRPr="00ED4B90">
        <w:rPr>
          <w:rFonts w:ascii="Times New Roman" w:hAnsi="Times New Roman" w:cs="Times New Roman"/>
          <w:sz w:val="28"/>
          <w:szCs w:val="28"/>
        </w:rPr>
        <w:t xml:space="preserve">. </w:t>
      </w:r>
      <w:r w:rsidR="00FF2DE2" w:rsidRPr="00ED4B90">
        <w:rPr>
          <w:rFonts w:ascii="Times New Roman" w:hAnsi="Times New Roman" w:cs="Times New Roman"/>
          <w:sz w:val="28"/>
          <w:szCs w:val="28"/>
        </w:rPr>
        <w:t>Коллективный договор</w:t>
      </w:r>
      <w:r w:rsidRPr="00ED4B90">
        <w:rPr>
          <w:rFonts w:ascii="Times New Roman" w:hAnsi="Times New Roman" w:cs="Times New Roman"/>
          <w:sz w:val="28"/>
          <w:szCs w:val="28"/>
        </w:rPr>
        <w:t xml:space="preserve"> вступает в силу с </w:t>
      </w:r>
      <w:r w:rsidR="00C673D0">
        <w:rPr>
          <w:rFonts w:ascii="Times New Roman" w:hAnsi="Times New Roman" w:cs="Times New Roman"/>
          <w:sz w:val="28"/>
          <w:szCs w:val="28"/>
        </w:rPr>
        <w:t>25 ноября</w:t>
      </w:r>
      <w:r w:rsidRPr="00ED4B90">
        <w:rPr>
          <w:rFonts w:ascii="Times New Roman" w:hAnsi="Times New Roman" w:cs="Times New Roman"/>
          <w:sz w:val="28"/>
          <w:szCs w:val="28"/>
        </w:rPr>
        <w:t xml:space="preserve"> 202</w:t>
      </w:r>
      <w:r w:rsidR="006E7821">
        <w:rPr>
          <w:rFonts w:ascii="Times New Roman" w:hAnsi="Times New Roman" w:cs="Times New Roman"/>
          <w:sz w:val="28"/>
          <w:szCs w:val="28"/>
        </w:rPr>
        <w:t xml:space="preserve">2 г. и действует </w:t>
      </w:r>
      <w:r w:rsidR="00663F22">
        <w:rPr>
          <w:rFonts w:ascii="Times New Roman" w:hAnsi="Times New Roman" w:cs="Times New Roman"/>
          <w:sz w:val="28"/>
          <w:szCs w:val="28"/>
        </w:rPr>
        <w:t>до</w:t>
      </w:r>
      <w:r w:rsidR="006E7821">
        <w:rPr>
          <w:rFonts w:ascii="Times New Roman" w:hAnsi="Times New Roman" w:cs="Times New Roman"/>
          <w:sz w:val="28"/>
          <w:szCs w:val="28"/>
        </w:rPr>
        <w:t xml:space="preserve"> </w:t>
      </w:r>
      <w:r w:rsidR="00C673D0">
        <w:rPr>
          <w:rFonts w:ascii="Times New Roman" w:hAnsi="Times New Roman" w:cs="Times New Roman"/>
          <w:sz w:val="28"/>
          <w:szCs w:val="28"/>
        </w:rPr>
        <w:t>25 ноября</w:t>
      </w:r>
      <w:r w:rsidRPr="00ED4B90">
        <w:rPr>
          <w:rFonts w:ascii="Times New Roman" w:hAnsi="Times New Roman" w:cs="Times New Roman"/>
          <w:sz w:val="28"/>
          <w:szCs w:val="28"/>
        </w:rPr>
        <w:t xml:space="preserve"> 202</w:t>
      </w:r>
      <w:r w:rsidR="0067559B">
        <w:rPr>
          <w:rFonts w:ascii="Times New Roman" w:hAnsi="Times New Roman" w:cs="Times New Roman"/>
          <w:sz w:val="28"/>
          <w:szCs w:val="28"/>
        </w:rPr>
        <w:t>5</w:t>
      </w:r>
      <w:r w:rsidRPr="00ED4B90">
        <w:rPr>
          <w:rFonts w:ascii="Times New Roman" w:hAnsi="Times New Roman" w:cs="Times New Roman"/>
          <w:sz w:val="28"/>
          <w:szCs w:val="28"/>
        </w:rPr>
        <w:t xml:space="preserve"> года.</w:t>
      </w:r>
    </w:p>
    <w:p w14:paraId="08135E2B" w14:textId="51A80F2A" w:rsidR="00DD2298" w:rsidRPr="00ED4B90" w:rsidRDefault="00DD2298" w:rsidP="00E413B7">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 xml:space="preserve">Коллективные переговоры по разработке и заключению нового </w:t>
      </w:r>
      <w:r w:rsidR="00FF2DE2" w:rsidRPr="00ED4B90">
        <w:rPr>
          <w:rFonts w:ascii="Times New Roman" w:hAnsi="Times New Roman" w:cs="Times New Roman"/>
          <w:sz w:val="28"/>
          <w:szCs w:val="28"/>
        </w:rPr>
        <w:t>коллективного договора</w:t>
      </w:r>
      <w:r w:rsidRPr="00ED4B90">
        <w:rPr>
          <w:rFonts w:ascii="Times New Roman" w:hAnsi="Times New Roman" w:cs="Times New Roman"/>
          <w:sz w:val="28"/>
          <w:szCs w:val="28"/>
        </w:rPr>
        <w:t xml:space="preserve"> должны быть начаты не позднее </w:t>
      </w:r>
      <w:r w:rsidR="00C673D0">
        <w:rPr>
          <w:rFonts w:ascii="Times New Roman" w:hAnsi="Times New Roman" w:cs="Times New Roman"/>
          <w:sz w:val="28"/>
          <w:szCs w:val="28"/>
        </w:rPr>
        <w:t>25</w:t>
      </w:r>
      <w:r w:rsidR="00A463F0">
        <w:rPr>
          <w:rFonts w:ascii="Times New Roman" w:hAnsi="Times New Roman" w:cs="Times New Roman"/>
          <w:sz w:val="28"/>
          <w:szCs w:val="28"/>
        </w:rPr>
        <w:t xml:space="preserve"> сентября</w:t>
      </w:r>
      <w:r w:rsidRPr="00ED4B90">
        <w:rPr>
          <w:rFonts w:ascii="Times New Roman" w:hAnsi="Times New Roman" w:cs="Times New Roman"/>
          <w:sz w:val="28"/>
          <w:szCs w:val="28"/>
        </w:rPr>
        <w:t xml:space="preserve"> 202</w:t>
      </w:r>
      <w:r w:rsidR="0067559B">
        <w:rPr>
          <w:rFonts w:ascii="Times New Roman" w:hAnsi="Times New Roman" w:cs="Times New Roman"/>
          <w:sz w:val="28"/>
          <w:szCs w:val="28"/>
        </w:rPr>
        <w:t>5</w:t>
      </w:r>
      <w:r w:rsidRPr="00ED4B90">
        <w:rPr>
          <w:rFonts w:ascii="Times New Roman" w:hAnsi="Times New Roman" w:cs="Times New Roman"/>
          <w:sz w:val="28"/>
          <w:szCs w:val="28"/>
        </w:rPr>
        <w:t xml:space="preserve"> года.</w:t>
      </w:r>
    </w:p>
    <w:p w14:paraId="6A1046C0" w14:textId="77777777" w:rsidR="00DD2298" w:rsidRPr="00ED4B90" w:rsidRDefault="00DD2298" w:rsidP="00E413B7">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1.</w:t>
      </w:r>
      <w:r w:rsidR="00ED4B90" w:rsidRPr="00ED4B90">
        <w:rPr>
          <w:rFonts w:ascii="Times New Roman" w:hAnsi="Times New Roman" w:cs="Times New Roman"/>
          <w:sz w:val="28"/>
          <w:szCs w:val="28"/>
        </w:rPr>
        <w:t>15</w:t>
      </w:r>
      <w:r w:rsidRPr="00ED4B90">
        <w:rPr>
          <w:rFonts w:ascii="Times New Roman" w:hAnsi="Times New Roman" w:cs="Times New Roman"/>
          <w:sz w:val="28"/>
          <w:szCs w:val="28"/>
        </w:rPr>
        <w:t xml:space="preserve">. После уведомительной регистрации в установленном порядке </w:t>
      </w:r>
      <w:r w:rsidR="00ED4B90" w:rsidRPr="00ED4B90">
        <w:rPr>
          <w:rFonts w:ascii="Times New Roman" w:hAnsi="Times New Roman" w:cs="Times New Roman"/>
          <w:sz w:val="28"/>
          <w:szCs w:val="28"/>
        </w:rPr>
        <w:t>Работодатель</w:t>
      </w:r>
      <w:r w:rsidRPr="00ED4B90">
        <w:rPr>
          <w:rFonts w:ascii="Times New Roman" w:hAnsi="Times New Roman" w:cs="Times New Roman"/>
          <w:sz w:val="28"/>
          <w:szCs w:val="28"/>
        </w:rPr>
        <w:t xml:space="preserve"> доводит текст </w:t>
      </w:r>
      <w:r w:rsidR="00ED4B90" w:rsidRPr="00ED4B90">
        <w:rPr>
          <w:rFonts w:ascii="Times New Roman" w:hAnsi="Times New Roman" w:cs="Times New Roman"/>
          <w:sz w:val="28"/>
          <w:szCs w:val="28"/>
        </w:rPr>
        <w:t xml:space="preserve">Коллективного договора </w:t>
      </w:r>
      <w:r w:rsidRPr="00ED4B90">
        <w:rPr>
          <w:rFonts w:ascii="Times New Roman" w:hAnsi="Times New Roman" w:cs="Times New Roman"/>
          <w:sz w:val="28"/>
          <w:szCs w:val="28"/>
        </w:rPr>
        <w:t xml:space="preserve">и изменения к нему до </w:t>
      </w:r>
      <w:r w:rsidR="00ED4B90" w:rsidRPr="00ED4B90">
        <w:rPr>
          <w:rFonts w:ascii="Times New Roman" w:hAnsi="Times New Roman" w:cs="Times New Roman"/>
          <w:sz w:val="28"/>
          <w:szCs w:val="28"/>
        </w:rPr>
        <w:t>работников.</w:t>
      </w:r>
    </w:p>
    <w:p w14:paraId="0D771742" w14:textId="77777777" w:rsidR="00DD2298" w:rsidRDefault="00DD2298" w:rsidP="00E413B7">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 xml:space="preserve">Текст </w:t>
      </w:r>
      <w:r w:rsidR="00ED4B90" w:rsidRPr="00ED4B90">
        <w:rPr>
          <w:rFonts w:ascii="Times New Roman" w:hAnsi="Times New Roman" w:cs="Times New Roman"/>
          <w:sz w:val="28"/>
          <w:szCs w:val="28"/>
        </w:rPr>
        <w:t xml:space="preserve">Коллективного договора </w:t>
      </w:r>
      <w:r w:rsidRPr="00ED4B90">
        <w:rPr>
          <w:rFonts w:ascii="Times New Roman" w:hAnsi="Times New Roman" w:cs="Times New Roman"/>
          <w:sz w:val="28"/>
          <w:szCs w:val="28"/>
        </w:rPr>
        <w:t>после его уведомительной регистрации размещается на официальн</w:t>
      </w:r>
      <w:r w:rsidR="00ED4B90" w:rsidRPr="00ED4B90">
        <w:rPr>
          <w:rFonts w:ascii="Times New Roman" w:hAnsi="Times New Roman" w:cs="Times New Roman"/>
          <w:sz w:val="28"/>
          <w:szCs w:val="28"/>
        </w:rPr>
        <w:t>ом</w:t>
      </w:r>
      <w:r w:rsidRPr="00ED4B90">
        <w:rPr>
          <w:rFonts w:ascii="Times New Roman" w:hAnsi="Times New Roman" w:cs="Times New Roman"/>
          <w:sz w:val="28"/>
          <w:szCs w:val="28"/>
        </w:rPr>
        <w:t xml:space="preserve"> сайт</w:t>
      </w:r>
      <w:r w:rsidR="00ED4B90" w:rsidRPr="00ED4B90">
        <w:rPr>
          <w:rFonts w:ascii="Times New Roman" w:hAnsi="Times New Roman" w:cs="Times New Roman"/>
          <w:sz w:val="28"/>
          <w:szCs w:val="28"/>
        </w:rPr>
        <w:t>е</w:t>
      </w:r>
      <w:r w:rsidR="0067559B">
        <w:rPr>
          <w:rFonts w:ascii="Times New Roman" w:hAnsi="Times New Roman" w:cs="Times New Roman"/>
          <w:sz w:val="28"/>
          <w:szCs w:val="28"/>
        </w:rPr>
        <w:t xml:space="preserve"> </w:t>
      </w:r>
      <w:r w:rsidR="00ED4B90" w:rsidRPr="00ED4B90">
        <w:rPr>
          <w:rFonts w:ascii="Times New Roman" w:hAnsi="Times New Roman" w:cs="Times New Roman"/>
          <w:sz w:val="28"/>
          <w:szCs w:val="28"/>
        </w:rPr>
        <w:t>образовательной организации</w:t>
      </w:r>
      <w:r w:rsidR="0067559B">
        <w:rPr>
          <w:rFonts w:ascii="Times New Roman" w:hAnsi="Times New Roman" w:cs="Times New Roman"/>
          <w:sz w:val="28"/>
          <w:szCs w:val="28"/>
        </w:rPr>
        <w:t xml:space="preserve"> </w:t>
      </w:r>
      <w:r w:rsidR="00595885" w:rsidRPr="00595885">
        <w:rPr>
          <w:rFonts w:ascii="Times New Roman" w:hAnsi="Times New Roman" w:cs="Times New Roman"/>
          <w:sz w:val="28"/>
          <w:szCs w:val="28"/>
        </w:rPr>
        <w:t>в информационно-телекоммуникационной сети «Интернет»</w:t>
      </w:r>
      <w:r w:rsidRPr="00595885">
        <w:rPr>
          <w:rFonts w:ascii="Times New Roman" w:hAnsi="Times New Roman" w:cs="Times New Roman"/>
          <w:sz w:val="28"/>
          <w:szCs w:val="28"/>
        </w:rPr>
        <w:t>.</w:t>
      </w:r>
    </w:p>
    <w:p w14:paraId="2CC3FAD9" w14:textId="77777777" w:rsidR="001105DC" w:rsidRPr="00595885" w:rsidRDefault="001105DC" w:rsidP="00E413B7">
      <w:pPr>
        <w:pStyle w:val="ConsPlusNormal"/>
        <w:ind w:firstLine="540"/>
        <w:jc w:val="both"/>
        <w:rPr>
          <w:rFonts w:ascii="Times New Roman" w:hAnsi="Times New Roman" w:cs="Times New Roman"/>
          <w:sz w:val="28"/>
          <w:szCs w:val="28"/>
        </w:rPr>
      </w:pPr>
    </w:p>
    <w:p w14:paraId="757B0F53" w14:textId="77777777" w:rsidR="00407689" w:rsidRPr="006912BA" w:rsidRDefault="00E65016" w:rsidP="00E65016">
      <w:pPr>
        <w:pStyle w:val="1"/>
        <w:rPr>
          <w:rStyle w:val="A10"/>
          <w:b/>
          <w:sz w:val="28"/>
          <w:szCs w:val="28"/>
        </w:rPr>
      </w:pPr>
      <w:r w:rsidRPr="00E65016">
        <w:rPr>
          <w:szCs w:val="28"/>
        </w:rPr>
        <w:t>I</w:t>
      </w:r>
      <w:r w:rsidRPr="00B67AC5">
        <w:rPr>
          <w:szCs w:val="28"/>
          <w:lang w:val="en-US"/>
        </w:rPr>
        <w:t>I</w:t>
      </w:r>
      <w:r w:rsidR="00407689" w:rsidRPr="006912BA">
        <w:rPr>
          <w:rStyle w:val="A10"/>
          <w:b/>
          <w:sz w:val="28"/>
          <w:szCs w:val="28"/>
        </w:rPr>
        <w:t>. СОЦИАЛЬНОЕ ПАРТНЁРСТВО</w:t>
      </w:r>
    </w:p>
    <w:p w14:paraId="0D07E1B6" w14:textId="77777777" w:rsidR="00407689" w:rsidRPr="006012BE" w:rsidRDefault="00407689" w:rsidP="00407689">
      <w:pPr>
        <w:pStyle w:val="Default"/>
        <w:ind w:firstLine="709"/>
        <w:contextualSpacing/>
        <w:jc w:val="center"/>
        <w:rPr>
          <w:sz w:val="28"/>
          <w:szCs w:val="28"/>
        </w:rPr>
      </w:pPr>
    </w:p>
    <w:p w14:paraId="026AAEA8" w14:textId="77777777" w:rsidR="00407689" w:rsidRPr="007814F9" w:rsidRDefault="00D826B0" w:rsidP="00407689">
      <w:pPr>
        <w:pStyle w:val="Pa9"/>
        <w:spacing w:line="240" w:lineRule="auto"/>
        <w:ind w:firstLine="709"/>
        <w:contextualSpacing/>
        <w:jc w:val="both"/>
        <w:rPr>
          <w:color w:val="000000"/>
          <w:sz w:val="28"/>
          <w:szCs w:val="28"/>
          <w:u w:val="single"/>
        </w:rPr>
      </w:pPr>
      <w:r>
        <w:rPr>
          <w:rStyle w:val="A10"/>
          <w:b w:val="0"/>
          <w:bCs w:val="0"/>
          <w:sz w:val="28"/>
          <w:szCs w:val="28"/>
        </w:rPr>
        <w:t>2</w:t>
      </w:r>
      <w:r w:rsidR="00407689" w:rsidRPr="007814F9">
        <w:rPr>
          <w:rStyle w:val="A10"/>
          <w:b w:val="0"/>
          <w:bCs w:val="0"/>
          <w:sz w:val="28"/>
          <w:szCs w:val="28"/>
        </w:rPr>
        <w:t>.1. В целях развития социального па</w:t>
      </w:r>
      <w:r w:rsidR="00407689">
        <w:rPr>
          <w:rStyle w:val="A10"/>
          <w:b w:val="0"/>
          <w:bCs w:val="0"/>
          <w:sz w:val="28"/>
          <w:szCs w:val="28"/>
        </w:rPr>
        <w:t>ртнё</w:t>
      </w:r>
      <w:r w:rsidR="00407689" w:rsidRPr="007814F9">
        <w:rPr>
          <w:rStyle w:val="A10"/>
          <w:b w:val="0"/>
          <w:bCs w:val="0"/>
          <w:sz w:val="28"/>
          <w:szCs w:val="28"/>
        </w:rPr>
        <w:t>рства стороны обязуются:</w:t>
      </w:r>
    </w:p>
    <w:p w14:paraId="51BB0499" w14:textId="77777777" w:rsidR="00407689" w:rsidRPr="007814F9" w:rsidRDefault="00D826B0" w:rsidP="00407689">
      <w:pPr>
        <w:pStyle w:val="Default"/>
        <w:ind w:firstLine="709"/>
        <w:contextualSpacing/>
        <w:jc w:val="both"/>
        <w:rPr>
          <w:rStyle w:val="A10"/>
          <w:b w:val="0"/>
          <w:bCs w:val="0"/>
          <w:sz w:val="28"/>
          <w:szCs w:val="28"/>
        </w:rPr>
      </w:pPr>
      <w:r>
        <w:rPr>
          <w:rStyle w:val="A10"/>
          <w:b w:val="0"/>
          <w:bCs w:val="0"/>
          <w:sz w:val="28"/>
          <w:szCs w:val="28"/>
        </w:rPr>
        <w:t>2</w:t>
      </w:r>
      <w:r w:rsidR="00407689" w:rsidRPr="007814F9">
        <w:rPr>
          <w:rStyle w:val="A10"/>
          <w:b w:val="0"/>
          <w:bCs w:val="0"/>
          <w:sz w:val="28"/>
          <w:szCs w:val="28"/>
        </w:rPr>
        <w:t>.1.1.</w:t>
      </w:r>
      <w:r w:rsidR="00407689">
        <w:rPr>
          <w:rStyle w:val="A10"/>
          <w:b w:val="0"/>
          <w:bCs w:val="0"/>
          <w:sz w:val="28"/>
          <w:szCs w:val="28"/>
        </w:rPr>
        <w:t> Вести социальный диалог</w:t>
      </w:r>
      <w:r w:rsidR="00407689" w:rsidRPr="007814F9">
        <w:rPr>
          <w:rStyle w:val="A10"/>
          <w:b w:val="0"/>
          <w:bCs w:val="0"/>
          <w:sz w:val="28"/>
          <w:szCs w:val="28"/>
        </w:rPr>
        <w:t xml:space="preserve"> на осн</w:t>
      </w:r>
      <w:r w:rsidR="00407689">
        <w:rPr>
          <w:rStyle w:val="A10"/>
          <w:b w:val="0"/>
          <w:bCs w:val="0"/>
          <w:sz w:val="28"/>
          <w:szCs w:val="28"/>
        </w:rPr>
        <w:t>ове принципов социального партнё</w:t>
      </w:r>
      <w:r w:rsidR="00407689"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407689">
        <w:rPr>
          <w:rStyle w:val="A10"/>
          <w:b w:val="0"/>
          <w:bCs w:val="0"/>
          <w:sz w:val="28"/>
          <w:szCs w:val="28"/>
        </w:rPr>
        <w:t xml:space="preserve">соблюдать </w:t>
      </w:r>
      <w:r w:rsidR="00407689">
        <w:rPr>
          <w:rStyle w:val="A10"/>
          <w:b w:val="0"/>
          <w:bCs w:val="0"/>
          <w:sz w:val="28"/>
          <w:szCs w:val="28"/>
        </w:rPr>
        <w:lastRenderedPageBreak/>
        <w:t>определё</w:t>
      </w:r>
      <w:r w:rsidR="00407689" w:rsidRPr="007814F9">
        <w:rPr>
          <w:rStyle w:val="A10"/>
          <w:b w:val="0"/>
          <w:bCs w:val="0"/>
          <w:sz w:val="28"/>
          <w:szCs w:val="28"/>
        </w:rPr>
        <w:t xml:space="preserve">нные настоящим </w:t>
      </w:r>
      <w:r w:rsidR="00407689">
        <w:rPr>
          <w:rStyle w:val="A10"/>
          <w:b w:val="0"/>
          <w:bCs w:val="0"/>
          <w:sz w:val="28"/>
          <w:szCs w:val="28"/>
        </w:rPr>
        <w:t xml:space="preserve">коллективным </w:t>
      </w:r>
      <w:r w:rsidR="00407689" w:rsidRPr="007814F9">
        <w:rPr>
          <w:rStyle w:val="A10"/>
          <w:b w:val="0"/>
          <w:bCs w:val="0"/>
          <w:sz w:val="28"/>
          <w:szCs w:val="28"/>
        </w:rPr>
        <w:t>договором обязательства и договоренности.</w:t>
      </w:r>
    </w:p>
    <w:p w14:paraId="0EAC49D0" w14:textId="77777777" w:rsidR="00407689" w:rsidRPr="007814F9" w:rsidRDefault="00D826B0" w:rsidP="00407689">
      <w:pPr>
        <w:pStyle w:val="Default"/>
        <w:ind w:firstLine="709"/>
        <w:contextualSpacing/>
        <w:jc w:val="both"/>
        <w:rPr>
          <w:rStyle w:val="A10"/>
          <w:b w:val="0"/>
          <w:bCs w:val="0"/>
          <w:sz w:val="28"/>
          <w:szCs w:val="28"/>
        </w:rPr>
      </w:pPr>
      <w:r>
        <w:rPr>
          <w:rStyle w:val="A10"/>
          <w:b w:val="0"/>
          <w:bCs w:val="0"/>
          <w:sz w:val="28"/>
          <w:szCs w:val="28"/>
        </w:rPr>
        <w:t>2</w:t>
      </w:r>
      <w:r w:rsidR="00407689">
        <w:rPr>
          <w:rStyle w:val="A10"/>
          <w:b w:val="0"/>
          <w:bCs w:val="0"/>
          <w:sz w:val="28"/>
          <w:szCs w:val="28"/>
        </w:rPr>
        <w:t>.1.2. </w:t>
      </w:r>
      <w:r w:rsidR="00407689"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02986E15" w14:textId="77777777" w:rsidR="00407689" w:rsidRPr="007814F9" w:rsidRDefault="00D826B0" w:rsidP="00407689">
      <w:pPr>
        <w:pStyle w:val="Default"/>
        <w:ind w:firstLine="709"/>
        <w:contextualSpacing/>
        <w:jc w:val="both"/>
        <w:rPr>
          <w:rStyle w:val="A10"/>
          <w:b w:val="0"/>
          <w:bCs w:val="0"/>
          <w:sz w:val="28"/>
          <w:szCs w:val="28"/>
        </w:rPr>
      </w:pPr>
      <w:r>
        <w:rPr>
          <w:rStyle w:val="A10"/>
          <w:b w:val="0"/>
          <w:bCs w:val="0"/>
          <w:sz w:val="28"/>
          <w:szCs w:val="28"/>
        </w:rPr>
        <w:t>2</w:t>
      </w:r>
      <w:r w:rsidR="00407689">
        <w:rPr>
          <w:rStyle w:val="A10"/>
          <w:b w:val="0"/>
          <w:bCs w:val="0"/>
          <w:sz w:val="28"/>
          <w:szCs w:val="28"/>
        </w:rPr>
        <w:t>.1.3. </w:t>
      </w:r>
      <w:r w:rsidR="00407689"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2CC3D3FA" w14:textId="77777777" w:rsidR="00407689" w:rsidRDefault="00D826B0" w:rsidP="00407689">
      <w:pPr>
        <w:pStyle w:val="Default"/>
        <w:ind w:firstLine="709"/>
        <w:contextualSpacing/>
        <w:jc w:val="both"/>
        <w:rPr>
          <w:rStyle w:val="A10"/>
          <w:b w:val="0"/>
          <w:bCs w:val="0"/>
          <w:sz w:val="28"/>
          <w:szCs w:val="28"/>
        </w:rPr>
      </w:pPr>
      <w:r>
        <w:rPr>
          <w:rStyle w:val="A10"/>
          <w:b w:val="0"/>
          <w:bCs w:val="0"/>
          <w:sz w:val="28"/>
          <w:szCs w:val="28"/>
        </w:rPr>
        <w:t>2</w:t>
      </w:r>
      <w:r w:rsidR="00407689" w:rsidRPr="007814F9">
        <w:rPr>
          <w:rStyle w:val="A10"/>
          <w:b w:val="0"/>
          <w:bCs w:val="0"/>
          <w:sz w:val="28"/>
          <w:szCs w:val="28"/>
        </w:rPr>
        <w:t>.1.4.</w:t>
      </w:r>
      <w:r w:rsidR="00407689">
        <w:rPr>
          <w:rStyle w:val="A10"/>
          <w:b w:val="0"/>
          <w:bCs w:val="0"/>
          <w:sz w:val="28"/>
          <w:szCs w:val="28"/>
        </w:rPr>
        <w:t> Реализовывать</w:t>
      </w:r>
      <w:r w:rsidR="00407689" w:rsidRPr="007814F9">
        <w:rPr>
          <w:rStyle w:val="A10"/>
          <w:b w:val="0"/>
          <w:bCs w:val="0"/>
          <w:sz w:val="28"/>
          <w:szCs w:val="28"/>
        </w:rPr>
        <w:t xml:space="preserve"> возможности переговорного процесса с целью уч</w:t>
      </w:r>
      <w:r w:rsidR="00407689">
        <w:rPr>
          <w:rStyle w:val="A10"/>
          <w:b w:val="0"/>
          <w:bCs w:val="0"/>
          <w:sz w:val="28"/>
          <w:szCs w:val="28"/>
        </w:rPr>
        <w:t>ё</w:t>
      </w:r>
      <w:r w:rsidR="00407689"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14:paraId="6FA7E813" w14:textId="77777777" w:rsidR="00407689" w:rsidRPr="004D4DAD" w:rsidRDefault="00D826B0" w:rsidP="00407689">
      <w:pPr>
        <w:pStyle w:val="31"/>
        <w:ind w:firstLine="709"/>
        <w:contextualSpacing/>
      </w:pPr>
      <w:r>
        <w:t>2</w:t>
      </w:r>
      <w:r w:rsidR="00407689">
        <w:t>.2. </w:t>
      </w:r>
      <w:r w:rsidR="00407689" w:rsidRPr="009365B2">
        <w:t xml:space="preserve">В целях создания условий для успешной деятельности первичной профсоюзной организации и ее выборного органа в соответствии с </w:t>
      </w:r>
      <w:r w:rsidR="00407689">
        <w:t>федеральным законодательством</w:t>
      </w:r>
      <w:r w:rsidR="00407689" w:rsidRPr="009365B2">
        <w:t xml:space="preserve">, </w:t>
      </w:r>
      <w:r w:rsidR="00407689" w:rsidRPr="007814F9">
        <w:t xml:space="preserve">законами и иными нормативными правовыми актами субъекта Российской Федерации, </w:t>
      </w:r>
      <w:r w:rsidR="00410DC3">
        <w:t xml:space="preserve">отраслевыми </w:t>
      </w:r>
      <w:r w:rsidR="00407689" w:rsidRPr="007814F9">
        <w:t>соглашениями, настоящим</w:t>
      </w:r>
      <w:r w:rsidR="00407689" w:rsidRPr="009365B2">
        <w:t xml:space="preserve"> коллективным договором </w:t>
      </w:r>
      <w:r w:rsidR="00407689" w:rsidRPr="004D4DAD">
        <w:t>работодатель обязуется:</w:t>
      </w:r>
    </w:p>
    <w:p w14:paraId="177F11F9" w14:textId="7074CF13" w:rsidR="00407689" w:rsidRDefault="00954DB0" w:rsidP="00954DB0">
      <w:pPr>
        <w:jc w:val="both"/>
        <w:rPr>
          <w:sz w:val="28"/>
          <w:szCs w:val="28"/>
        </w:rPr>
      </w:pPr>
      <w:r>
        <w:rPr>
          <w:sz w:val="28"/>
          <w:szCs w:val="28"/>
        </w:rPr>
        <w:t xml:space="preserve">         </w:t>
      </w:r>
      <w:r w:rsidR="00D826B0">
        <w:rPr>
          <w:sz w:val="28"/>
          <w:szCs w:val="28"/>
        </w:rPr>
        <w:t>2</w:t>
      </w:r>
      <w:r w:rsidR="00407689">
        <w:rPr>
          <w:sz w:val="28"/>
          <w:szCs w:val="28"/>
        </w:rPr>
        <w:t xml:space="preserve">.2.1. При наличии письменных заявлений работников, являющихся членами Профсоюза, </w:t>
      </w:r>
      <w:r w:rsidR="00407689" w:rsidRPr="00AF51BB">
        <w:rPr>
          <w:sz w:val="28"/>
          <w:szCs w:val="28"/>
        </w:rPr>
        <w:t>а также других работников - не членов Профсоюза</w:t>
      </w:r>
      <w:r w:rsidR="00407689">
        <w:rPr>
          <w:sz w:val="28"/>
          <w:szCs w:val="28"/>
        </w:rPr>
        <w:t xml:space="preserve">, ежемесячно и бесплатно перечислять из заработной платы работников на счет профсоюзной организации членские профсоюзные взносы или </w:t>
      </w:r>
      <w:r w:rsidR="00407689" w:rsidRPr="00737598">
        <w:rPr>
          <w:sz w:val="28"/>
          <w:szCs w:val="28"/>
        </w:rPr>
        <w:t>взнос</w:t>
      </w:r>
      <w:r w:rsidR="00407689">
        <w:rPr>
          <w:sz w:val="28"/>
          <w:szCs w:val="28"/>
        </w:rPr>
        <w:t>ы</w:t>
      </w:r>
      <w:r w:rsidR="00407689" w:rsidRPr="00737598">
        <w:rPr>
          <w:sz w:val="28"/>
          <w:szCs w:val="28"/>
        </w:rPr>
        <w:t xml:space="preserve"> на уставную деятельность профсоюзной организации</w:t>
      </w:r>
      <w:r w:rsidR="0017685D">
        <w:rPr>
          <w:sz w:val="28"/>
          <w:szCs w:val="28"/>
        </w:rPr>
        <w:t xml:space="preserve"> </w:t>
      </w:r>
      <w:r w:rsidR="00407689" w:rsidRPr="00AF51BB">
        <w:rPr>
          <w:sz w:val="28"/>
          <w:szCs w:val="28"/>
        </w:rPr>
        <w:t xml:space="preserve">в размере, установленном </w:t>
      </w:r>
      <w:r w:rsidR="00407689">
        <w:rPr>
          <w:sz w:val="28"/>
          <w:szCs w:val="28"/>
        </w:rPr>
        <w:t xml:space="preserve">настоящим коллективным договором </w:t>
      </w:r>
      <w:r w:rsidR="002E6501">
        <w:rPr>
          <w:sz w:val="28"/>
          <w:szCs w:val="28"/>
        </w:rPr>
        <w:t>на счет</w:t>
      </w:r>
      <w:r>
        <w:rPr>
          <w:sz w:val="28"/>
          <w:szCs w:val="28"/>
        </w:rPr>
        <w:t xml:space="preserve"> 4073810200000000108 </w:t>
      </w:r>
      <w:r w:rsidR="002E6501">
        <w:rPr>
          <w:sz w:val="28"/>
          <w:szCs w:val="28"/>
        </w:rPr>
        <w:t xml:space="preserve">районной организации Общероссийского Профсоюза образования. </w:t>
      </w:r>
    </w:p>
    <w:p w14:paraId="00E134AF" w14:textId="77777777" w:rsidR="00407689" w:rsidRDefault="00407689" w:rsidP="00407689">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а также </w:t>
      </w:r>
      <w:r w:rsidRPr="00737598">
        <w:rPr>
          <w:sz w:val="28"/>
          <w:szCs w:val="28"/>
        </w:rPr>
        <w:t>взнос</w:t>
      </w:r>
      <w:r>
        <w:rPr>
          <w:sz w:val="28"/>
          <w:szCs w:val="28"/>
        </w:rPr>
        <w:t>ы</w:t>
      </w:r>
      <w:r w:rsidRPr="00737598">
        <w:rPr>
          <w:sz w:val="28"/>
          <w:szCs w:val="28"/>
        </w:rPr>
        <w:t xml:space="preserve"> на уставную деятельность профсоюзной организации</w:t>
      </w:r>
      <w:r>
        <w:rPr>
          <w:sz w:val="28"/>
          <w:szCs w:val="28"/>
        </w:rPr>
        <w:t xml:space="preserve">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5AAECC07" w14:textId="77777777" w:rsidR="00407689" w:rsidRPr="007814F9" w:rsidRDefault="00D826B0" w:rsidP="00407689">
      <w:pPr>
        <w:pStyle w:val="31"/>
        <w:ind w:firstLine="709"/>
        <w:contextualSpacing/>
      </w:pPr>
      <w:r>
        <w:t>2</w:t>
      </w:r>
      <w:r w:rsidR="00407689">
        <w:t>.2.2. </w:t>
      </w:r>
      <w:r w:rsidR="00407689" w:rsidRPr="007814F9">
        <w:t xml:space="preserve">При принятии локальных нормативных актов, затрагивающих права работников образовательной организации, учитывать мнение </w:t>
      </w:r>
      <w:r w:rsidR="00407689">
        <w:t xml:space="preserve">выборного органа первичной профсоюзной организации </w:t>
      </w:r>
      <w:r w:rsidR="00407689" w:rsidRPr="007814F9">
        <w:t>в порядке и на условиях, предусмотренных трудовым законодательством и настоящим коллективным договором.</w:t>
      </w:r>
    </w:p>
    <w:p w14:paraId="7ED61A0F" w14:textId="77777777" w:rsidR="00407689" w:rsidRPr="007814F9" w:rsidRDefault="00D826B0" w:rsidP="00407689">
      <w:pPr>
        <w:pStyle w:val="31"/>
        <w:ind w:firstLine="709"/>
        <w:contextualSpacing/>
      </w:pPr>
      <w:r>
        <w:t>2</w:t>
      </w:r>
      <w:r w:rsidR="00407689">
        <w:t>.2.3. </w:t>
      </w:r>
      <w:r w:rsidR="00407689"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407689">
        <w:t> </w:t>
      </w:r>
      <w:r w:rsidR="00407689" w:rsidRPr="007814F9">
        <w:t>РФ).</w:t>
      </w:r>
    </w:p>
    <w:p w14:paraId="76B29DDE" w14:textId="77777777" w:rsidR="00407689" w:rsidRPr="007814F9" w:rsidRDefault="00D826B0" w:rsidP="00407689">
      <w:pPr>
        <w:pStyle w:val="Pa9"/>
        <w:spacing w:line="240" w:lineRule="auto"/>
        <w:ind w:firstLine="709"/>
        <w:contextualSpacing/>
        <w:jc w:val="both"/>
        <w:rPr>
          <w:color w:val="000000"/>
          <w:sz w:val="28"/>
          <w:szCs w:val="28"/>
        </w:rPr>
      </w:pPr>
      <w:r>
        <w:rPr>
          <w:rStyle w:val="A10"/>
          <w:b w:val="0"/>
          <w:bCs w:val="0"/>
          <w:sz w:val="28"/>
          <w:szCs w:val="28"/>
        </w:rPr>
        <w:t>2</w:t>
      </w:r>
      <w:r w:rsidR="00407689">
        <w:rPr>
          <w:rStyle w:val="A10"/>
          <w:b w:val="0"/>
          <w:bCs w:val="0"/>
          <w:sz w:val="28"/>
          <w:szCs w:val="28"/>
        </w:rPr>
        <w:t>.2.4. </w:t>
      </w:r>
      <w:r w:rsidR="00407689"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07689">
        <w:rPr>
          <w:sz w:val="28"/>
          <w:szCs w:val="28"/>
        </w:rPr>
        <w:t xml:space="preserve">выборных органов первичной профсоюзной организации </w:t>
      </w:r>
      <w:r w:rsidR="00407689"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14:paraId="3D5F478F" w14:textId="77777777" w:rsidR="00407689" w:rsidRPr="004D4DAD" w:rsidRDefault="00ED3C68" w:rsidP="00407689">
      <w:pPr>
        <w:pStyle w:val="Pa9"/>
        <w:spacing w:line="240" w:lineRule="auto"/>
        <w:ind w:firstLine="709"/>
        <w:contextualSpacing/>
        <w:jc w:val="both"/>
        <w:rPr>
          <w:sz w:val="28"/>
          <w:szCs w:val="28"/>
        </w:rPr>
      </w:pPr>
      <w:r w:rsidRPr="004C1305">
        <w:rPr>
          <w:rStyle w:val="A10"/>
          <w:b w:val="0"/>
          <w:bCs w:val="0"/>
          <w:color w:val="auto"/>
          <w:sz w:val="28"/>
          <w:szCs w:val="28"/>
        </w:rPr>
        <w:t>2</w:t>
      </w:r>
      <w:r w:rsidR="00407689" w:rsidRPr="004C1305">
        <w:rPr>
          <w:rStyle w:val="A10"/>
          <w:b w:val="0"/>
          <w:bCs w:val="0"/>
          <w:color w:val="auto"/>
          <w:sz w:val="28"/>
          <w:szCs w:val="28"/>
        </w:rPr>
        <w:t>.2.</w:t>
      </w:r>
      <w:r w:rsidR="004C1305" w:rsidRPr="004C1305">
        <w:rPr>
          <w:rStyle w:val="A10"/>
          <w:b w:val="0"/>
          <w:bCs w:val="0"/>
          <w:color w:val="auto"/>
          <w:sz w:val="28"/>
          <w:szCs w:val="28"/>
        </w:rPr>
        <w:t>5</w:t>
      </w:r>
      <w:r w:rsidR="00407689" w:rsidRPr="004C1305">
        <w:rPr>
          <w:rStyle w:val="A10"/>
          <w:b w:val="0"/>
          <w:bCs w:val="0"/>
          <w:color w:val="auto"/>
          <w:sz w:val="28"/>
          <w:szCs w:val="28"/>
        </w:rPr>
        <w:t>.</w:t>
      </w:r>
      <w:r w:rsidR="00407689">
        <w:t> </w:t>
      </w:r>
      <w:r w:rsidR="00407689"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w:t>
      </w:r>
      <w:r w:rsidR="00407689" w:rsidRPr="004D4DAD">
        <w:rPr>
          <w:rStyle w:val="A10"/>
          <w:b w:val="0"/>
          <w:bCs w:val="0"/>
          <w:color w:val="auto"/>
          <w:sz w:val="28"/>
          <w:szCs w:val="28"/>
        </w:rPr>
        <w:lastRenderedPageBreak/>
        <w:t>учреждения с обязательным участием работников, включая закрепление в уставе порядка принятия решения о назначении представителя работников</w:t>
      </w:r>
      <w:r w:rsidR="00B940F0">
        <w:rPr>
          <w:rStyle w:val="A10"/>
          <w:b w:val="0"/>
          <w:bCs w:val="0"/>
          <w:color w:val="auto"/>
          <w:sz w:val="28"/>
          <w:szCs w:val="28"/>
        </w:rPr>
        <w:t>.</w:t>
      </w:r>
    </w:p>
    <w:p w14:paraId="0B4900CF" w14:textId="77777777" w:rsidR="00407689" w:rsidRPr="006B5AE3" w:rsidRDefault="00ED3C68" w:rsidP="00407689">
      <w:pPr>
        <w:pStyle w:val="Pa9"/>
        <w:spacing w:line="240" w:lineRule="auto"/>
        <w:ind w:firstLine="709"/>
        <w:contextualSpacing/>
        <w:jc w:val="both"/>
        <w:rPr>
          <w:color w:val="000000"/>
          <w:sz w:val="28"/>
          <w:szCs w:val="28"/>
        </w:rPr>
      </w:pPr>
      <w:r>
        <w:rPr>
          <w:rStyle w:val="A10"/>
          <w:b w:val="0"/>
          <w:bCs w:val="0"/>
          <w:sz w:val="28"/>
          <w:szCs w:val="28"/>
        </w:rPr>
        <w:t>2</w:t>
      </w:r>
      <w:r w:rsidR="00407689">
        <w:rPr>
          <w:rStyle w:val="A10"/>
          <w:b w:val="0"/>
          <w:bCs w:val="0"/>
          <w:sz w:val="28"/>
          <w:szCs w:val="28"/>
        </w:rPr>
        <w:t>.3. </w:t>
      </w:r>
      <w:r w:rsidR="00407689" w:rsidRPr="006B5AE3">
        <w:rPr>
          <w:rStyle w:val="A10"/>
          <w:b w:val="0"/>
          <w:bCs w:val="0"/>
          <w:sz w:val="28"/>
          <w:szCs w:val="28"/>
        </w:rPr>
        <w:t>Взаимодействие работодателя с выборным органом первичной профсоюзной организации осуществляется</w:t>
      </w:r>
      <w:r w:rsidR="00C82AFF">
        <w:rPr>
          <w:rStyle w:val="A10"/>
          <w:b w:val="0"/>
          <w:bCs w:val="0"/>
          <w:sz w:val="28"/>
          <w:szCs w:val="28"/>
        </w:rPr>
        <w:t xml:space="preserve"> в порядке</w:t>
      </w:r>
      <w:r w:rsidR="00340270">
        <w:rPr>
          <w:rStyle w:val="A10"/>
          <w:b w:val="0"/>
          <w:bCs w:val="0"/>
          <w:sz w:val="28"/>
          <w:szCs w:val="28"/>
        </w:rPr>
        <w:t>, установленном в приложении №2 к настоящему коллективному договору</w:t>
      </w:r>
      <w:r w:rsidR="00407689" w:rsidRPr="006B5AE3">
        <w:rPr>
          <w:rStyle w:val="A10"/>
          <w:b w:val="0"/>
          <w:bCs w:val="0"/>
          <w:sz w:val="28"/>
          <w:szCs w:val="28"/>
        </w:rPr>
        <w:t xml:space="preserve"> посредством:</w:t>
      </w:r>
    </w:p>
    <w:p w14:paraId="0AB0C019" w14:textId="77777777" w:rsidR="00407689" w:rsidRPr="00304D0C" w:rsidRDefault="00407689" w:rsidP="00407689">
      <w:pPr>
        <w:pStyle w:val="Pa9"/>
        <w:spacing w:line="240" w:lineRule="auto"/>
        <w:ind w:firstLine="709"/>
        <w:contextualSpacing/>
        <w:jc w:val="both"/>
        <w:rPr>
          <w:rStyle w:val="A10"/>
          <w:b w:val="0"/>
          <w:bCs w:val="0"/>
          <w:sz w:val="28"/>
          <w:szCs w:val="28"/>
        </w:rPr>
      </w:pPr>
      <w:r w:rsidRPr="00304D0C">
        <w:rPr>
          <w:rStyle w:val="A10"/>
          <w:bCs w:val="0"/>
          <w:sz w:val="28"/>
          <w:szCs w:val="28"/>
        </w:rPr>
        <w:t>-</w:t>
      </w:r>
      <w:r w:rsidRPr="00304D0C">
        <w:rPr>
          <w:rStyle w:val="A10"/>
          <w:b w:val="0"/>
          <w:bCs w:val="0"/>
          <w:sz w:val="28"/>
          <w:szCs w:val="28"/>
        </w:rPr>
        <w:t> </w:t>
      </w:r>
      <w:r w:rsidRPr="00304D0C">
        <w:rPr>
          <w:rStyle w:val="A70"/>
          <w:sz w:val="28"/>
          <w:szCs w:val="28"/>
          <w:u w:val="none"/>
        </w:rPr>
        <w:t xml:space="preserve">учёта мнения </w:t>
      </w:r>
      <w:r w:rsidRPr="00304D0C">
        <w:rPr>
          <w:rStyle w:val="A10"/>
          <w:b w:val="0"/>
          <w:bCs w:val="0"/>
          <w:sz w:val="28"/>
          <w:szCs w:val="28"/>
        </w:rPr>
        <w:t>выборного органа первичной профсоюзной организации в порядке, установленном статьёй 372 ТК</w:t>
      </w:r>
      <w:r w:rsidRPr="00304D0C">
        <w:rPr>
          <w:rFonts w:eastAsia="Arial Unicode MS"/>
          <w:color w:val="000000"/>
          <w:kern w:val="1"/>
          <w:sz w:val="28"/>
          <w:szCs w:val="28"/>
        </w:rPr>
        <w:t> </w:t>
      </w:r>
      <w:r w:rsidRPr="00304D0C">
        <w:rPr>
          <w:rStyle w:val="A10"/>
          <w:b w:val="0"/>
          <w:bCs w:val="0"/>
          <w:sz w:val="28"/>
          <w:szCs w:val="28"/>
        </w:rPr>
        <w:t>РФ;</w:t>
      </w:r>
    </w:p>
    <w:p w14:paraId="39C629B8" w14:textId="77777777" w:rsidR="00407689" w:rsidRPr="00304D0C" w:rsidRDefault="00407689" w:rsidP="00407689">
      <w:pPr>
        <w:pStyle w:val="Pa9"/>
        <w:spacing w:line="240" w:lineRule="auto"/>
        <w:ind w:firstLine="709"/>
        <w:contextualSpacing/>
        <w:jc w:val="both"/>
        <w:rPr>
          <w:rStyle w:val="A10"/>
          <w:b w:val="0"/>
          <w:bCs w:val="0"/>
          <w:sz w:val="28"/>
          <w:szCs w:val="28"/>
        </w:rPr>
      </w:pPr>
      <w:r w:rsidRPr="00304D0C">
        <w:rPr>
          <w:rStyle w:val="A10"/>
          <w:bCs w:val="0"/>
          <w:sz w:val="28"/>
          <w:szCs w:val="28"/>
        </w:rPr>
        <w:t>-</w:t>
      </w:r>
      <w:r w:rsidRPr="00304D0C">
        <w:rPr>
          <w:rStyle w:val="A10"/>
          <w:b w:val="0"/>
          <w:bCs w:val="0"/>
          <w:sz w:val="28"/>
          <w:szCs w:val="28"/>
        </w:rPr>
        <w:t> </w:t>
      </w:r>
      <w:r w:rsidRPr="00304D0C">
        <w:rPr>
          <w:rStyle w:val="A70"/>
          <w:sz w:val="28"/>
          <w:szCs w:val="28"/>
          <w:u w:val="none"/>
        </w:rPr>
        <w:t xml:space="preserve">учёта мотивированного мнения </w:t>
      </w:r>
      <w:r w:rsidRPr="00304D0C">
        <w:rPr>
          <w:rStyle w:val="A10"/>
          <w:b w:val="0"/>
          <w:bCs w:val="0"/>
          <w:sz w:val="28"/>
          <w:szCs w:val="28"/>
        </w:rPr>
        <w:t>выборного органа первичной профсоюзной организации в порядке, установленном статьёй 373 ТК РФ;</w:t>
      </w:r>
    </w:p>
    <w:p w14:paraId="023B38E3" w14:textId="77777777" w:rsidR="002E07A5" w:rsidRPr="00304D0C" w:rsidRDefault="00407689" w:rsidP="00407689">
      <w:pPr>
        <w:pStyle w:val="Pa9"/>
        <w:spacing w:line="240" w:lineRule="auto"/>
        <w:ind w:firstLine="709"/>
        <w:contextualSpacing/>
        <w:jc w:val="both"/>
        <w:rPr>
          <w:rStyle w:val="A70"/>
          <w:sz w:val="28"/>
          <w:szCs w:val="28"/>
          <w:u w:val="none"/>
        </w:rPr>
      </w:pPr>
      <w:r w:rsidRPr="00304D0C">
        <w:rPr>
          <w:rStyle w:val="A10"/>
          <w:bCs w:val="0"/>
          <w:sz w:val="28"/>
          <w:szCs w:val="28"/>
        </w:rPr>
        <w:t>-</w:t>
      </w:r>
      <w:r w:rsidRPr="00304D0C">
        <w:rPr>
          <w:rStyle w:val="A10"/>
          <w:b w:val="0"/>
          <w:bCs w:val="0"/>
          <w:sz w:val="28"/>
          <w:szCs w:val="28"/>
        </w:rPr>
        <w:t> </w:t>
      </w:r>
      <w:r w:rsidRPr="00304D0C">
        <w:rPr>
          <w:rStyle w:val="A70"/>
          <w:sz w:val="28"/>
          <w:szCs w:val="28"/>
          <w:u w:val="none"/>
        </w:rPr>
        <w:t xml:space="preserve">согласование </w:t>
      </w:r>
      <w:r w:rsidRPr="00304D0C">
        <w:rPr>
          <w:rStyle w:val="A10"/>
          <w:b w:val="0"/>
          <w:bCs w:val="0"/>
          <w:sz w:val="28"/>
          <w:szCs w:val="28"/>
        </w:rPr>
        <w:t>выборным органом первичной профсоюзной организации</w:t>
      </w:r>
      <w:r w:rsidRPr="00304D0C">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r w:rsidR="002E07A5" w:rsidRPr="00304D0C">
        <w:rPr>
          <w:rStyle w:val="A70"/>
          <w:sz w:val="28"/>
          <w:szCs w:val="28"/>
          <w:u w:val="none"/>
        </w:rPr>
        <w:t>;</w:t>
      </w:r>
    </w:p>
    <w:p w14:paraId="3502030E" w14:textId="77777777" w:rsidR="00304D0C" w:rsidRPr="00304D0C" w:rsidRDefault="00304D0C" w:rsidP="00304D0C">
      <w:pPr>
        <w:pStyle w:val="Default"/>
        <w:jc w:val="both"/>
      </w:pPr>
      <w:r w:rsidRPr="00304D0C">
        <w:tab/>
        <w:t xml:space="preserve">- </w:t>
      </w:r>
      <w:r w:rsidRPr="00304D0C">
        <w:rPr>
          <w:rStyle w:val="A70"/>
          <w:sz w:val="28"/>
          <w:szCs w:val="28"/>
          <w:u w:val="none"/>
        </w:rPr>
        <w:t xml:space="preserve">принятие решений, </w:t>
      </w:r>
      <w:r w:rsidR="00782CF0" w:rsidRPr="00375747">
        <w:rPr>
          <w:rStyle w:val="A10"/>
          <w:b w:val="0"/>
          <w:bCs w:val="0"/>
          <w:sz w:val="28"/>
          <w:szCs w:val="28"/>
        </w:rPr>
        <w:t>с</w:t>
      </w:r>
      <w:r w:rsidR="00BC6169">
        <w:rPr>
          <w:rStyle w:val="A10"/>
          <w:b w:val="0"/>
          <w:bCs w:val="0"/>
          <w:sz w:val="28"/>
          <w:szCs w:val="28"/>
        </w:rPr>
        <w:t xml:space="preserve"> </w:t>
      </w:r>
      <w:r w:rsidR="00782CF0" w:rsidRPr="00375747">
        <w:rPr>
          <w:bCs/>
          <w:color w:val="auto"/>
          <w:sz w:val="28"/>
          <w:szCs w:val="28"/>
        </w:rPr>
        <w:t>предварительного</w:t>
      </w:r>
      <w:r w:rsidRPr="00304D0C">
        <w:rPr>
          <w:rStyle w:val="A70"/>
          <w:sz w:val="28"/>
          <w:szCs w:val="28"/>
          <w:u w:val="none"/>
        </w:rPr>
        <w:t xml:space="preserve"> согласия </w:t>
      </w:r>
      <w:r w:rsidRPr="00304D0C">
        <w:rPr>
          <w:sz w:val="28"/>
          <w:szCs w:val="28"/>
        </w:rPr>
        <w:t xml:space="preserve">выборного органа первичной профсоюзной организации </w:t>
      </w:r>
      <w:r w:rsidRPr="00304D0C">
        <w:rPr>
          <w:rStyle w:val="A70"/>
          <w:sz w:val="28"/>
          <w:szCs w:val="28"/>
          <w:u w:val="none"/>
        </w:rPr>
        <w:t xml:space="preserve">или вышестоящего </w:t>
      </w:r>
      <w:r w:rsidRPr="00304D0C">
        <w:rPr>
          <w:sz w:val="28"/>
          <w:szCs w:val="28"/>
        </w:rPr>
        <w:t>выборного органа первичной профсоюзной организации;</w:t>
      </w:r>
    </w:p>
    <w:p w14:paraId="293BF879" w14:textId="77777777" w:rsidR="00407689" w:rsidRPr="00304D0C" w:rsidRDefault="002E07A5" w:rsidP="00407689">
      <w:pPr>
        <w:pStyle w:val="Pa9"/>
        <w:spacing w:line="240" w:lineRule="auto"/>
        <w:ind w:firstLine="709"/>
        <w:contextualSpacing/>
        <w:jc w:val="both"/>
        <w:rPr>
          <w:rStyle w:val="A70"/>
          <w:sz w:val="28"/>
          <w:szCs w:val="28"/>
          <w:u w:val="none"/>
        </w:rPr>
      </w:pPr>
      <w:r w:rsidRPr="00304D0C">
        <w:rPr>
          <w:rStyle w:val="A70"/>
          <w:b/>
          <w:sz w:val="28"/>
          <w:szCs w:val="28"/>
          <w:u w:val="none"/>
        </w:rPr>
        <w:t>-</w:t>
      </w:r>
      <w:r w:rsidR="00BC6169">
        <w:rPr>
          <w:rStyle w:val="A70"/>
          <w:b/>
          <w:sz w:val="28"/>
          <w:szCs w:val="28"/>
          <w:u w:val="none"/>
        </w:rPr>
        <w:t xml:space="preserve"> </w:t>
      </w:r>
      <w:r w:rsidR="00B940F0" w:rsidRPr="00304D0C">
        <w:rPr>
          <w:rStyle w:val="A70"/>
          <w:sz w:val="28"/>
          <w:szCs w:val="28"/>
          <w:u w:val="none"/>
        </w:rPr>
        <w:t>принятие решений</w:t>
      </w:r>
      <w:r w:rsidR="00516EA9" w:rsidRPr="00304D0C">
        <w:rPr>
          <w:rStyle w:val="A70"/>
          <w:sz w:val="28"/>
          <w:szCs w:val="28"/>
          <w:u w:val="none"/>
        </w:rPr>
        <w:t>,</w:t>
      </w:r>
      <w:r w:rsidR="00BC6169">
        <w:rPr>
          <w:rStyle w:val="A70"/>
          <w:sz w:val="28"/>
          <w:szCs w:val="28"/>
          <w:u w:val="none"/>
        </w:rPr>
        <w:t xml:space="preserve"> </w:t>
      </w:r>
      <w:r w:rsidR="00516EA9" w:rsidRPr="00304D0C">
        <w:rPr>
          <w:rStyle w:val="A70"/>
          <w:sz w:val="28"/>
          <w:szCs w:val="28"/>
          <w:u w:val="none"/>
        </w:rPr>
        <w:t xml:space="preserve">в связи с </w:t>
      </w:r>
      <w:r w:rsidR="00B940F0" w:rsidRPr="00304D0C">
        <w:rPr>
          <w:sz w:val="28"/>
          <w:szCs w:val="28"/>
        </w:rPr>
        <w:t>ходатайство</w:t>
      </w:r>
      <w:r w:rsidR="00516EA9" w:rsidRPr="00304D0C">
        <w:rPr>
          <w:sz w:val="28"/>
          <w:szCs w:val="28"/>
        </w:rPr>
        <w:t>м</w:t>
      </w:r>
      <w:r w:rsidRPr="00304D0C">
        <w:rPr>
          <w:sz w:val="28"/>
          <w:szCs w:val="28"/>
        </w:rPr>
        <w:t xml:space="preserve"> выборного органа первичной профсоюзной организации перед работодателем в интересах (по заявлению) работника</w:t>
      </w:r>
      <w:r w:rsidR="00407689" w:rsidRPr="00304D0C">
        <w:rPr>
          <w:rStyle w:val="A70"/>
          <w:sz w:val="28"/>
          <w:szCs w:val="28"/>
          <w:u w:val="none"/>
        </w:rPr>
        <w:t>.</w:t>
      </w:r>
    </w:p>
    <w:p w14:paraId="7CB7EFE7" w14:textId="77777777" w:rsidR="00407689" w:rsidRPr="004333DD" w:rsidRDefault="00ED3C68" w:rsidP="00407689">
      <w:pPr>
        <w:pStyle w:val="Pa9"/>
        <w:spacing w:line="240" w:lineRule="auto"/>
        <w:ind w:firstLine="709"/>
        <w:contextualSpacing/>
        <w:jc w:val="both"/>
        <w:rPr>
          <w:color w:val="000000"/>
          <w:sz w:val="28"/>
          <w:szCs w:val="28"/>
          <w:u w:val="single"/>
        </w:rPr>
      </w:pPr>
      <w:r>
        <w:rPr>
          <w:rStyle w:val="A10"/>
          <w:b w:val="0"/>
          <w:bCs w:val="0"/>
          <w:sz w:val="28"/>
          <w:szCs w:val="28"/>
        </w:rPr>
        <w:t>2</w:t>
      </w:r>
      <w:r w:rsidR="00407689" w:rsidRPr="004333DD">
        <w:rPr>
          <w:rStyle w:val="A10"/>
          <w:b w:val="0"/>
          <w:bCs w:val="0"/>
          <w:sz w:val="28"/>
          <w:szCs w:val="28"/>
        </w:rPr>
        <w:t xml:space="preserve">.3.1. Работодатель с учётом мотивированного мнения выборного органа первичной профсоюзной организации: </w:t>
      </w:r>
    </w:p>
    <w:p w14:paraId="377B68BB" w14:textId="77777777" w:rsidR="00B752D3" w:rsidRPr="002D0B6A" w:rsidRDefault="00B752D3" w:rsidP="00B752D3">
      <w:pPr>
        <w:ind w:firstLine="540"/>
        <w:jc w:val="both"/>
        <w:rPr>
          <w:iCs/>
          <w:sz w:val="28"/>
          <w:szCs w:val="28"/>
        </w:rPr>
      </w:pPr>
      <w:r w:rsidRPr="002D0B6A">
        <w:rPr>
          <w:iCs/>
          <w:sz w:val="28"/>
          <w:szCs w:val="28"/>
        </w:rPr>
        <w:t>- вводит, а также отменяет режим неполно</w:t>
      </w:r>
      <w:r w:rsidR="00BC6169">
        <w:rPr>
          <w:iCs/>
          <w:sz w:val="28"/>
          <w:szCs w:val="28"/>
        </w:rPr>
        <w:t xml:space="preserve">го рабочего дня </w:t>
      </w:r>
      <w:r w:rsidRPr="002D0B6A">
        <w:rPr>
          <w:iCs/>
          <w:sz w:val="28"/>
          <w:szCs w:val="28"/>
        </w:rPr>
        <w:t>и (или) неполной рабочей недели ранее срока, на который они были установлены (статья 74 ТК РФ)</w:t>
      </w:r>
    </w:p>
    <w:p w14:paraId="146D927F" w14:textId="77777777" w:rsidR="00B752D3" w:rsidRPr="002D0B6A" w:rsidRDefault="00B752D3" w:rsidP="00B752D3">
      <w:pPr>
        <w:pStyle w:val="Default"/>
        <w:ind w:firstLine="540"/>
        <w:contextualSpacing/>
        <w:jc w:val="both"/>
        <w:rPr>
          <w:color w:val="auto"/>
          <w:sz w:val="28"/>
          <w:szCs w:val="28"/>
        </w:rPr>
      </w:pPr>
      <w:r w:rsidRPr="002D0B6A">
        <w:rPr>
          <w:iCs/>
          <w:color w:val="auto"/>
          <w:sz w:val="28"/>
          <w:szCs w:val="28"/>
        </w:rPr>
        <w:t>- привлекает работника к сверхурочной работе (статья 99 ТК РФ);</w:t>
      </w:r>
    </w:p>
    <w:p w14:paraId="4A99CD54" w14:textId="77777777" w:rsidR="00B752D3" w:rsidRPr="002D0B6A" w:rsidRDefault="00B752D3" w:rsidP="00B752D3">
      <w:pPr>
        <w:ind w:firstLine="540"/>
        <w:jc w:val="both"/>
        <w:rPr>
          <w:sz w:val="28"/>
          <w:szCs w:val="28"/>
        </w:rPr>
      </w:pPr>
      <w:r w:rsidRPr="002D0B6A">
        <w:rPr>
          <w:sz w:val="28"/>
          <w:szCs w:val="28"/>
        </w:rPr>
        <w:t>- привлекает к работе в выходные и нерабочие праздничные дни (</w:t>
      </w:r>
      <w:r w:rsidRPr="002D0B6A">
        <w:rPr>
          <w:iCs/>
          <w:sz w:val="28"/>
          <w:szCs w:val="28"/>
        </w:rPr>
        <w:t>статья</w:t>
      </w:r>
      <w:r w:rsidRPr="002D0B6A">
        <w:rPr>
          <w:sz w:val="28"/>
          <w:szCs w:val="28"/>
        </w:rPr>
        <w:t xml:space="preserve"> 113 ТК РФ)</w:t>
      </w:r>
    </w:p>
    <w:p w14:paraId="0966FC64" w14:textId="77777777" w:rsidR="00B752D3" w:rsidRPr="002D0B6A" w:rsidRDefault="00B752D3" w:rsidP="00B752D3">
      <w:pPr>
        <w:pStyle w:val="Default"/>
        <w:ind w:firstLine="540"/>
        <w:contextualSpacing/>
        <w:jc w:val="both"/>
        <w:rPr>
          <w:color w:val="auto"/>
          <w:sz w:val="28"/>
          <w:szCs w:val="28"/>
        </w:rPr>
      </w:pPr>
      <w:r w:rsidRPr="002D0B6A">
        <w:rPr>
          <w:iCs/>
          <w:color w:val="auto"/>
          <w:sz w:val="28"/>
          <w:szCs w:val="28"/>
        </w:rPr>
        <w:t>- утверждает график отпусков, в том числе длительных (статья 123 ТК</w:t>
      </w:r>
      <w:r w:rsidRPr="002D0B6A">
        <w:rPr>
          <w:rFonts w:eastAsia="Arial Unicode MS"/>
          <w:kern w:val="1"/>
          <w:sz w:val="28"/>
          <w:szCs w:val="28"/>
        </w:rPr>
        <w:t> </w:t>
      </w:r>
      <w:r w:rsidRPr="002D0B6A">
        <w:rPr>
          <w:iCs/>
          <w:color w:val="auto"/>
          <w:sz w:val="28"/>
          <w:szCs w:val="28"/>
        </w:rPr>
        <w:t xml:space="preserve">РФ); </w:t>
      </w:r>
    </w:p>
    <w:p w14:paraId="4EED38E2" w14:textId="77777777" w:rsidR="00B752D3" w:rsidRPr="002D0B6A" w:rsidRDefault="00B752D3" w:rsidP="00B752D3">
      <w:pPr>
        <w:pStyle w:val="Default"/>
        <w:ind w:firstLine="540"/>
        <w:contextualSpacing/>
        <w:jc w:val="both"/>
        <w:rPr>
          <w:color w:val="auto"/>
          <w:sz w:val="28"/>
          <w:szCs w:val="28"/>
        </w:rPr>
      </w:pPr>
      <w:r w:rsidRPr="002D0B6A">
        <w:rPr>
          <w:iCs/>
          <w:color w:val="auto"/>
          <w:sz w:val="28"/>
          <w:szCs w:val="28"/>
        </w:rPr>
        <w:t xml:space="preserve">- утверждает форму расчетного листка (статья 136 ТК РФ); </w:t>
      </w:r>
    </w:p>
    <w:p w14:paraId="7DAC048C" w14:textId="77777777" w:rsidR="00B752D3" w:rsidRPr="002D0B6A" w:rsidRDefault="00B752D3" w:rsidP="00B752D3">
      <w:pPr>
        <w:pStyle w:val="Default"/>
        <w:ind w:firstLine="540"/>
        <w:contextualSpacing/>
        <w:jc w:val="both"/>
        <w:rPr>
          <w:iCs/>
          <w:color w:val="auto"/>
          <w:sz w:val="28"/>
          <w:szCs w:val="28"/>
        </w:rPr>
      </w:pPr>
      <w:r w:rsidRPr="002D0B6A">
        <w:rPr>
          <w:iCs/>
          <w:color w:val="auto"/>
          <w:sz w:val="28"/>
          <w:szCs w:val="28"/>
        </w:rPr>
        <w:t xml:space="preserve">- устанавливает конкретные размеры оплаты труда работников, занятых на работах с вредными и (или) опасными условиями труда (статья 147 ТК РФ); </w:t>
      </w:r>
    </w:p>
    <w:p w14:paraId="4B3775E1" w14:textId="77777777" w:rsidR="00B752D3" w:rsidRPr="002D0B6A" w:rsidRDefault="00B752D3" w:rsidP="00B752D3">
      <w:pPr>
        <w:pStyle w:val="Default"/>
        <w:ind w:firstLine="540"/>
        <w:contextualSpacing/>
        <w:jc w:val="both"/>
        <w:rPr>
          <w:iCs/>
          <w:color w:val="auto"/>
          <w:sz w:val="28"/>
          <w:szCs w:val="28"/>
        </w:rPr>
      </w:pPr>
      <w:r w:rsidRPr="002D0B6A">
        <w:rPr>
          <w:i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14:paraId="29B21EDE" w14:textId="77777777" w:rsidR="00B752D3" w:rsidRPr="002D0B6A" w:rsidRDefault="00B752D3" w:rsidP="00B752D3">
      <w:pPr>
        <w:pStyle w:val="Default"/>
        <w:ind w:firstLine="540"/>
        <w:contextualSpacing/>
        <w:jc w:val="both"/>
        <w:rPr>
          <w:iCs/>
          <w:color w:val="auto"/>
          <w:sz w:val="28"/>
          <w:szCs w:val="28"/>
        </w:rPr>
      </w:pPr>
      <w:r w:rsidRPr="002D0B6A">
        <w:rPr>
          <w:iCs/>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14:paraId="3156F43B" w14:textId="77777777" w:rsidR="00B752D3" w:rsidRPr="002D0B6A" w:rsidRDefault="00B752D3" w:rsidP="00B752D3">
      <w:pPr>
        <w:ind w:firstLine="540"/>
        <w:jc w:val="both"/>
        <w:rPr>
          <w:sz w:val="28"/>
          <w:szCs w:val="28"/>
        </w:rPr>
      </w:pPr>
      <w:r w:rsidRPr="002D0B6A">
        <w:rPr>
          <w:sz w:val="28"/>
          <w:szCs w:val="28"/>
        </w:rPr>
        <w:t>- устанавливает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r w:rsidRPr="002D0B6A">
        <w:rPr>
          <w:iCs/>
          <w:sz w:val="28"/>
          <w:szCs w:val="28"/>
        </w:rPr>
        <w:t>статья</w:t>
      </w:r>
      <w:r w:rsidRPr="002D0B6A">
        <w:rPr>
          <w:sz w:val="28"/>
          <w:szCs w:val="28"/>
        </w:rPr>
        <w:t xml:space="preserve"> 221 ТК)</w:t>
      </w:r>
      <w:r w:rsidR="001C7622">
        <w:rPr>
          <w:sz w:val="28"/>
          <w:szCs w:val="28"/>
        </w:rPr>
        <w:t>;</w:t>
      </w:r>
    </w:p>
    <w:p w14:paraId="6FE43D25" w14:textId="77777777" w:rsidR="00B752D3" w:rsidRPr="00B505B1" w:rsidRDefault="00B752D3" w:rsidP="00B752D3">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w:t>
      </w:r>
      <w:r>
        <w:rPr>
          <w:iCs/>
          <w:color w:val="auto"/>
          <w:sz w:val="28"/>
          <w:szCs w:val="28"/>
        </w:rPr>
        <w:t>имает</w:t>
      </w:r>
      <w:r w:rsidRPr="00B505B1">
        <w:rPr>
          <w:iCs/>
          <w:color w:val="auto"/>
          <w:sz w:val="28"/>
          <w:szCs w:val="28"/>
        </w:rPr>
        <w:t xml:space="preserve">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9365B2">
        <w:rPr>
          <w:rFonts w:eastAsia="Arial Unicode MS"/>
          <w:kern w:val="1"/>
          <w:sz w:val="28"/>
          <w:szCs w:val="28"/>
        </w:rPr>
        <w:t> </w:t>
      </w:r>
      <w:r w:rsidRPr="00B505B1">
        <w:rPr>
          <w:iCs/>
          <w:color w:val="auto"/>
          <w:sz w:val="28"/>
          <w:szCs w:val="28"/>
        </w:rPr>
        <w:t>100 ТК</w:t>
      </w:r>
      <w:r w:rsidRPr="009365B2">
        <w:rPr>
          <w:rFonts w:eastAsia="Arial Unicode MS"/>
          <w:kern w:val="1"/>
          <w:sz w:val="28"/>
          <w:szCs w:val="28"/>
        </w:rPr>
        <w:t> </w:t>
      </w:r>
      <w:r w:rsidRPr="00B505B1">
        <w:rPr>
          <w:iCs/>
          <w:color w:val="auto"/>
          <w:sz w:val="28"/>
          <w:szCs w:val="28"/>
        </w:rPr>
        <w:t xml:space="preserve">РФ); </w:t>
      </w:r>
    </w:p>
    <w:p w14:paraId="220A99BF" w14:textId="77777777" w:rsidR="00B752D3" w:rsidRPr="00B505B1" w:rsidRDefault="00B752D3" w:rsidP="00B752D3">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w:t>
      </w:r>
      <w:r>
        <w:rPr>
          <w:iCs/>
          <w:color w:val="auto"/>
          <w:sz w:val="28"/>
          <w:szCs w:val="28"/>
        </w:rPr>
        <w:t>яет</w:t>
      </w:r>
      <w:r w:rsidRPr="00B505B1">
        <w:rPr>
          <w:iCs/>
          <w:color w:val="auto"/>
          <w:sz w:val="28"/>
          <w:szCs w:val="28"/>
        </w:rPr>
        <w:t xml:space="preserve"> срок</w:t>
      </w:r>
      <w:r>
        <w:rPr>
          <w:iCs/>
          <w:color w:val="auto"/>
          <w:sz w:val="28"/>
          <w:szCs w:val="28"/>
        </w:rPr>
        <w:t>и</w:t>
      </w:r>
      <w:r w:rsidRPr="00B505B1">
        <w:rPr>
          <w:iCs/>
          <w:color w:val="auto"/>
          <w:sz w:val="28"/>
          <w:szCs w:val="28"/>
        </w:rPr>
        <w:t xml:space="preserve"> проведения специальной оценки условий труда (с</w:t>
      </w:r>
      <w:r>
        <w:rPr>
          <w:iCs/>
          <w:color w:val="auto"/>
          <w:sz w:val="28"/>
          <w:szCs w:val="28"/>
        </w:rPr>
        <w:t>татья 22 ТК </w:t>
      </w:r>
      <w:r w:rsidRPr="00B505B1">
        <w:rPr>
          <w:iCs/>
          <w:color w:val="auto"/>
          <w:sz w:val="28"/>
          <w:szCs w:val="28"/>
        </w:rPr>
        <w:t>РФ);</w:t>
      </w:r>
    </w:p>
    <w:p w14:paraId="0BB8FE0B" w14:textId="77777777" w:rsidR="00B752D3" w:rsidRPr="00A75E54" w:rsidRDefault="00B752D3" w:rsidP="00B752D3">
      <w:pPr>
        <w:pStyle w:val="Default"/>
        <w:ind w:firstLine="709"/>
        <w:contextualSpacing/>
        <w:jc w:val="both"/>
        <w:rPr>
          <w:iCs/>
          <w:color w:val="auto"/>
          <w:sz w:val="28"/>
          <w:szCs w:val="28"/>
        </w:rPr>
      </w:pPr>
      <w:r w:rsidRPr="00A75E54">
        <w:rPr>
          <w:iCs/>
          <w:color w:val="auto"/>
          <w:sz w:val="28"/>
          <w:szCs w:val="28"/>
        </w:rPr>
        <w:lastRenderedPageBreak/>
        <w:t>- принимает решение о возможном расторжении трудового договора с работником (подпункты второй, третий или пятый части первой статьи 81 ТК РФ);</w:t>
      </w:r>
    </w:p>
    <w:p w14:paraId="52F6B4AD" w14:textId="77777777" w:rsidR="00B752D3" w:rsidRPr="00A75E54" w:rsidRDefault="00B752D3" w:rsidP="00B752D3">
      <w:pPr>
        <w:pStyle w:val="Default"/>
        <w:ind w:firstLine="709"/>
        <w:contextualSpacing/>
        <w:jc w:val="both"/>
        <w:rPr>
          <w:iCs/>
          <w:color w:val="auto"/>
          <w:sz w:val="28"/>
          <w:szCs w:val="28"/>
        </w:rPr>
      </w:pPr>
      <w:r w:rsidRPr="00A75E54">
        <w:rPr>
          <w:iCs/>
          <w:color w:val="auto"/>
          <w:sz w:val="28"/>
          <w:szCs w:val="28"/>
        </w:rPr>
        <w:t>- формирует комиссии по урегулированию споров между участниками образовательных отношений;</w:t>
      </w:r>
    </w:p>
    <w:p w14:paraId="5D7E3207" w14:textId="77777777" w:rsidR="00B752D3" w:rsidRPr="00A75E54" w:rsidRDefault="00B752D3" w:rsidP="00B752D3">
      <w:pPr>
        <w:pStyle w:val="Default"/>
        <w:ind w:firstLine="709"/>
        <w:contextualSpacing/>
        <w:jc w:val="both"/>
        <w:rPr>
          <w:color w:val="auto"/>
          <w:sz w:val="28"/>
          <w:szCs w:val="28"/>
        </w:rPr>
      </w:pPr>
      <w:r w:rsidRPr="00A75E54">
        <w:rPr>
          <w:iCs/>
          <w:color w:val="auto"/>
          <w:sz w:val="28"/>
          <w:szCs w:val="28"/>
        </w:rPr>
        <w:t>- представляет к награждению отраслевыми и иными наградами;</w:t>
      </w:r>
    </w:p>
    <w:p w14:paraId="4D5226EF" w14:textId="77777777" w:rsidR="00B752D3" w:rsidRPr="00A75E54" w:rsidRDefault="00B752D3" w:rsidP="00B752D3">
      <w:pPr>
        <w:pStyle w:val="Default"/>
        <w:ind w:firstLine="709"/>
        <w:contextualSpacing/>
        <w:jc w:val="both"/>
        <w:rPr>
          <w:iCs/>
          <w:color w:val="auto"/>
          <w:sz w:val="28"/>
          <w:szCs w:val="28"/>
        </w:rPr>
      </w:pPr>
      <w:r w:rsidRPr="00A75E54">
        <w:rPr>
          <w:iCs/>
          <w:color w:val="auto"/>
          <w:sz w:val="28"/>
          <w:szCs w:val="28"/>
        </w:rPr>
        <w:t>- принимает (утверждает) локальные нормативные акты</w:t>
      </w:r>
      <w:r w:rsidR="00BC6169">
        <w:rPr>
          <w:iCs/>
          <w:color w:val="auto"/>
          <w:sz w:val="28"/>
          <w:szCs w:val="28"/>
        </w:rPr>
        <w:t xml:space="preserve"> </w:t>
      </w:r>
      <w:r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w:t>
      </w:r>
      <w:r>
        <w:rPr>
          <w:iCs/>
          <w:color w:val="auto"/>
          <w:sz w:val="28"/>
          <w:szCs w:val="28"/>
        </w:rPr>
        <w:t>рава (статьи 8, 371, 372 ТК РФ).</w:t>
      </w:r>
    </w:p>
    <w:p w14:paraId="63AC8A58" w14:textId="77777777" w:rsidR="00407689" w:rsidRPr="00375747" w:rsidRDefault="00ED3C68" w:rsidP="00407689">
      <w:pPr>
        <w:pStyle w:val="Default"/>
        <w:ind w:firstLine="709"/>
        <w:contextualSpacing/>
        <w:jc w:val="both"/>
        <w:rPr>
          <w:color w:val="auto"/>
          <w:sz w:val="28"/>
          <w:szCs w:val="28"/>
        </w:rPr>
      </w:pPr>
      <w:r>
        <w:rPr>
          <w:color w:val="auto"/>
          <w:sz w:val="28"/>
          <w:szCs w:val="28"/>
        </w:rPr>
        <w:t>2</w:t>
      </w:r>
      <w:r w:rsidR="00407689">
        <w:rPr>
          <w:color w:val="auto"/>
          <w:sz w:val="28"/>
          <w:szCs w:val="28"/>
        </w:rPr>
        <w:t>.3.2. </w:t>
      </w:r>
      <w:r w:rsidR="00407689" w:rsidRPr="00375747">
        <w:rPr>
          <w:bCs/>
          <w:iCs/>
          <w:color w:val="auto"/>
          <w:sz w:val="28"/>
          <w:szCs w:val="28"/>
        </w:rPr>
        <w:t>С уч</w:t>
      </w:r>
      <w:r w:rsidR="00407689">
        <w:rPr>
          <w:bCs/>
          <w:iCs/>
          <w:color w:val="auto"/>
          <w:sz w:val="28"/>
          <w:szCs w:val="28"/>
        </w:rPr>
        <w:t>ё</w:t>
      </w:r>
      <w:r w:rsidR="00407689" w:rsidRPr="00375747">
        <w:rPr>
          <w:bCs/>
          <w:iCs/>
          <w:color w:val="auto"/>
          <w:sz w:val="28"/>
          <w:szCs w:val="28"/>
        </w:rPr>
        <w:t xml:space="preserve">том мотивированного мнения </w:t>
      </w:r>
      <w:r w:rsidR="00407689">
        <w:rPr>
          <w:rStyle w:val="A10"/>
          <w:b w:val="0"/>
          <w:bCs w:val="0"/>
          <w:sz w:val="28"/>
          <w:szCs w:val="28"/>
        </w:rPr>
        <w:t>выборного органа</w:t>
      </w:r>
      <w:r w:rsidR="00407689" w:rsidRPr="006B5AE3">
        <w:rPr>
          <w:rStyle w:val="A10"/>
          <w:b w:val="0"/>
          <w:bCs w:val="0"/>
          <w:sz w:val="28"/>
          <w:szCs w:val="28"/>
        </w:rPr>
        <w:t xml:space="preserve"> первичной профсоюзной организации</w:t>
      </w:r>
      <w:r w:rsidR="00BC6169">
        <w:rPr>
          <w:rStyle w:val="A10"/>
          <w:b w:val="0"/>
          <w:bCs w:val="0"/>
          <w:sz w:val="28"/>
          <w:szCs w:val="28"/>
        </w:rPr>
        <w:t xml:space="preserve"> </w:t>
      </w:r>
      <w:r w:rsidR="00407689" w:rsidRPr="00375747">
        <w:rPr>
          <w:bCs/>
          <w:iCs/>
          <w:color w:val="auto"/>
          <w:sz w:val="28"/>
          <w:szCs w:val="28"/>
        </w:rPr>
        <w:t>производится расторжение трудового договора с работниками, являющимися членами Профсоюза,</w:t>
      </w:r>
      <w:r w:rsidR="008677CA">
        <w:rPr>
          <w:bCs/>
          <w:iCs/>
          <w:color w:val="auto"/>
          <w:sz w:val="28"/>
          <w:szCs w:val="28"/>
        </w:rPr>
        <w:t xml:space="preserve"> помимо оснований предусмотренных Трудовым кодексом РФ, также</w:t>
      </w:r>
      <w:r w:rsidR="00407689" w:rsidRPr="00375747">
        <w:rPr>
          <w:bCs/>
          <w:iCs/>
          <w:color w:val="auto"/>
          <w:sz w:val="28"/>
          <w:szCs w:val="28"/>
        </w:rPr>
        <w:t xml:space="preserve"> по следующим основаниям: </w:t>
      </w:r>
    </w:p>
    <w:p w14:paraId="6D4444E8" w14:textId="77777777" w:rsidR="00407689" w:rsidRPr="007814F9" w:rsidRDefault="00407689" w:rsidP="00407689">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Pr>
          <w:iCs/>
          <w:color w:val="auto"/>
          <w:sz w:val="28"/>
          <w:szCs w:val="28"/>
        </w:rPr>
        <w:t>восьмой</w:t>
      </w:r>
      <w:r w:rsidRPr="007814F9">
        <w:rPr>
          <w:iCs/>
          <w:color w:val="auto"/>
          <w:sz w:val="28"/>
          <w:szCs w:val="28"/>
        </w:rPr>
        <w:t xml:space="preserve"> ч</w:t>
      </w:r>
      <w:r>
        <w:rPr>
          <w:iCs/>
          <w:color w:val="auto"/>
          <w:sz w:val="28"/>
          <w:szCs w:val="28"/>
        </w:rPr>
        <w:t>асти первой статьи 81 ТК </w:t>
      </w:r>
      <w:r w:rsidRPr="007814F9">
        <w:rPr>
          <w:iCs/>
          <w:color w:val="auto"/>
          <w:sz w:val="28"/>
          <w:szCs w:val="28"/>
        </w:rPr>
        <w:t xml:space="preserve">РФ); </w:t>
      </w:r>
    </w:p>
    <w:p w14:paraId="6F146A8B" w14:textId="77777777" w:rsidR="00407689" w:rsidRPr="00F46E63" w:rsidRDefault="00407689" w:rsidP="00407689">
      <w:pPr>
        <w:pStyle w:val="Default"/>
        <w:ind w:firstLine="709"/>
        <w:contextualSpacing/>
        <w:jc w:val="both"/>
        <w:rPr>
          <w:color w:val="auto"/>
          <w:sz w:val="28"/>
          <w:szCs w:val="28"/>
        </w:rPr>
      </w:pPr>
      <w:r w:rsidRPr="00F46E63">
        <w:rPr>
          <w:iCs/>
          <w:color w:val="auto"/>
          <w:sz w:val="28"/>
          <w:szCs w:val="28"/>
        </w:rPr>
        <w:t xml:space="preserve">- </w:t>
      </w:r>
      <w:r w:rsidRPr="00F46E63">
        <w:rPr>
          <w:sz w:val="28"/>
          <w:szCs w:val="28"/>
        </w:rPr>
        <w:t>повторное в течение одного года грубое нарушение устава организации, осуществляющей образовательную деятельность</w:t>
      </w:r>
      <w:r w:rsidR="00BC6169">
        <w:rPr>
          <w:sz w:val="28"/>
          <w:szCs w:val="28"/>
        </w:rPr>
        <w:t xml:space="preserve"> </w:t>
      </w:r>
      <w:r w:rsidRPr="007814F9">
        <w:rPr>
          <w:iCs/>
          <w:color w:val="auto"/>
          <w:sz w:val="28"/>
          <w:szCs w:val="28"/>
        </w:rPr>
        <w:t>(</w:t>
      </w:r>
      <w:r w:rsidRPr="007814F9">
        <w:rPr>
          <w:sz w:val="28"/>
          <w:szCs w:val="28"/>
        </w:rPr>
        <w:t xml:space="preserve">пункт </w:t>
      </w:r>
      <w:r>
        <w:rPr>
          <w:sz w:val="28"/>
          <w:szCs w:val="28"/>
        </w:rPr>
        <w:t>первый</w:t>
      </w:r>
      <w:r w:rsidRPr="007814F9">
        <w:rPr>
          <w:sz w:val="28"/>
          <w:szCs w:val="28"/>
        </w:rPr>
        <w:t xml:space="preserve"> ст</w:t>
      </w:r>
      <w:r>
        <w:rPr>
          <w:sz w:val="28"/>
          <w:szCs w:val="28"/>
        </w:rPr>
        <w:t>атьи 336 ТК </w:t>
      </w:r>
      <w:r w:rsidRPr="007814F9">
        <w:rPr>
          <w:sz w:val="28"/>
          <w:szCs w:val="28"/>
        </w:rPr>
        <w:t>РФ)</w:t>
      </w:r>
      <w:r>
        <w:rPr>
          <w:sz w:val="28"/>
          <w:szCs w:val="28"/>
        </w:rPr>
        <w:t>;</w:t>
      </w:r>
    </w:p>
    <w:p w14:paraId="7D4856D8" w14:textId="77777777" w:rsidR="00407689" w:rsidRPr="00F46E63" w:rsidRDefault="00407689" w:rsidP="00407689">
      <w:pPr>
        <w:ind w:firstLine="540"/>
        <w:jc w:val="both"/>
        <w:rPr>
          <w:sz w:val="28"/>
          <w:szCs w:val="28"/>
        </w:rPr>
      </w:pPr>
      <w:r w:rsidRPr="00F46E63">
        <w:rPr>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F46E63">
        <w:rPr>
          <w:iCs/>
          <w:sz w:val="28"/>
          <w:szCs w:val="28"/>
        </w:rPr>
        <w:t>(</w:t>
      </w:r>
      <w:r w:rsidRPr="00F46E63">
        <w:rPr>
          <w:sz w:val="28"/>
          <w:szCs w:val="28"/>
        </w:rPr>
        <w:t>пункт второй статьи 336 ТК РФ).</w:t>
      </w:r>
    </w:p>
    <w:p w14:paraId="5B38A284" w14:textId="77777777" w:rsidR="00B752D3" w:rsidRDefault="00B752D3" w:rsidP="00B752D3">
      <w:pPr>
        <w:pStyle w:val="Default"/>
        <w:ind w:firstLine="709"/>
        <w:contextualSpacing/>
        <w:jc w:val="both"/>
        <w:rPr>
          <w:rStyle w:val="A10"/>
          <w:b w:val="0"/>
          <w:bCs w:val="0"/>
          <w:sz w:val="28"/>
          <w:szCs w:val="28"/>
        </w:rPr>
      </w:pPr>
      <w:r>
        <w:rPr>
          <w:color w:val="auto"/>
          <w:sz w:val="28"/>
          <w:szCs w:val="28"/>
        </w:rPr>
        <w:t>2.3.3. </w:t>
      </w:r>
      <w:r w:rsidRPr="003A41DC">
        <w:rPr>
          <w:rStyle w:val="A10"/>
          <w:b w:val="0"/>
          <w:bCs w:val="0"/>
          <w:sz w:val="28"/>
          <w:szCs w:val="28"/>
        </w:rPr>
        <w:t>Работодатель с уч</w:t>
      </w:r>
      <w:r>
        <w:rPr>
          <w:rStyle w:val="A10"/>
          <w:b w:val="0"/>
          <w:bCs w:val="0"/>
          <w:sz w:val="28"/>
          <w:szCs w:val="28"/>
        </w:rPr>
        <w:t>ё</w:t>
      </w:r>
      <w:r w:rsidRPr="003A41DC">
        <w:rPr>
          <w:rStyle w:val="A10"/>
          <w:b w:val="0"/>
          <w:bCs w:val="0"/>
          <w:sz w:val="28"/>
          <w:szCs w:val="28"/>
        </w:rPr>
        <w:t xml:space="preserve">том мнения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w:t>
      </w:r>
      <w:r w:rsidR="00BC6169">
        <w:rPr>
          <w:rStyle w:val="A10"/>
          <w:b w:val="0"/>
          <w:bCs w:val="0"/>
          <w:sz w:val="28"/>
          <w:szCs w:val="28"/>
        </w:rPr>
        <w:t xml:space="preserve"> </w:t>
      </w:r>
      <w:r>
        <w:rPr>
          <w:rStyle w:val="A10"/>
          <w:b w:val="0"/>
          <w:bCs w:val="0"/>
          <w:sz w:val="28"/>
          <w:szCs w:val="28"/>
        </w:rPr>
        <w:t>принимает (утверждает) локальные нормативные акты образовательной организации, определяющие:</w:t>
      </w:r>
    </w:p>
    <w:p w14:paraId="26BF7A25" w14:textId="77777777" w:rsidR="00B752D3" w:rsidRPr="00E50DE3" w:rsidRDefault="00B752D3" w:rsidP="00B752D3">
      <w:pPr>
        <w:ind w:firstLine="540"/>
        <w:jc w:val="both"/>
        <w:rPr>
          <w:sz w:val="28"/>
          <w:szCs w:val="28"/>
        </w:rPr>
      </w:pPr>
      <w:r w:rsidRPr="00E50DE3">
        <w:rPr>
          <w:sz w:val="28"/>
          <w:szCs w:val="28"/>
        </w:rPr>
        <w:t>- введени</w:t>
      </w:r>
      <w:r>
        <w:rPr>
          <w:sz w:val="28"/>
          <w:szCs w:val="28"/>
        </w:rPr>
        <w:t>е</w:t>
      </w:r>
      <w:r w:rsidR="00BC6169">
        <w:rPr>
          <w:sz w:val="28"/>
          <w:szCs w:val="28"/>
        </w:rPr>
        <w:t xml:space="preserve"> </w:t>
      </w:r>
      <w:r w:rsidRPr="003D44AF">
        <w:rPr>
          <w:sz w:val="28"/>
          <w:szCs w:val="28"/>
        </w:rPr>
        <w:t>электронного документооборота</w:t>
      </w:r>
      <w:r w:rsidRPr="00E50DE3">
        <w:rPr>
          <w:sz w:val="28"/>
          <w:szCs w:val="28"/>
        </w:rPr>
        <w:t xml:space="preserve"> и </w:t>
      </w:r>
      <w:r>
        <w:rPr>
          <w:sz w:val="28"/>
          <w:szCs w:val="28"/>
        </w:rPr>
        <w:t>п</w:t>
      </w:r>
      <w:r w:rsidRPr="003D44AF">
        <w:rPr>
          <w:sz w:val="28"/>
          <w:szCs w:val="28"/>
        </w:rPr>
        <w:t>оряд</w:t>
      </w:r>
      <w:r>
        <w:rPr>
          <w:sz w:val="28"/>
          <w:szCs w:val="28"/>
        </w:rPr>
        <w:t>о</w:t>
      </w:r>
      <w:r w:rsidRPr="003D44AF">
        <w:rPr>
          <w:sz w:val="28"/>
          <w:szCs w:val="28"/>
        </w:rPr>
        <w:t xml:space="preserve">к </w:t>
      </w:r>
      <w:r w:rsidRPr="00E50DE3">
        <w:rPr>
          <w:sz w:val="28"/>
          <w:szCs w:val="28"/>
        </w:rPr>
        <w:t xml:space="preserve">его </w:t>
      </w:r>
      <w:r w:rsidRPr="003D44AF">
        <w:rPr>
          <w:sz w:val="28"/>
          <w:szCs w:val="28"/>
        </w:rPr>
        <w:t>осуществления</w:t>
      </w:r>
      <w:r w:rsidRPr="00E50DE3">
        <w:rPr>
          <w:sz w:val="28"/>
          <w:szCs w:val="28"/>
        </w:rPr>
        <w:t xml:space="preserve"> (статья 22.2, 22.3 ТК РФ)</w:t>
      </w:r>
    </w:p>
    <w:p w14:paraId="1ABDAF44" w14:textId="77777777" w:rsidR="00B752D3" w:rsidRPr="00E50DE3" w:rsidRDefault="00B752D3" w:rsidP="00B752D3">
      <w:pPr>
        <w:pStyle w:val="Default"/>
        <w:ind w:firstLine="540"/>
        <w:contextualSpacing/>
        <w:jc w:val="both"/>
        <w:rPr>
          <w:iCs/>
          <w:color w:val="auto"/>
          <w:sz w:val="28"/>
          <w:szCs w:val="28"/>
        </w:rPr>
      </w:pPr>
      <w:r w:rsidRPr="00E50DE3">
        <w:rPr>
          <w:iCs/>
          <w:color w:val="auto"/>
          <w:sz w:val="28"/>
          <w:szCs w:val="28"/>
        </w:rPr>
        <w:t>- </w:t>
      </w:r>
      <w:r>
        <w:rPr>
          <w:iCs/>
          <w:color w:val="auto"/>
          <w:sz w:val="28"/>
          <w:szCs w:val="28"/>
        </w:rPr>
        <w:t>п</w:t>
      </w:r>
      <w:r w:rsidRPr="00E50DE3">
        <w:rPr>
          <w:iCs/>
          <w:color w:val="auto"/>
          <w:sz w:val="28"/>
          <w:szCs w:val="28"/>
        </w:rPr>
        <w:t>еречень должностей работников с ненормированным рабочим днем (статья 101 ТК РФ);</w:t>
      </w:r>
    </w:p>
    <w:p w14:paraId="79F984AA" w14:textId="77777777" w:rsidR="00B752D3" w:rsidRPr="00E50DE3" w:rsidRDefault="00B752D3" w:rsidP="00B752D3">
      <w:pPr>
        <w:pStyle w:val="Default"/>
        <w:ind w:firstLine="540"/>
        <w:contextualSpacing/>
        <w:jc w:val="both"/>
        <w:rPr>
          <w:color w:val="auto"/>
          <w:sz w:val="28"/>
          <w:szCs w:val="28"/>
        </w:rPr>
      </w:pPr>
      <w:r w:rsidRPr="00E50DE3">
        <w:rPr>
          <w:iCs/>
          <w:color w:val="auto"/>
          <w:sz w:val="28"/>
          <w:szCs w:val="28"/>
        </w:rPr>
        <w:t>- </w:t>
      </w:r>
      <w:r>
        <w:rPr>
          <w:iCs/>
          <w:color w:val="auto"/>
          <w:sz w:val="28"/>
          <w:szCs w:val="28"/>
        </w:rPr>
        <w:t>составление г</w:t>
      </w:r>
      <w:r w:rsidRPr="00E50DE3">
        <w:rPr>
          <w:iCs/>
          <w:color w:val="auto"/>
          <w:sz w:val="28"/>
          <w:szCs w:val="28"/>
        </w:rPr>
        <w:t>рафик</w:t>
      </w:r>
      <w:r>
        <w:rPr>
          <w:iCs/>
          <w:color w:val="auto"/>
          <w:sz w:val="28"/>
          <w:szCs w:val="28"/>
        </w:rPr>
        <w:t>а</w:t>
      </w:r>
      <w:r w:rsidRPr="00E50DE3">
        <w:rPr>
          <w:iCs/>
          <w:color w:val="auto"/>
          <w:sz w:val="28"/>
          <w:szCs w:val="28"/>
        </w:rPr>
        <w:t xml:space="preserve"> сменности (статья 103 ТК РФ); </w:t>
      </w:r>
    </w:p>
    <w:p w14:paraId="74635A1A" w14:textId="77777777" w:rsidR="00B752D3" w:rsidRPr="00E50DE3" w:rsidRDefault="00B752D3" w:rsidP="00B752D3">
      <w:pPr>
        <w:ind w:firstLine="540"/>
        <w:jc w:val="both"/>
        <w:rPr>
          <w:sz w:val="28"/>
          <w:szCs w:val="28"/>
        </w:rPr>
      </w:pPr>
      <w:r w:rsidRPr="00E50DE3">
        <w:rPr>
          <w:sz w:val="28"/>
          <w:szCs w:val="28"/>
        </w:rPr>
        <w:t xml:space="preserve">- </w:t>
      </w:r>
      <w:r>
        <w:rPr>
          <w:sz w:val="28"/>
          <w:szCs w:val="28"/>
        </w:rPr>
        <w:t>п</w:t>
      </w:r>
      <w:r w:rsidRPr="00E50DE3">
        <w:rPr>
          <w:sz w:val="28"/>
          <w:szCs w:val="28"/>
        </w:rPr>
        <w:t>орядок и условия предоставления дополнительных отпусков (ст. 116 ТК)</w:t>
      </w:r>
    </w:p>
    <w:p w14:paraId="22848A76" w14:textId="77777777" w:rsidR="00B752D3" w:rsidRPr="00E50DE3" w:rsidRDefault="00B752D3" w:rsidP="00B752D3">
      <w:pPr>
        <w:ind w:firstLine="540"/>
        <w:jc w:val="both"/>
        <w:rPr>
          <w:sz w:val="28"/>
          <w:szCs w:val="28"/>
        </w:rPr>
      </w:pPr>
      <w:r w:rsidRPr="00E50DE3">
        <w:rPr>
          <w:sz w:val="28"/>
          <w:szCs w:val="28"/>
        </w:rPr>
        <w:t>- систем</w:t>
      </w:r>
      <w:r>
        <w:rPr>
          <w:sz w:val="28"/>
          <w:szCs w:val="28"/>
        </w:rPr>
        <w:t>ы</w:t>
      </w:r>
      <w:r w:rsidRPr="00E50DE3">
        <w:rPr>
          <w:sz w:val="28"/>
          <w:szCs w:val="28"/>
        </w:rPr>
        <w:t xml:space="preserve"> оплаты труда (</w:t>
      </w:r>
      <w:r w:rsidRPr="00B505B1">
        <w:rPr>
          <w:iCs/>
          <w:sz w:val="28"/>
          <w:szCs w:val="28"/>
        </w:rPr>
        <w:t>статья</w:t>
      </w:r>
      <w:r w:rsidRPr="00E50DE3">
        <w:rPr>
          <w:sz w:val="28"/>
          <w:szCs w:val="28"/>
        </w:rPr>
        <w:t xml:space="preserve"> 135 ТК)</w:t>
      </w:r>
    </w:p>
    <w:p w14:paraId="51C0A3D0" w14:textId="77777777" w:rsidR="00B752D3" w:rsidRPr="00E50DE3" w:rsidRDefault="00B752D3" w:rsidP="00B752D3">
      <w:pPr>
        <w:ind w:firstLine="540"/>
        <w:jc w:val="both"/>
        <w:rPr>
          <w:iCs/>
          <w:sz w:val="28"/>
          <w:szCs w:val="28"/>
        </w:rPr>
      </w:pPr>
      <w:r w:rsidRPr="00E50DE3">
        <w:rPr>
          <w:iCs/>
          <w:sz w:val="28"/>
          <w:szCs w:val="28"/>
        </w:rPr>
        <w:t>-</w:t>
      </w:r>
      <w:r w:rsidRPr="00FA3603">
        <w:rPr>
          <w:iCs/>
          <w:sz w:val="28"/>
          <w:szCs w:val="28"/>
        </w:rPr>
        <w:t xml:space="preserve"> конкретные </w:t>
      </w:r>
      <w:r w:rsidRPr="00E50DE3">
        <w:rPr>
          <w:iCs/>
          <w:sz w:val="28"/>
          <w:szCs w:val="28"/>
        </w:rPr>
        <w:t>размер</w:t>
      </w:r>
      <w:r>
        <w:rPr>
          <w:iCs/>
          <w:sz w:val="28"/>
          <w:szCs w:val="28"/>
        </w:rPr>
        <w:t>ы</w:t>
      </w:r>
      <w:r w:rsidRPr="00E50DE3">
        <w:rPr>
          <w:iCs/>
          <w:sz w:val="28"/>
          <w:szCs w:val="28"/>
        </w:rPr>
        <w:t xml:space="preserve"> оплаты за работу в выходной или нерабочий праздничный день (статья 153 ТК</w:t>
      </w:r>
      <w:r w:rsidRPr="00E50DE3">
        <w:rPr>
          <w:rFonts w:eastAsia="Arial Unicode MS"/>
          <w:kern w:val="1"/>
          <w:sz w:val="28"/>
          <w:szCs w:val="28"/>
        </w:rPr>
        <w:t> </w:t>
      </w:r>
      <w:r w:rsidRPr="00E50DE3">
        <w:rPr>
          <w:iCs/>
          <w:sz w:val="28"/>
          <w:szCs w:val="28"/>
        </w:rPr>
        <w:t>РФ), оплаты труда за работу в ночное время (статья 154 ТК РФ);</w:t>
      </w:r>
    </w:p>
    <w:p w14:paraId="66593F52" w14:textId="77777777" w:rsidR="00B752D3" w:rsidRPr="00E50DE3" w:rsidRDefault="00B752D3" w:rsidP="00B752D3">
      <w:pPr>
        <w:pStyle w:val="Default"/>
        <w:ind w:firstLine="540"/>
        <w:contextualSpacing/>
        <w:jc w:val="both"/>
        <w:rPr>
          <w:iCs/>
          <w:color w:val="auto"/>
          <w:sz w:val="28"/>
          <w:szCs w:val="28"/>
        </w:rPr>
      </w:pPr>
      <w:r w:rsidRPr="00E50DE3">
        <w:rPr>
          <w:iCs/>
          <w:color w:val="auto"/>
          <w:sz w:val="28"/>
          <w:szCs w:val="28"/>
        </w:rPr>
        <w:t>- введени</w:t>
      </w:r>
      <w:r>
        <w:rPr>
          <w:iCs/>
          <w:color w:val="auto"/>
          <w:sz w:val="28"/>
          <w:szCs w:val="28"/>
        </w:rPr>
        <w:t>е</w:t>
      </w:r>
      <w:r w:rsidRPr="00E50DE3">
        <w:rPr>
          <w:iCs/>
          <w:color w:val="auto"/>
          <w:sz w:val="28"/>
          <w:szCs w:val="28"/>
        </w:rPr>
        <w:t>, замен</w:t>
      </w:r>
      <w:r>
        <w:rPr>
          <w:iCs/>
          <w:color w:val="auto"/>
          <w:sz w:val="28"/>
          <w:szCs w:val="28"/>
        </w:rPr>
        <w:t>у</w:t>
      </w:r>
      <w:r w:rsidRPr="00E50DE3">
        <w:rPr>
          <w:iCs/>
          <w:color w:val="auto"/>
          <w:sz w:val="28"/>
          <w:szCs w:val="28"/>
        </w:rPr>
        <w:t xml:space="preserve"> и пересмотр норм труда (статья 162 ТК РФ);</w:t>
      </w:r>
    </w:p>
    <w:p w14:paraId="08DF280D" w14:textId="77777777" w:rsidR="00B752D3" w:rsidRPr="00E50DE3" w:rsidRDefault="00B752D3" w:rsidP="00B752D3">
      <w:pPr>
        <w:ind w:firstLine="540"/>
        <w:jc w:val="both"/>
        <w:rPr>
          <w:sz w:val="28"/>
          <w:szCs w:val="28"/>
        </w:rPr>
      </w:pPr>
      <w:r w:rsidRPr="00E50DE3">
        <w:rPr>
          <w:sz w:val="28"/>
          <w:szCs w:val="28"/>
        </w:rPr>
        <w:t xml:space="preserve">- </w:t>
      </w:r>
      <w:r>
        <w:rPr>
          <w:sz w:val="28"/>
          <w:szCs w:val="28"/>
        </w:rPr>
        <w:t>п</w:t>
      </w:r>
      <w:r w:rsidRPr="00040CBC">
        <w:rPr>
          <w:sz w:val="28"/>
          <w:szCs w:val="28"/>
        </w:rPr>
        <w:t xml:space="preserve">равила внутреннего трудового распорядка </w:t>
      </w:r>
      <w:r w:rsidRPr="00E50DE3">
        <w:rPr>
          <w:sz w:val="28"/>
          <w:szCs w:val="28"/>
        </w:rPr>
        <w:t>(</w:t>
      </w:r>
      <w:r w:rsidRPr="00B505B1">
        <w:rPr>
          <w:iCs/>
          <w:sz w:val="28"/>
          <w:szCs w:val="28"/>
        </w:rPr>
        <w:t>статья</w:t>
      </w:r>
      <w:r w:rsidRPr="00E50DE3">
        <w:rPr>
          <w:sz w:val="28"/>
          <w:szCs w:val="28"/>
        </w:rPr>
        <w:t xml:space="preserve"> 190)</w:t>
      </w:r>
    </w:p>
    <w:p w14:paraId="7410267A" w14:textId="77777777" w:rsidR="00B752D3" w:rsidRPr="00E50DE3" w:rsidRDefault="00B752D3" w:rsidP="00B752D3">
      <w:pPr>
        <w:pStyle w:val="Default"/>
        <w:ind w:firstLine="540"/>
        <w:contextualSpacing/>
        <w:jc w:val="both"/>
        <w:rPr>
          <w:iCs/>
          <w:color w:val="auto"/>
          <w:sz w:val="28"/>
          <w:szCs w:val="28"/>
        </w:rPr>
      </w:pPr>
      <w:r w:rsidRPr="00E50DE3">
        <w:rPr>
          <w:iCs/>
          <w:color w:val="auto"/>
          <w:sz w:val="28"/>
          <w:szCs w:val="28"/>
        </w:rPr>
        <w:t>- </w:t>
      </w:r>
      <w:r>
        <w:rPr>
          <w:iCs/>
          <w:color w:val="auto"/>
          <w:sz w:val="28"/>
          <w:szCs w:val="28"/>
        </w:rPr>
        <w:t>п</w:t>
      </w:r>
      <w:r w:rsidRPr="00E50DE3">
        <w:rPr>
          <w:iCs/>
          <w:color w:val="auto"/>
          <w:sz w:val="28"/>
          <w:szCs w:val="28"/>
        </w:rPr>
        <w:t>равила и инструкции по охране труда для работников (статья 212 ТК РФ);</w:t>
      </w:r>
    </w:p>
    <w:p w14:paraId="2AA11985" w14:textId="77777777" w:rsidR="00B752D3" w:rsidRPr="00E50DE3" w:rsidRDefault="00B752D3" w:rsidP="00B752D3">
      <w:pPr>
        <w:ind w:firstLine="540"/>
        <w:jc w:val="both"/>
        <w:rPr>
          <w:sz w:val="28"/>
          <w:szCs w:val="28"/>
        </w:rPr>
      </w:pPr>
      <w:r w:rsidRPr="00E50DE3">
        <w:rPr>
          <w:iCs/>
          <w:sz w:val="28"/>
          <w:szCs w:val="28"/>
        </w:rPr>
        <w:t xml:space="preserve">- </w:t>
      </w:r>
      <w:r w:rsidRPr="00E50DE3">
        <w:rPr>
          <w:sz w:val="28"/>
          <w:szCs w:val="28"/>
        </w:rPr>
        <w:t>временн</w:t>
      </w:r>
      <w:r>
        <w:rPr>
          <w:sz w:val="28"/>
          <w:szCs w:val="28"/>
        </w:rPr>
        <w:t>ый</w:t>
      </w:r>
      <w:r w:rsidRPr="00E50DE3">
        <w:rPr>
          <w:sz w:val="28"/>
          <w:szCs w:val="28"/>
        </w:rPr>
        <w:t xml:space="preserve"> перевод работников на дистанционную работу (статья 312.9 ТК РФ);</w:t>
      </w:r>
    </w:p>
    <w:p w14:paraId="015CDF42" w14:textId="77777777" w:rsidR="00B752D3" w:rsidRDefault="00B752D3" w:rsidP="00B752D3">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установление дополнительных гарантий работникам, совмещающим работу с обучением;</w:t>
      </w:r>
    </w:p>
    <w:p w14:paraId="62ED9595" w14:textId="77777777" w:rsidR="00B752D3" w:rsidRPr="00E50DE3" w:rsidRDefault="00B752D3" w:rsidP="00B752D3">
      <w:pPr>
        <w:ind w:firstLine="540"/>
        <w:jc w:val="both"/>
        <w:rPr>
          <w:sz w:val="28"/>
          <w:szCs w:val="28"/>
        </w:rPr>
      </w:pPr>
      <w:r w:rsidRPr="00E50DE3">
        <w:rPr>
          <w:iCs/>
          <w:sz w:val="28"/>
          <w:szCs w:val="28"/>
        </w:rPr>
        <w:t>- установлени</w:t>
      </w:r>
      <w:r>
        <w:rPr>
          <w:iCs/>
          <w:sz w:val="28"/>
          <w:szCs w:val="28"/>
        </w:rPr>
        <w:t>е</w:t>
      </w:r>
      <w:r w:rsidRPr="00E50DE3">
        <w:rPr>
          <w:iCs/>
          <w:sz w:val="28"/>
          <w:szCs w:val="28"/>
        </w:rPr>
        <w:t xml:space="preserve"> и распределени</w:t>
      </w:r>
      <w:r>
        <w:rPr>
          <w:iCs/>
          <w:sz w:val="28"/>
          <w:szCs w:val="28"/>
        </w:rPr>
        <w:t>е</w:t>
      </w:r>
      <w:r w:rsidRPr="00E50DE3">
        <w:rPr>
          <w:iCs/>
          <w:sz w:val="28"/>
          <w:szCs w:val="28"/>
        </w:rPr>
        <w:t xml:space="preserve"> учебной нагрузки педагогических и других работников (пункт 1.9.</w:t>
      </w:r>
      <w:r w:rsidR="00BC6169">
        <w:rPr>
          <w:iCs/>
          <w:sz w:val="28"/>
          <w:szCs w:val="28"/>
        </w:rPr>
        <w:t xml:space="preserve"> </w:t>
      </w:r>
      <w:r w:rsidRPr="00E50DE3">
        <w:rPr>
          <w:sz w:val="28"/>
          <w:szCs w:val="28"/>
        </w:rPr>
        <w:t xml:space="preserve">Приложение N 2 </w:t>
      </w:r>
      <w:r w:rsidRPr="00CC62E6">
        <w:rPr>
          <w:sz w:val="28"/>
          <w:szCs w:val="28"/>
        </w:rPr>
        <w:t>приказ</w:t>
      </w:r>
      <w:r w:rsidRPr="00E50DE3">
        <w:rPr>
          <w:sz w:val="28"/>
          <w:szCs w:val="28"/>
        </w:rPr>
        <w:t>а</w:t>
      </w:r>
      <w:r w:rsidRPr="00CC62E6">
        <w:rPr>
          <w:sz w:val="28"/>
          <w:szCs w:val="28"/>
        </w:rPr>
        <w:t xml:space="preserve"> Министерства образования</w:t>
      </w:r>
      <w:r w:rsidR="00BC6169">
        <w:rPr>
          <w:sz w:val="28"/>
          <w:szCs w:val="28"/>
        </w:rPr>
        <w:t xml:space="preserve"> </w:t>
      </w:r>
      <w:r w:rsidRPr="00CC62E6">
        <w:rPr>
          <w:sz w:val="28"/>
          <w:szCs w:val="28"/>
        </w:rPr>
        <w:t>и науки Российской Федерации</w:t>
      </w:r>
      <w:r w:rsidR="00BC6169">
        <w:rPr>
          <w:sz w:val="28"/>
          <w:szCs w:val="28"/>
        </w:rPr>
        <w:t xml:space="preserve"> </w:t>
      </w:r>
      <w:r w:rsidRPr="00CC62E6">
        <w:rPr>
          <w:sz w:val="28"/>
          <w:szCs w:val="28"/>
        </w:rPr>
        <w:t>от 22 декабря 2014 г. N 1601</w:t>
      </w:r>
      <w:r w:rsidRPr="00E50DE3">
        <w:rPr>
          <w:sz w:val="28"/>
          <w:szCs w:val="28"/>
        </w:rPr>
        <w:t xml:space="preserve"> "О продолжительности рабочего времени (нормах часов педагогической работы за ставку заработной </w:t>
      </w:r>
      <w:r w:rsidRPr="00E50DE3">
        <w:rPr>
          <w:sz w:val="28"/>
          <w:szCs w:val="28"/>
        </w:rPr>
        <w:lastRenderedPageBreak/>
        <w:t>платы) педагогических работников и о порядке определения учебной нагрузки педагогических работников, оговариваемой в трудовом договоре"</w:t>
      </w:r>
      <w:r w:rsidRPr="00E50DE3">
        <w:rPr>
          <w:iCs/>
          <w:sz w:val="28"/>
          <w:szCs w:val="28"/>
        </w:rPr>
        <w:t>);</w:t>
      </w:r>
    </w:p>
    <w:p w14:paraId="4F904E38" w14:textId="77777777" w:rsidR="00241731" w:rsidRPr="00241731" w:rsidRDefault="00241731" w:rsidP="00241731">
      <w:pPr>
        <w:tabs>
          <w:tab w:val="left" w:pos="851"/>
        </w:tabs>
        <w:ind w:firstLine="540"/>
        <w:jc w:val="both"/>
        <w:rPr>
          <w:sz w:val="28"/>
          <w:szCs w:val="28"/>
        </w:rPr>
      </w:pPr>
      <w:r w:rsidRPr="00241731">
        <w:rPr>
          <w:sz w:val="28"/>
          <w:szCs w:val="28"/>
        </w:rPr>
        <w:t xml:space="preserve">- требования к оформлению плана работы классного руководителя; </w:t>
      </w:r>
    </w:p>
    <w:p w14:paraId="6E159E85" w14:textId="77777777" w:rsidR="00B752D3" w:rsidRPr="00E50DE3" w:rsidRDefault="00B752D3" w:rsidP="00B752D3">
      <w:pPr>
        <w:ind w:firstLine="540"/>
        <w:jc w:val="both"/>
        <w:rPr>
          <w:sz w:val="28"/>
          <w:szCs w:val="28"/>
        </w:rPr>
      </w:pPr>
      <w:r w:rsidRPr="00E50DE3">
        <w:rPr>
          <w:sz w:val="28"/>
          <w:szCs w:val="28"/>
        </w:rPr>
        <w:t xml:space="preserve">- </w:t>
      </w:r>
      <w:r>
        <w:rPr>
          <w:sz w:val="28"/>
          <w:szCs w:val="28"/>
        </w:rPr>
        <w:t>р</w:t>
      </w:r>
      <w:r w:rsidRPr="009C40FB">
        <w:rPr>
          <w:sz w:val="28"/>
          <w:szCs w:val="28"/>
        </w:rPr>
        <w:t>абоч</w:t>
      </w:r>
      <w:r>
        <w:rPr>
          <w:sz w:val="28"/>
          <w:szCs w:val="28"/>
        </w:rPr>
        <w:t>ую</w:t>
      </w:r>
      <w:r w:rsidRPr="009C40FB">
        <w:rPr>
          <w:sz w:val="28"/>
          <w:szCs w:val="28"/>
        </w:rPr>
        <w:t xml:space="preserve"> программ</w:t>
      </w:r>
      <w:r>
        <w:rPr>
          <w:sz w:val="28"/>
          <w:szCs w:val="28"/>
        </w:rPr>
        <w:t>у</w:t>
      </w:r>
      <w:r w:rsidRPr="009C40FB">
        <w:rPr>
          <w:sz w:val="28"/>
          <w:szCs w:val="28"/>
        </w:rPr>
        <w:t xml:space="preserve"> воспитания и календарный план воспитательной работы</w:t>
      </w:r>
      <w:r w:rsidRPr="00E50DE3">
        <w:rPr>
          <w:sz w:val="28"/>
          <w:szCs w:val="28"/>
        </w:rPr>
        <w:t xml:space="preserve"> (ч.3 ст.30 Федерального закона от 29.12.2012 N 273-ФЗ </w:t>
      </w:r>
      <w:r w:rsidRPr="00CC62E6">
        <w:rPr>
          <w:sz w:val="28"/>
          <w:szCs w:val="28"/>
        </w:rPr>
        <w:t>"Об образовании в Российской Федерации"</w:t>
      </w:r>
      <w:r w:rsidRPr="00E50DE3">
        <w:rPr>
          <w:sz w:val="28"/>
          <w:szCs w:val="28"/>
        </w:rPr>
        <w:t>)</w:t>
      </w:r>
      <w:r>
        <w:rPr>
          <w:sz w:val="28"/>
          <w:szCs w:val="28"/>
        </w:rPr>
        <w:t>;</w:t>
      </w:r>
    </w:p>
    <w:p w14:paraId="4E6F4EE6" w14:textId="77777777" w:rsidR="00B752D3" w:rsidRPr="00B505B1" w:rsidRDefault="00B752D3" w:rsidP="00B752D3">
      <w:pPr>
        <w:pStyle w:val="Default"/>
        <w:ind w:firstLine="709"/>
        <w:contextualSpacing/>
        <w:jc w:val="both"/>
        <w:rPr>
          <w:color w:val="auto"/>
          <w:sz w:val="28"/>
          <w:szCs w:val="28"/>
        </w:rPr>
      </w:pPr>
      <w:r w:rsidRPr="00226A26">
        <w:rPr>
          <w:color w:val="auto"/>
          <w:sz w:val="28"/>
          <w:szCs w:val="28"/>
        </w:rPr>
        <w:t>- </w:t>
      </w:r>
      <w:r w:rsidRPr="00226A26">
        <w:rPr>
          <w:iCs/>
          <w:color w:val="auto"/>
          <w:sz w:val="28"/>
          <w:szCs w:val="28"/>
        </w:rPr>
        <w:t>утверждение расписания занятий, годового календарного учебного графика;</w:t>
      </w:r>
    </w:p>
    <w:p w14:paraId="1F32ADB1" w14:textId="77777777" w:rsidR="00B752D3" w:rsidRDefault="00B752D3" w:rsidP="00B752D3">
      <w:pPr>
        <w:ind w:firstLine="540"/>
        <w:jc w:val="both"/>
        <w:rPr>
          <w:sz w:val="28"/>
          <w:szCs w:val="28"/>
        </w:rPr>
      </w:pPr>
      <w:r w:rsidRPr="00E50DE3">
        <w:rPr>
          <w:sz w:val="28"/>
          <w:szCs w:val="28"/>
        </w:rPr>
        <w:t xml:space="preserve">- </w:t>
      </w:r>
      <w:r>
        <w:rPr>
          <w:sz w:val="28"/>
          <w:szCs w:val="28"/>
        </w:rPr>
        <w:t>организацию работы</w:t>
      </w:r>
      <w:r w:rsidR="00BC6169">
        <w:rPr>
          <w:sz w:val="28"/>
          <w:szCs w:val="28"/>
        </w:rPr>
        <w:t xml:space="preserve"> </w:t>
      </w:r>
      <w:r w:rsidRPr="00CC62E6">
        <w:rPr>
          <w:sz w:val="28"/>
          <w:szCs w:val="28"/>
        </w:rPr>
        <w:t>комисси</w:t>
      </w:r>
      <w:r w:rsidRPr="00E50DE3">
        <w:rPr>
          <w:sz w:val="28"/>
          <w:szCs w:val="28"/>
        </w:rPr>
        <w:t>и</w:t>
      </w:r>
      <w:r w:rsidRPr="00CC62E6">
        <w:rPr>
          <w:sz w:val="28"/>
          <w:szCs w:val="28"/>
        </w:rPr>
        <w:t xml:space="preserve"> по урегулированию споров между участниками образовательных отношений </w:t>
      </w:r>
      <w:r w:rsidRPr="00E50DE3">
        <w:rPr>
          <w:sz w:val="28"/>
          <w:szCs w:val="28"/>
        </w:rPr>
        <w:t xml:space="preserve">(ч.6 ст.45 Федерального закона от 29.12.2012 N 273-ФЗ </w:t>
      </w:r>
      <w:r w:rsidRPr="00CC62E6">
        <w:rPr>
          <w:sz w:val="28"/>
          <w:szCs w:val="28"/>
        </w:rPr>
        <w:t>"Об образовании в Российской Федерации"</w:t>
      </w:r>
      <w:r w:rsidRPr="00E50DE3">
        <w:rPr>
          <w:sz w:val="28"/>
          <w:szCs w:val="28"/>
        </w:rPr>
        <w:t>)</w:t>
      </w:r>
      <w:r>
        <w:rPr>
          <w:sz w:val="28"/>
          <w:szCs w:val="28"/>
        </w:rPr>
        <w:t>:</w:t>
      </w:r>
    </w:p>
    <w:p w14:paraId="763E147F" w14:textId="77777777" w:rsidR="00B752D3" w:rsidRDefault="00B752D3" w:rsidP="00B752D3">
      <w:pPr>
        <w:ind w:firstLine="540"/>
        <w:jc w:val="both"/>
        <w:rPr>
          <w:sz w:val="28"/>
          <w:szCs w:val="28"/>
        </w:rPr>
      </w:pPr>
      <w:r>
        <w:rPr>
          <w:sz w:val="28"/>
          <w:szCs w:val="28"/>
        </w:rPr>
        <w:t>- определяющие организацию работы педагогических и иных работников, осуществляющих, классное руководство (Положение о классном руководстве);</w:t>
      </w:r>
    </w:p>
    <w:p w14:paraId="46A54AFE" w14:textId="77777777" w:rsidR="00B752D3" w:rsidRPr="0074061D" w:rsidRDefault="00B752D3" w:rsidP="00B752D3">
      <w:pPr>
        <w:ind w:firstLine="540"/>
        <w:jc w:val="both"/>
        <w:rPr>
          <w:sz w:val="28"/>
          <w:szCs w:val="28"/>
        </w:rPr>
      </w:pPr>
      <w:r w:rsidRPr="0074061D">
        <w:rPr>
          <w:sz w:val="28"/>
          <w:szCs w:val="28"/>
        </w:rPr>
        <w:t xml:space="preserve">- </w:t>
      </w:r>
      <w:r>
        <w:rPr>
          <w:sz w:val="28"/>
          <w:szCs w:val="28"/>
        </w:rPr>
        <w:t>н</w:t>
      </w:r>
      <w:r w:rsidRPr="0074061D">
        <w:rPr>
          <w:sz w:val="28"/>
          <w:szCs w:val="28"/>
        </w:rPr>
        <w:t>орм</w:t>
      </w:r>
      <w:r>
        <w:rPr>
          <w:sz w:val="28"/>
          <w:szCs w:val="28"/>
        </w:rPr>
        <w:t>ы</w:t>
      </w:r>
      <w:r w:rsidRPr="0074061D">
        <w:rPr>
          <w:sz w:val="28"/>
          <w:szCs w:val="28"/>
        </w:rPr>
        <w:t xml:space="preserve"> профессиональной этики педагогических и иных работников образовательной организации</w:t>
      </w:r>
      <w:r>
        <w:rPr>
          <w:sz w:val="28"/>
          <w:szCs w:val="28"/>
        </w:rPr>
        <w:t>;</w:t>
      </w:r>
    </w:p>
    <w:p w14:paraId="4E3AB9AE" w14:textId="77777777" w:rsidR="00B752D3" w:rsidRDefault="00B752D3" w:rsidP="00B752D3">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14:paraId="3DF22606" w14:textId="77777777" w:rsidR="00407689" w:rsidRPr="00375747" w:rsidRDefault="00F20708" w:rsidP="00407689">
      <w:pPr>
        <w:pStyle w:val="Default"/>
        <w:ind w:firstLine="709"/>
        <w:contextualSpacing/>
        <w:jc w:val="both"/>
        <w:rPr>
          <w:b/>
          <w:color w:val="auto"/>
          <w:sz w:val="28"/>
          <w:szCs w:val="28"/>
        </w:rPr>
      </w:pPr>
      <w:r>
        <w:rPr>
          <w:color w:val="auto"/>
          <w:sz w:val="28"/>
          <w:szCs w:val="28"/>
        </w:rPr>
        <w:t>2</w:t>
      </w:r>
      <w:r w:rsidR="00407689" w:rsidRPr="00375747">
        <w:rPr>
          <w:color w:val="auto"/>
          <w:sz w:val="28"/>
          <w:szCs w:val="28"/>
        </w:rPr>
        <w:t>.3.4.</w:t>
      </w:r>
      <w:r w:rsidR="00407689">
        <w:rPr>
          <w:color w:val="auto"/>
          <w:sz w:val="28"/>
          <w:szCs w:val="28"/>
        </w:rPr>
        <w:t> </w:t>
      </w:r>
      <w:r w:rsidR="00407689" w:rsidRPr="00375747">
        <w:rPr>
          <w:rStyle w:val="A10"/>
          <w:b w:val="0"/>
          <w:bCs w:val="0"/>
          <w:sz w:val="28"/>
          <w:szCs w:val="28"/>
        </w:rPr>
        <w:t>Работодатель с</w:t>
      </w:r>
      <w:r w:rsidR="00BC6169">
        <w:rPr>
          <w:rStyle w:val="A10"/>
          <w:b w:val="0"/>
          <w:bCs w:val="0"/>
          <w:sz w:val="28"/>
          <w:szCs w:val="28"/>
        </w:rPr>
        <w:t xml:space="preserve"> </w:t>
      </w:r>
      <w:r w:rsidR="00407689" w:rsidRPr="00375747">
        <w:rPr>
          <w:bCs/>
          <w:color w:val="auto"/>
          <w:sz w:val="28"/>
          <w:szCs w:val="28"/>
        </w:rPr>
        <w:t>предварительного согласия</w:t>
      </w:r>
      <w:r w:rsidR="00BC6169">
        <w:rPr>
          <w:bCs/>
          <w:color w:val="auto"/>
          <w:sz w:val="28"/>
          <w:szCs w:val="28"/>
        </w:rPr>
        <w:t xml:space="preserve"> </w:t>
      </w:r>
      <w:r w:rsidR="00407689">
        <w:rPr>
          <w:rStyle w:val="A10"/>
          <w:b w:val="0"/>
          <w:bCs w:val="0"/>
          <w:sz w:val="28"/>
          <w:szCs w:val="28"/>
        </w:rPr>
        <w:t>выборного органа</w:t>
      </w:r>
      <w:r w:rsidR="00407689" w:rsidRPr="006B5AE3">
        <w:rPr>
          <w:rStyle w:val="A10"/>
          <w:b w:val="0"/>
          <w:bCs w:val="0"/>
          <w:sz w:val="28"/>
          <w:szCs w:val="28"/>
        </w:rPr>
        <w:t xml:space="preserve"> первичной профсоюзной организации </w:t>
      </w:r>
      <w:r w:rsidR="00407689" w:rsidRPr="00375747">
        <w:rPr>
          <w:bCs/>
          <w:color w:val="auto"/>
          <w:sz w:val="28"/>
          <w:szCs w:val="28"/>
        </w:rPr>
        <w:t xml:space="preserve">осуществляет: </w:t>
      </w:r>
    </w:p>
    <w:p w14:paraId="0DA9778B" w14:textId="77777777" w:rsidR="00407689" w:rsidRPr="00F16CE3" w:rsidRDefault="00407689" w:rsidP="00407689">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14:paraId="395BCE49" w14:textId="77777777" w:rsidR="00407689" w:rsidRPr="00B505B1" w:rsidRDefault="00407689" w:rsidP="00407689">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Pr>
          <w:iCs/>
          <w:color w:val="auto"/>
          <w:sz w:val="28"/>
          <w:szCs w:val="28"/>
        </w:rPr>
        <w:t>статьё</w:t>
      </w:r>
      <w:r w:rsidRPr="00B505B1">
        <w:rPr>
          <w:iCs/>
          <w:color w:val="auto"/>
          <w:sz w:val="28"/>
          <w:szCs w:val="28"/>
        </w:rPr>
        <w:t>й 39, част</w:t>
      </w:r>
      <w:r>
        <w:rPr>
          <w:iCs/>
          <w:color w:val="auto"/>
          <w:sz w:val="28"/>
          <w:szCs w:val="28"/>
        </w:rPr>
        <w:t>ью третьей статьи 72.2. ТК </w:t>
      </w:r>
      <w:r w:rsidRPr="00B505B1">
        <w:rPr>
          <w:iCs/>
          <w:color w:val="auto"/>
          <w:sz w:val="28"/>
          <w:szCs w:val="28"/>
        </w:rPr>
        <w:t xml:space="preserve">РФ; </w:t>
      </w:r>
    </w:p>
    <w:p w14:paraId="1205A89B" w14:textId="77777777" w:rsidR="00407689" w:rsidRDefault="00407689" w:rsidP="00407689">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Pr>
          <w:iCs/>
          <w:color w:val="auto"/>
          <w:sz w:val="28"/>
          <w:szCs w:val="28"/>
        </w:rPr>
        <w:t>и вторым, третьим и пятым части первой статьи 81</w:t>
      </w:r>
      <w:r w:rsidRPr="009365B2">
        <w:rPr>
          <w:rFonts w:eastAsia="Arial Unicode MS"/>
          <w:kern w:val="1"/>
          <w:sz w:val="28"/>
          <w:szCs w:val="28"/>
        </w:rPr>
        <w:t> </w:t>
      </w:r>
      <w:r>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14:paraId="7E21ECDD" w14:textId="77777777" w:rsidR="00407689" w:rsidRPr="00FD2AB8" w:rsidRDefault="00ED3C68" w:rsidP="00407689">
      <w:pPr>
        <w:pStyle w:val="Default"/>
        <w:ind w:firstLine="709"/>
        <w:contextualSpacing/>
        <w:jc w:val="both"/>
        <w:rPr>
          <w:b/>
          <w:color w:val="auto"/>
          <w:sz w:val="28"/>
          <w:szCs w:val="28"/>
        </w:rPr>
      </w:pPr>
      <w:r w:rsidRPr="00FD2AB8">
        <w:rPr>
          <w:color w:val="auto"/>
          <w:sz w:val="28"/>
          <w:szCs w:val="28"/>
        </w:rPr>
        <w:t>2</w:t>
      </w:r>
      <w:r w:rsidR="00407689" w:rsidRPr="00FD2AB8">
        <w:rPr>
          <w:color w:val="auto"/>
          <w:sz w:val="28"/>
          <w:szCs w:val="28"/>
        </w:rPr>
        <w:t>.3.5. </w:t>
      </w:r>
      <w:r w:rsidR="00407689" w:rsidRPr="00FD2AB8">
        <w:rPr>
          <w:rStyle w:val="A10"/>
          <w:b w:val="0"/>
          <w:bCs w:val="0"/>
          <w:sz w:val="28"/>
          <w:szCs w:val="28"/>
        </w:rPr>
        <w:t>Работодатель</w:t>
      </w:r>
      <w:r w:rsidR="00E73FDC">
        <w:rPr>
          <w:rStyle w:val="A10"/>
          <w:b w:val="0"/>
          <w:bCs w:val="0"/>
          <w:sz w:val="28"/>
          <w:szCs w:val="28"/>
        </w:rPr>
        <w:t xml:space="preserve"> (учредитель)</w:t>
      </w:r>
      <w:r w:rsidR="00407689" w:rsidRPr="00FD2AB8">
        <w:rPr>
          <w:rStyle w:val="A10"/>
          <w:b w:val="0"/>
          <w:bCs w:val="0"/>
          <w:sz w:val="28"/>
          <w:szCs w:val="28"/>
        </w:rPr>
        <w:t xml:space="preserve"> с </w:t>
      </w:r>
      <w:r w:rsidR="00407689" w:rsidRPr="00FD2AB8">
        <w:rPr>
          <w:bCs/>
          <w:color w:val="auto"/>
          <w:sz w:val="28"/>
          <w:szCs w:val="28"/>
        </w:rPr>
        <w:t xml:space="preserve">предварительного согласия вышестоящего </w:t>
      </w:r>
      <w:r w:rsidR="00407689" w:rsidRPr="00FD2AB8">
        <w:rPr>
          <w:rStyle w:val="A10"/>
          <w:b w:val="0"/>
          <w:bCs w:val="0"/>
          <w:sz w:val="28"/>
          <w:szCs w:val="28"/>
        </w:rPr>
        <w:t xml:space="preserve">выборного органа первичной профсоюзной организации </w:t>
      </w:r>
      <w:r w:rsidR="00407689" w:rsidRPr="00FD2AB8">
        <w:rPr>
          <w:bCs/>
          <w:color w:val="auto"/>
          <w:sz w:val="28"/>
          <w:szCs w:val="28"/>
        </w:rPr>
        <w:t xml:space="preserve">осуществляет: </w:t>
      </w:r>
    </w:p>
    <w:p w14:paraId="7688E114" w14:textId="77777777" w:rsidR="00407689" w:rsidRPr="00FD2AB8" w:rsidRDefault="00407689" w:rsidP="00407689">
      <w:pPr>
        <w:pStyle w:val="Default"/>
        <w:ind w:firstLine="709"/>
        <w:contextualSpacing/>
        <w:jc w:val="both"/>
        <w:rPr>
          <w:color w:val="auto"/>
          <w:sz w:val="28"/>
          <w:szCs w:val="28"/>
        </w:rPr>
      </w:pPr>
      <w:r w:rsidRPr="00FD2AB8">
        <w:rPr>
          <w:iCs/>
          <w:color w:val="auto"/>
          <w:sz w:val="28"/>
          <w:szCs w:val="28"/>
        </w:rPr>
        <w:t>- применение дисциплинарного взыскания в виде замечания, выговора или увольнения в отношении руководителя организации, являющегося членом Профсоюза;</w:t>
      </w:r>
    </w:p>
    <w:p w14:paraId="7C2FB3C6" w14:textId="77777777" w:rsidR="00407689" w:rsidRDefault="00407689" w:rsidP="00407689">
      <w:pPr>
        <w:pStyle w:val="Default"/>
        <w:ind w:firstLine="709"/>
        <w:contextualSpacing/>
        <w:jc w:val="both"/>
        <w:rPr>
          <w:iCs/>
          <w:color w:val="auto"/>
          <w:sz w:val="28"/>
          <w:szCs w:val="28"/>
        </w:rPr>
      </w:pPr>
      <w:r w:rsidRPr="00FD2AB8">
        <w:rPr>
          <w:iCs/>
          <w:color w:val="auto"/>
          <w:sz w:val="28"/>
          <w:szCs w:val="28"/>
        </w:rPr>
        <w:t>- расторжение трудового договора по инициативе работодателя в соответствии с пунктами вторым, третьим и пятым части первой статьи 81</w:t>
      </w:r>
      <w:r w:rsidRPr="00FD2AB8">
        <w:rPr>
          <w:rFonts w:eastAsia="Arial Unicode MS"/>
          <w:kern w:val="1"/>
          <w:sz w:val="28"/>
          <w:szCs w:val="28"/>
        </w:rPr>
        <w:t> </w:t>
      </w:r>
      <w:r w:rsidRPr="00FD2AB8">
        <w:rPr>
          <w:iCs/>
          <w:color w:val="auto"/>
          <w:sz w:val="28"/>
          <w:szCs w:val="28"/>
        </w:rPr>
        <w:t>ТК РФ, с пунктом вторым части первой статьи 278 ТК РФ, с пунктами первым и вторым части второй статьи 278</w:t>
      </w:r>
      <w:r w:rsidRPr="00FD2AB8">
        <w:rPr>
          <w:rFonts w:eastAsia="Arial Unicode MS"/>
          <w:kern w:val="1"/>
          <w:sz w:val="28"/>
          <w:szCs w:val="28"/>
        </w:rPr>
        <w:t> </w:t>
      </w:r>
      <w:r w:rsidRPr="00FD2AB8">
        <w:rPr>
          <w:iCs/>
          <w:color w:val="auto"/>
          <w:sz w:val="28"/>
          <w:szCs w:val="28"/>
        </w:rPr>
        <w:t>ТК РФ с руководителем организации, являющимся членом Профсоюза.</w:t>
      </w:r>
    </w:p>
    <w:p w14:paraId="4D10A858" w14:textId="77777777" w:rsidR="00FD2AB8" w:rsidRDefault="00FD2AB8" w:rsidP="00407689">
      <w:pPr>
        <w:pStyle w:val="Default"/>
        <w:ind w:firstLine="709"/>
        <w:contextualSpacing/>
        <w:jc w:val="both"/>
        <w:rPr>
          <w:bCs/>
          <w:color w:val="auto"/>
          <w:sz w:val="28"/>
          <w:szCs w:val="28"/>
        </w:rPr>
      </w:pPr>
      <w:r w:rsidRPr="00516EA9">
        <w:rPr>
          <w:iCs/>
          <w:color w:val="auto"/>
          <w:sz w:val="28"/>
          <w:szCs w:val="28"/>
        </w:rPr>
        <w:t xml:space="preserve">2.3.6. </w:t>
      </w:r>
      <w:r w:rsidRPr="00516EA9">
        <w:rPr>
          <w:rStyle w:val="A10"/>
          <w:b w:val="0"/>
          <w:bCs w:val="0"/>
          <w:sz w:val="28"/>
          <w:szCs w:val="28"/>
        </w:rPr>
        <w:t>Работодатель по ходатайству</w:t>
      </w:r>
      <w:r w:rsidR="00BC6169">
        <w:rPr>
          <w:rStyle w:val="A10"/>
          <w:b w:val="0"/>
          <w:bCs w:val="0"/>
          <w:sz w:val="28"/>
          <w:szCs w:val="28"/>
        </w:rPr>
        <w:t xml:space="preserve"> </w:t>
      </w:r>
      <w:r w:rsidRPr="00516EA9">
        <w:rPr>
          <w:rStyle w:val="A10"/>
          <w:b w:val="0"/>
          <w:bCs w:val="0"/>
          <w:sz w:val="28"/>
          <w:szCs w:val="28"/>
        </w:rPr>
        <w:t xml:space="preserve">выборного органа первичной профсоюзной организации </w:t>
      </w:r>
      <w:r w:rsidRPr="00516EA9">
        <w:rPr>
          <w:bCs/>
          <w:color w:val="auto"/>
          <w:sz w:val="28"/>
          <w:szCs w:val="28"/>
        </w:rPr>
        <w:t>предоставляет</w:t>
      </w:r>
      <w:r w:rsidR="00516EA9">
        <w:rPr>
          <w:bCs/>
          <w:color w:val="auto"/>
          <w:sz w:val="28"/>
          <w:szCs w:val="28"/>
        </w:rPr>
        <w:t xml:space="preserve"> работникам дополнительные гарантии в соответствии с настоящим коллективным договором. </w:t>
      </w:r>
    </w:p>
    <w:p w14:paraId="131703B9" w14:textId="77777777" w:rsidR="00407689" w:rsidRPr="00375747" w:rsidRDefault="00ED3C68" w:rsidP="00407689">
      <w:pPr>
        <w:pStyle w:val="31"/>
        <w:ind w:firstLine="709"/>
        <w:contextualSpacing/>
      </w:pPr>
      <w:r>
        <w:t>2</w:t>
      </w:r>
      <w:r w:rsidR="00407689" w:rsidRPr="00375747">
        <w:t>.</w:t>
      </w:r>
      <w:r w:rsidR="00407689">
        <w:t>4. </w:t>
      </w:r>
      <w:r w:rsidR="00407689" w:rsidRPr="00375747">
        <w:t>Выборный орган первичной профсоюзной организации обязуется:</w:t>
      </w:r>
    </w:p>
    <w:p w14:paraId="74F69C2E" w14:textId="77777777" w:rsidR="00407689" w:rsidRPr="006B5AE3" w:rsidRDefault="00ED3C68" w:rsidP="00407689">
      <w:pPr>
        <w:pStyle w:val="Pa9"/>
        <w:spacing w:line="240" w:lineRule="auto"/>
        <w:ind w:firstLine="709"/>
        <w:contextualSpacing/>
        <w:jc w:val="both"/>
        <w:rPr>
          <w:color w:val="000000"/>
          <w:sz w:val="28"/>
          <w:szCs w:val="28"/>
        </w:rPr>
      </w:pPr>
      <w:r>
        <w:rPr>
          <w:sz w:val="28"/>
          <w:szCs w:val="28"/>
        </w:rPr>
        <w:t>2</w:t>
      </w:r>
      <w:r w:rsidR="00407689" w:rsidRPr="00641779">
        <w:rPr>
          <w:sz w:val="28"/>
          <w:szCs w:val="28"/>
        </w:rPr>
        <w:t>.4.1.</w:t>
      </w:r>
      <w:r w:rsidR="00407689">
        <w:t> </w:t>
      </w:r>
      <w:r w:rsidR="00407689">
        <w:rPr>
          <w:rStyle w:val="A10"/>
          <w:b w:val="0"/>
          <w:bCs w:val="0"/>
          <w:sz w:val="28"/>
          <w:szCs w:val="28"/>
        </w:rPr>
        <w:t>Способствовать</w:t>
      </w:r>
      <w:r w:rsidR="00407689"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407689">
        <w:rPr>
          <w:rStyle w:val="A10"/>
          <w:b w:val="0"/>
          <w:bCs w:val="0"/>
          <w:sz w:val="28"/>
          <w:szCs w:val="28"/>
        </w:rPr>
        <w:t>ь</w:t>
      </w:r>
      <w:r w:rsidR="00407689" w:rsidRPr="006B5AE3">
        <w:rPr>
          <w:rStyle w:val="A10"/>
          <w:b w:val="0"/>
          <w:bCs w:val="0"/>
          <w:sz w:val="28"/>
          <w:szCs w:val="28"/>
        </w:rPr>
        <w:t xml:space="preserve"> свои взаимоотношения с работодателем</w:t>
      </w:r>
      <w:r w:rsidR="00407689">
        <w:rPr>
          <w:rStyle w:val="A10"/>
          <w:b w:val="0"/>
          <w:bCs w:val="0"/>
          <w:sz w:val="28"/>
          <w:szCs w:val="28"/>
        </w:rPr>
        <w:t xml:space="preserve"> на принципах социального партнё</w:t>
      </w:r>
      <w:r w:rsidR="00407689" w:rsidRPr="006B5AE3">
        <w:rPr>
          <w:rStyle w:val="A10"/>
          <w:b w:val="0"/>
          <w:bCs w:val="0"/>
          <w:sz w:val="28"/>
          <w:szCs w:val="28"/>
        </w:rPr>
        <w:t>рства.</w:t>
      </w:r>
    </w:p>
    <w:p w14:paraId="33D297F5" w14:textId="77777777" w:rsidR="00407689" w:rsidRPr="006B5AE3" w:rsidRDefault="00ED3C68" w:rsidP="00407689">
      <w:pPr>
        <w:pStyle w:val="Pa9"/>
        <w:spacing w:line="240" w:lineRule="auto"/>
        <w:ind w:firstLine="709"/>
        <w:contextualSpacing/>
        <w:jc w:val="both"/>
        <w:rPr>
          <w:color w:val="000000"/>
          <w:sz w:val="28"/>
          <w:szCs w:val="28"/>
        </w:rPr>
      </w:pPr>
      <w:r>
        <w:rPr>
          <w:rStyle w:val="A10"/>
          <w:b w:val="0"/>
          <w:bCs w:val="0"/>
          <w:sz w:val="28"/>
          <w:szCs w:val="28"/>
        </w:rPr>
        <w:lastRenderedPageBreak/>
        <w:t>2</w:t>
      </w:r>
      <w:r w:rsidR="00407689">
        <w:rPr>
          <w:rStyle w:val="A10"/>
          <w:b w:val="0"/>
          <w:bCs w:val="0"/>
          <w:sz w:val="28"/>
          <w:szCs w:val="28"/>
        </w:rPr>
        <w:t>.4.2. Разъясня</w:t>
      </w:r>
      <w:r w:rsidR="00407689" w:rsidRPr="006B5AE3">
        <w:rPr>
          <w:rStyle w:val="A10"/>
          <w:b w:val="0"/>
          <w:bCs w:val="0"/>
          <w:sz w:val="28"/>
          <w:szCs w:val="28"/>
        </w:rPr>
        <w:t>т</w:t>
      </w:r>
      <w:r w:rsidR="00407689">
        <w:rPr>
          <w:rStyle w:val="A10"/>
          <w:b w:val="0"/>
          <w:bCs w:val="0"/>
          <w:sz w:val="28"/>
          <w:szCs w:val="28"/>
        </w:rPr>
        <w:t>ь</w:t>
      </w:r>
      <w:r w:rsidR="00407689" w:rsidRPr="006B5AE3">
        <w:rPr>
          <w:rStyle w:val="A10"/>
          <w:b w:val="0"/>
          <w:bCs w:val="0"/>
          <w:sz w:val="28"/>
          <w:szCs w:val="28"/>
        </w:rPr>
        <w:t xml:space="preserve"> работникам положения коллективного договора</w:t>
      </w:r>
      <w:r w:rsidR="00407689">
        <w:rPr>
          <w:rStyle w:val="A10"/>
          <w:b w:val="0"/>
          <w:bCs w:val="0"/>
          <w:sz w:val="28"/>
          <w:szCs w:val="28"/>
        </w:rPr>
        <w:t xml:space="preserve"> и приложений к нему</w:t>
      </w:r>
      <w:r w:rsidR="00407689" w:rsidRPr="006B5AE3">
        <w:rPr>
          <w:rStyle w:val="A10"/>
          <w:b w:val="0"/>
          <w:bCs w:val="0"/>
          <w:sz w:val="28"/>
          <w:szCs w:val="28"/>
        </w:rPr>
        <w:t xml:space="preserve">. </w:t>
      </w:r>
    </w:p>
    <w:p w14:paraId="311C6699" w14:textId="77777777" w:rsidR="00407689" w:rsidRPr="009365B2" w:rsidRDefault="00ED3C68" w:rsidP="00407689">
      <w:pPr>
        <w:pStyle w:val="31"/>
        <w:ind w:firstLine="709"/>
        <w:contextualSpacing/>
      </w:pPr>
      <w:r>
        <w:t>2</w:t>
      </w:r>
      <w:r w:rsidR="00407689">
        <w:t>.4.3. </w:t>
      </w:r>
      <w:r w:rsidR="00407689"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2998D832" w14:textId="77777777" w:rsidR="00407689" w:rsidRPr="00954DB0" w:rsidRDefault="00ED3C68" w:rsidP="00407689">
      <w:pPr>
        <w:pStyle w:val="31"/>
        <w:ind w:firstLine="709"/>
        <w:contextualSpacing/>
      </w:pPr>
      <w:r w:rsidRPr="00954DB0">
        <w:t>2</w:t>
      </w:r>
      <w:r w:rsidR="00407689" w:rsidRPr="00954DB0">
        <w:t>.4.4.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2206C9" w:rsidRPr="00954DB0">
        <w:t xml:space="preserve"> </w:t>
      </w:r>
      <w:r w:rsidR="00407689" w:rsidRPr="00954DB0">
        <w:t>представлять их интересы и перечисляют ежемесячно денежные средства из заработной платы на счет первичной профсоюзной организации, в соответствии с настоящим коллективным договором.</w:t>
      </w:r>
    </w:p>
    <w:p w14:paraId="67AABD1E" w14:textId="77777777" w:rsidR="00407689" w:rsidRDefault="00ED3C68" w:rsidP="00407689">
      <w:pPr>
        <w:pStyle w:val="31"/>
        <w:ind w:firstLine="709"/>
        <w:contextualSpacing/>
      </w:pPr>
      <w:r>
        <w:t>2</w:t>
      </w:r>
      <w:r w:rsidR="00407689">
        <w:t>.4.5. </w:t>
      </w:r>
      <w:r w:rsidR="00407689"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407689">
        <w:t>, в том числе, за:</w:t>
      </w:r>
    </w:p>
    <w:p w14:paraId="1C2628A1" w14:textId="77777777" w:rsidR="00407689" w:rsidRDefault="00407689" w:rsidP="00407689">
      <w:pPr>
        <w:pStyle w:val="31"/>
        <w:ind w:firstLine="709"/>
        <w:contextualSpacing/>
      </w:pPr>
      <w:r>
        <w:t>правильностью расходования фонда оплаты труда, в том числе экономии фонда оплаты труда, а также внебюджетных средств;</w:t>
      </w:r>
    </w:p>
    <w:p w14:paraId="7EF15E35" w14:textId="77777777" w:rsidR="00516EA9" w:rsidRDefault="00516EA9" w:rsidP="00407689">
      <w:pPr>
        <w:pStyle w:val="31"/>
        <w:ind w:firstLine="709"/>
        <w:contextualSpacing/>
        <w:rPr>
          <w:color w:val="000000"/>
        </w:rPr>
      </w:pPr>
      <w:r>
        <w:t xml:space="preserve">своевременностью </w:t>
      </w:r>
      <w:r>
        <w:rPr>
          <w:color w:val="000000"/>
        </w:rPr>
        <w:t>заключения трудового договора и дополнительных соглашений к нему;</w:t>
      </w:r>
    </w:p>
    <w:p w14:paraId="0CB82087" w14:textId="77777777" w:rsidR="00407689" w:rsidRDefault="00407689" w:rsidP="00407689">
      <w:pPr>
        <w:pStyle w:val="31"/>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14:paraId="0EC48588" w14:textId="77777777" w:rsidR="00407689" w:rsidRPr="006415E1" w:rsidRDefault="00407689" w:rsidP="00407689">
      <w:pPr>
        <w:pStyle w:val="31"/>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14:paraId="24436582" w14:textId="77777777" w:rsidR="00407689" w:rsidRDefault="00407689" w:rsidP="00407689">
      <w:pPr>
        <w:pStyle w:val="Default"/>
        <w:ind w:firstLine="709"/>
        <w:contextualSpacing/>
        <w:jc w:val="both"/>
        <w:rPr>
          <w:sz w:val="28"/>
          <w:szCs w:val="28"/>
        </w:rPr>
      </w:pPr>
      <w:r>
        <w:rPr>
          <w:sz w:val="28"/>
          <w:szCs w:val="28"/>
        </w:rPr>
        <w:t xml:space="preserve">охраной труда в образовательной организации; </w:t>
      </w:r>
    </w:p>
    <w:p w14:paraId="489A016B" w14:textId="77777777" w:rsidR="00407689" w:rsidRDefault="00407689" w:rsidP="00407689">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14:paraId="573553DD" w14:textId="77777777" w:rsidR="00407689" w:rsidRDefault="00407689" w:rsidP="00407689">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33DF3800" w14:textId="77777777" w:rsidR="00516EA9" w:rsidRDefault="00407689" w:rsidP="00407689">
      <w:pPr>
        <w:pStyle w:val="Default"/>
        <w:ind w:firstLine="709"/>
        <w:contextualSpacing/>
        <w:jc w:val="both"/>
        <w:rPr>
          <w:sz w:val="28"/>
          <w:szCs w:val="28"/>
        </w:rPr>
      </w:pPr>
      <w:r>
        <w:rPr>
          <w:sz w:val="28"/>
          <w:szCs w:val="28"/>
        </w:rPr>
        <w:t>соблюдением порядка аттестации педагогических работников образовательной организации</w:t>
      </w:r>
      <w:r w:rsidR="00516EA9">
        <w:rPr>
          <w:sz w:val="28"/>
          <w:szCs w:val="28"/>
        </w:rPr>
        <w:t>.</w:t>
      </w:r>
    </w:p>
    <w:p w14:paraId="1574355D" w14:textId="77777777" w:rsidR="00407689" w:rsidRDefault="00ED3C68" w:rsidP="00407689">
      <w:pPr>
        <w:pStyle w:val="Default"/>
        <w:ind w:firstLine="709"/>
        <w:contextualSpacing/>
        <w:jc w:val="both"/>
        <w:rPr>
          <w:sz w:val="28"/>
          <w:szCs w:val="28"/>
        </w:rPr>
      </w:pPr>
      <w:r>
        <w:rPr>
          <w:sz w:val="28"/>
          <w:szCs w:val="28"/>
        </w:rPr>
        <w:t>2</w:t>
      </w:r>
      <w:r w:rsidR="00407689">
        <w:rPr>
          <w:sz w:val="28"/>
          <w:szCs w:val="28"/>
        </w:rPr>
        <w:t xml:space="preserve">.4.6. Обеспечивать выполнение условий настоящего коллективного договора. </w:t>
      </w:r>
    </w:p>
    <w:p w14:paraId="262FF0B3" w14:textId="77777777" w:rsidR="00407689" w:rsidRDefault="00ED3C68" w:rsidP="00407689">
      <w:pPr>
        <w:pStyle w:val="Default"/>
        <w:ind w:firstLine="709"/>
        <w:contextualSpacing/>
        <w:jc w:val="both"/>
        <w:rPr>
          <w:sz w:val="28"/>
          <w:szCs w:val="28"/>
        </w:rPr>
      </w:pPr>
      <w:r>
        <w:rPr>
          <w:sz w:val="28"/>
          <w:szCs w:val="28"/>
        </w:rPr>
        <w:t>2</w:t>
      </w:r>
      <w:r w:rsidR="00407689">
        <w:rPr>
          <w:sz w:val="28"/>
          <w:szCs w:val="28"/>
        </w:rPr>
        <w:t xml:space="preserve">.4.7.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14:paraId="1831DA8C" w14:textId="77777777" w:rsidR="00407689" w:rsidRPr="006B5AE3" w:rsidRDefault="00ED3C68" w:rsidP="00407689">
      <w:pPr>
        <w:pStyle w:val="Pa9"/>
        <w:spacing w:line="240" w:lineRule="auto"/>
        <w:ind w:firstLine="709"/>
        <w:contextualSpacing/>
        <w:jc w:val="both"/>
        <w:rPr>
          <w:color w:val="000000"/>
          <w:sz w:val="28"/>
          <w:szCs w:val="28"/>
        </w:rPr>
      </w:pPr>
      <w:r>
        <w:rPr>
          <w:sz w:val="28"/>
          <w:szCs w:val="28"/>
        </w:rPr>
        <w:t>2</w:t>
      </w:r>
      <w:r w:rsidR="00407689">
        <w:rPr>
          <w:sz w:val="28"/>
          <w:szCs w:val="28"/>
        </w:rPr>
        <w:t>.4.8. </w:t>
      </w:r>
      <w:r w:rsidR="00407689">
        <w:rPr>
          <w:rStyle w:val="A10"/>
          <w:b w:val="0"/>
          <w:bCs w:val="0"/>
          <w:sz w:val="28"/>
          <w:szCs w:val="28"/>
        </w:rPr>
        <w:t>Представлять, выражать и защищать</w:t>
      </w:r>
      <w:r w:rsidR="00407689"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407689">
        <w:rPr>
          <w:rStyle w:val="A10"/>
          <w:b w:val="0"/>
          <w:bCs w:val="0"/>
          <w:sz w:val="28"/>
          <w:szCs w:val="28"/>
        </w:rPr>
        <w:t>льных и других органах, комиссиях</w:t>
      </w:r>
      <w:r w:rsidR="00407689" w:rsidRPr="006B5AE3">
        <w:rPr>
          <w:rStyle w:val="A10"/>
          <w:b w:val="0"/>
          <w:bCs w:val="0"/>
          <w:sz w:val="28"/>
          <w:szCs w:val="28"/>
        </w:rPr>
        <w:t xml:space="preserve"> по трудовым спорам, суде.</w:t>
      </w:r>
    </w:p>
    <w:p w14:paraId="4B99E654" w14:textId="77777777" w:rsidR="00407689" w:rsidRPr="006B5AE3" w:rsidRDefault="00ED3C68" w:rsidP="00407689">
      <w:pPr>
        <w:pStyle w:val="Pa9"/>
        <w:spacing w:line="240" w:lineRule="auto"/>
        <w:ind w:firstLine="709"/>
        <w:contextualSpacing/>
        <w:jc w:val="both"/>
        <w:rPr>
          <w:color w:val="000000"/>
          <w:sz w:val="28"/>
          <w:szCs w:val="28"/>
        </w:rPr>
      </w:pPr>
      <w:r>
        <w:rPr>
          <w:sz w:val="28"/>
          <w:szCs w:val="28"/>
        </w:rPr>
        <w:t>2</w:t>
      </w:r>
      <w:r w:rsidR="00407689">
        <w:rPr>
          <w:sz w:val="28"/>
          <w:szCs w:val="28"/>
        </w:rPr>
        <w:t>.4.9. Принимать участие в аттестации работников образовательной организации на соответствие занимаемой должности</w:t>
      </w:r>
      <w:r w:rsidR="00407689" w:rsidRPr="006B5AE3">
        <w:rPr>
          <w:rStyle w:val="A10"/>
          <w:b w:val="0"/>
          <w:bCs w:val="0"/>
          <w:sz w:val="28"/>
          <w:szCs w:val="28"/>
        </w:rPr>
        <w:t>.</w:t>
      </w:r>
    </w:p>
    <w:p w14:paraId="6A260A91" w14:textId="77777777" w:rsidR="00407689" w:rsidRDefault="00ED3C68" w:rsidP="00407689">
      <w:pPr>
        <w:pStyle w:val="Default"/>
        <w:ind w:firstLine="709"/>
        <w:contextualSpacing/>
        <w:jc w:val="both"/>
        <w:rPr>
          <w:sz w:val="28"/>
          <w:szCs w:val="28"/>
        </w:rPr>
      </w:pPr>
      <w:r>
        <w:rPr>
          <w:sz w:val="28"/>
          <w:szCs w:val="28"/>
        </w:rPr>
        <w:lastRenderedPageBreak/>
        <w:t>2</w:t>
      </w:r>
      <w:r w:rsidR="00407689">
        <w:rPr>
          <w:sz w:val="28"/>
          <w:szCs w:val="28"/>
        </w:rPr>
        <w:t xml:space="preserve">.4.10. Осуществлять проверку уплаты и перечисления членских профсоюзных взносов в соответствии с законодательством Российской Федерации, </w:t>
      </w:r>
      <w:r w:rsidR="00407689" w:rsidRPr="00B16B8D">
        <w:rPr>
          <w:sz w:val="28"/>
          <w:szCs w:val="28"/>
        </w:rPr>
        <w:t>а также проверку уплаты и перечисления  взносов на уставную деятельность профсоюзной организации в соответствии с настоящим коллективным договором.</w:t>
      </w:r>
    </w:p>
    <w:p w14:paraId="507045A6" w14:textId="77777777" w:rsidR="00407689" w:rsidRDefault="00ED3C68" w:rsidP="00407689">
      <w:pPr>
        <w:pStyle w:val="Default"/>
        <w:ind w:firstLine="709"/>
        <w:contextualSpacing/>
        <w:jc w:val="both"/>
        <w:rPr>
          <w:sz w:val="28"/>
          <w:szCs w:val="28"/>
        </w:rPr>
      </w:pPr>
      <w:r>
        <w:rPr>
          <w:sz w:val="28"/>
          <w:szCs w:val="28"/>
        </w:rPr>
        <w:t>2</w:t>
      </w:r>
      <w:r w:rsidR="00407689">
        <w:rPr>
          <w:sz w:val="28"/>
          <w:szCs w:val="28"/>
        </w:rPr>
        <w:t xml:space="preserve">.4.11. Информировать ежегодно членов Профсоюза о своей работе, о деятельности выборных профсоюзных органов. </w:t>
      </w:r>
    </w:p>
    <w:p w14:paraId="7E2CDD7F" w14:textId="77777777" w:rsidR="00407689" w:rsidRPr="00FF0159" w:rsidRDefault="00ED3C68" w:rsidP="00407689">
      <w:pPr>
        <w:pStyle w:val="Default"/>
        <w:ind w:firstLine="709"/>
        <w:contextualSpacing/>
        <w:jc w:val="both"/>
        <w:rPr>
          <w:sz w:val="28"/>
          <w:szCs w:val="28"/>
        </w:rPr>
      </w:pPr>
      <w:r>
        <w:rPr>
          <w:iCs/>
          <w:sz w:val="28"/>
          <w:szCs w:val="28"/>
        </w:rPr>
        <w:t>2</w:t>
      </w:r>
      <w:r w:rsidR="00407689">
        <w:rPr>
          <w:iCs/>
          <w:sz w:val="28"/>
          <w:szCs w:val="28"/>
        </w:rPr>
        <w:t>.4.12</w:t>
      </w:r>
      <w:r w:rsidR="00407689" w:rsidRPr="00FF0159">
        <w:rPr>
          <w:iCs/>
          <w:sz w:val="28"/>
          <w:szCs w:val="28"/>
        </w:rPr>
        <w:t>.</w:t>
      </w:r>
      <w:r w:rsidR="00407689">
        <w:rPr>
          <w:iCs/>
          <w:sz w:val="28"/>
          <w:szCs w:val="28"/>
        </w:rPr>
        <w:t> </w:t>
      </w:r>
      <w:r w:rsidR="00407689" w:rsidRPr="00FF0159">
        <w:rPr>
          <w:iCs/>
          <w:sz w:val="28"/>
          <w:szCs w:val="28"/>
        </w:rPr>
        <w:t xml:space="preserve">Содействовать оздоровлению детей работников образовательной организации. </w:t>
      </w:r>
    </w:p>
    <w:p w14:paraId="1A3A5C6E" w14:textId="77777777" w:rsidR="00407689" w:rsidRPr="00FF0159" w:rsidRDefault="00ED3C68" w:rsidP="00407689">
      <w:pPr>
        <w:pStyle w:val="Default"/>
        <w:ind w:firstLine="709"/>
        <w:contextualSpacing/>
        <w:jc w:val="both"/>
        <w:rPr>
          <w:sz w:val="28"/>
          <w:szCs w:val="28"/>
        </w:rPr>
      </w:pPr>
      <w:r>
        <w:rPr>
          <w:iCs/>
          <w:sz w:val="28"/>
          <w:szCs w:val="28"/>
        </w:rPr>
        <w:t>2</w:t>
      </w:r>
      <w:r w:rsidR="00407689">
        <w:rPr>
          <w:iCs/>
          <w:sz w:val="28"/>
          <w:szCs w:val="28"/>
        </w:rPr>
        <w:t>.4.13</w:t>
      </w:r>
      <w:r w:rsidR="00407689" w:rsidRPr="00FF0159">
        <w:rPr>
          <w:iCs/>
          <w:sz w:val="28"/>
          <w:szCs w:val="28"/>
        </w:rPr>
        <w:t>.</w:t>
      </w:r>
      <w:r w:rsidR="00407689">
        <w:rPr>
          <w:iCs/>
          <w:sz w:val="28"/>
          <w:szCs w:val="28"/>
        </w:rPr>
        <w:t> </w:t>
      </w:r>
      <w:r w:rsidR="00407689" w:rsidRPr="00FF0159">
        <w:rPr>
          <w:iCs/>
          <w:sz w:val="28"/>
          <w:szCs w:val="28"/>
        </w:rPr>
        <w:t xml:space="preserve">Ходатайствовать о представлении к наградам работников образовательной организации. </w:t>
      </w:r>
    </w:p>
    <w:p w14:paraId="4BF8B536" w14:textId="77777777" w:rsidR="00407689" w:rsidRDefault="00ED3C68" w:rsidP="00407689">
      <w:pPr>
        <w:pStyle w:val="Default"/>
        <w:ind w:firstLine="709"/>
        <w:contextualSpacing/>
        <w:jc w:val="both"/>
        <w:rPr>
          <w:iCs/>
          <w:sz w:val="28"/>
          <w:szCs w:val="28"/>
        </w:rPr>
      </w:pPr>
      <w:r>
        <w:rPr>
          <w:iCs/>
          <w:sz w:val="28"/>
          <w:szCs w:val="28"/>
        </w:rPr>
        <w:t>2</w:t>
      </w:r>
      <w:r w:rsidR="00407689">
        <w:rPr>
          <w:iCs/>
          <w:sz w:val="28"/>
          <w:szCs w:val="28"/>
        </w:rPr>
        <w:t>.4.14. </w:t>
      </w:r>
      <w:r w:rsidR="00407689"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14:paraId="1F4CBCE0" w14:textId="77777777" w:rsidR="00407689" w:rsidRDefault="00ED3C68" w:rsidP="00407689">
      <w:pPr>
        <w:pStyle w:val="Pa9"/>
        <w:spacing w:line="240" w:lineRule="auto"/>
        <w:ind w:firstLine="709"/>
        <w:contextualSpacing/>
        <w:jc w:val="both"/>
        <w:rPr>
          <w:rStyle w:val="A10"/>
          <w:b w:val="0"/>
          <w:bCs w:val="0"/>
          <w:sz w:val="28"/>
          <w:szCs w:val="28"/>
        </w:rPr>
      </w:pPr>
      <w:r>
        <w:rPr>
          <w:rStyle w:val="A10"/>
          <w:b w:val="0"/>
          <w:bCs w:val="0"/>
          <w:sz w:val="28"/>
          <w:szCs w:val="28"/>
        </w:rPr>
        <w:t>2</w:t>
      </w:r>
      <w:r w:rsidR="00407689">
        <w:rPr>
          <w:rStyle w:val="A10"/>
          <w:b w:val="0"/>
          <w:bCs w:val="0"/>
          <w:sz w:val="28"/>
          <w:szCs w:val="28"/>
        </w:rPr>
        <w:t>.4.15. Добива</w:t>
      </w:r>
      <w:r w:rsidR="00407689" w:rsidRPr="006B5AE3">
        <w:rPr>
          <w:rStyle w:val="A10"/>
          <w:b w:val="0"/>
          <w:bCs w:val="0"/>
          <w:sz w:val="28"/>
          <w:szCs w:val="28"/>
        </w:rPr>
        <w:t>т</w:t>
      </w:r>
      <w:r w:rsidR="00407689">
        <w:rPr>
          <w:rStyle w:val="A10"/>
          <w:b w:val="0"/>
          <w:bCs w:val="0"/>
          <w:sz w:val="28"/>
          <w:szCs w:val="28"/>
        </w:rPr>
        <w:t>ь</w:t>
      </w:r>
      <w:r w:rsidR="00407689"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407689">
        <w:rPr>
          <w:sz w:val="28"/>
          <w:szCs w:val="28"/>
        </w:rPr>
        <w:t xml:space="preserve">выборным органом первичной профсоюзной организации </w:t>
      </w:r>
      <w:r w:rsidR="00407689" w:rsidRPr="006B5AE3">
        <w:rPr>
          <w:rStyle w:val="A10"/>
          <w:b w:val="0"/>
          <w:bCs w:val="0"/>
          <w:sz w:val="28"/>
          <w:szCs w:val="28"/>
        </w:rPr>
        <w:t>(</w:t>
      </w:r>
      <w:r w:rsidR="00407689">
        <w:rPr>
          <w:rStyle w:val="A10"/>
          <w:b w:val="0"/>
          <w:bCs w:val="0"/>
          <w:sz w:val="28"/>
          <w:szCs w:val="28"/>
        </w:rPr>
        <w:t>без учёт</w:t>
      </w:r>
      <w:r w:rsidR="00407689" w:rsidRPr="006B5AE3">
        <w:rPr>
          <w:rStyle w:val="A10"/>
          <w:b w:val="0"/>
          <w:bCs w:val="0"/>
          <w:sz w:val="28"/>
          <w:szCs w:val="28"/>
        </w:rPr>
        <w:t>а мотивированного мнения).</w:t>
      </w:r>
    </w:p>
    <w:p w14:paraId="5DF69233" w14:textId="77777777" w:rsidR="00407689" w:rsidRDefault="00ED3C68" w:rsidP="00407689">
      <w:pPr>
        <w:pStyle w:val="Pa9"/>
        <w:spacing w:line="240" w:lineRule="auto"/>
        <w:ind w:firstLine="709"/>
        <w:contextualSpacing/>
        <w:jc w:val="both"/>
        <w:rPr>
          <w:rStyle w:val="A10"/>
          <w:b w:val="0"/>
          <w:bCs w:val="0"/>
          <w:sz w:val="28"/>
          <w:szCs w:val="28"/>
        </w:rPr>
      </w:pPr>
      <w:r>
        <w:rPr>
          <w:rStyle w:val="A10"/>
          <w:b w:val="0"/>
          <w:bCs w:val="0"/>
          <w:sz w:val="28"/>
          <w:szCs w:val="28"/>
        </w:rPr>
        <w:t>2</w:t>
      </w:r>
      <w:r w:rsidR="00407689">
        <w:rPr>
          <w:rStyle w:val="A10"/>
          <w:b w:val="0"/>
          <w:bCs w:val="0"/>
          <w:sz w:val="28"/>
          <w:szCs w:val="28"/>
        </w:rPr>
        <w:t>.4.16. Выступа</w:t>
      </w:r>
      <w:r w:rsidR="00407689" w:rsidRPr="006B5AE3">
        <w:rPr>
          <w:rStyle w:val="A10"/>
          <w:b w:val="0"/>
          <w:bCs w:val="0"/>
          <w:sz w:val="28"/>
          <w:szCs w:val="28"/>
        </w:rPr>
        <w:t>т</w:t>
      </w:r>
      <w:r w:rsidR="00407689">
        <w:rPr>
          <w:rStyle w:val="A10"/>
          <w:b w:val="0"/>
          <w:bCs w:val="0"/>
          <w:sz w:val="28"/>
          <w:szCs w:val="28"/>
        </w:rPr>
        <w:t>ь</w:t>
      </w:r>
      <w:r w:rsidR="00407689"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14:paraId="57538A8A" w14:textId="77777777" w:rsidR="009A4FC2" w:rsidRPr="009A4FC2" w:rsidRDefault="009A4FC2" w:rsidP="009A4FC2">
      <w:pPr>
        <w:pStyle w:val="Default"/>
      </w:pPr>
    </w:p>
    <w:p w14:paraId="3AF6AC12" w14:textId="77777777" w:rsidR="00FC052A" w:rsidRDefault="00FC052A" w:rsidP="00E65016">
      <w:pPr>
        <w:pStyle w:val="Default"/>
        <w:ind w:firstLine="709"/>
        <w:contextualSpacing/>
        <w:jc w:val="both"/>
      </w:pPr>
    </w:p>
    <w:p w14:paraId="24340383" w14:textId="77777777" w:rsidR="00FC052A" w:rsidRPr="00E65016" w:rsidRDefault="00FC052A" w:rsidP="002570E8">
      <w:pPr>
        <w:pStyle w:val="1"/>
      </w:pPr>
      <w:r w:rsidRPr="00E65016">
        <w:rPr>
          <w:lang w:val="en-US"/>
        </w:rPr>
        <w:t>II</w:t>
      </w:r>
      <w:r w:rsidR="00E65016" w:rsidRPr="00E65016">
        <w:rPr>
          <w:lang w:val="en-US"/>
        </w:rPr>
        <w:t>I</w:t>
      </w:r>
      <w:r w:rsidRPr="00E65016">
        <w:t xml:space="preserve">. ТРУДОВОЙ ДОГОВОР, ГАРАНТИИ ПРИ ЗАКЛЮЧЕНИИ, </w:t>
      </w:r>
      <w:r w:rsidR="002570E8" w:rsidRPr="00E65016">
        <w:t>ИЗМЕНЕНИИ</w:t>
      </w:r>
      <w:r w:rsidRPr="00E65016">
        <w:t xml:space="preserve"> И РАСТОРЖЕНИИ ТРУДОВОГО ДОГОВОР</w:t>
      </w:r>
      <w:r w:rsidR="002570E8">
        <w:t>А</w:t>
      </w:r>
    </w:p>
    <w:p w14:paraId="7A776B50" w14:textId="77777777" w:rsidR="00FC052A" w:rsidRPr="006012BE" w:rsidRDefault="00FC052A" w:rsidP="00FC052A">
      <w:pPr>
        <w:ind w:firstLine="709"/>
        <w:contextualSpacing/>
        <w:jc w:val="center"/>
        <w:rPr>
          <w:sz w:val="28"/>
          <w:szCs w:val="28"/>
        </w:rPr>
      </w:pPr>
    </w:p>
    <w:p w14:paraId="525CDB24" w14:textId="4C38F9F9" w:rsidR="00FC052A" w:rsidRPr="008E6672" w:rsidRDefault="004A2B33" w:rsidP="00EA0C24">
      <w:pPr>
        <w:pStyle w:val="31"/>
        <w:ind w:firstLine="709"/>
        <w:contextualSpacing/>
      </w:pPr>
      <w:r>
        <w:rPr>
          <w:iCs/>
        </w:rPr>
        <w:t>3</w:t>
      </w:r>
      <w:r w:rsidR="00FC052A" w:rsidRPr="008E6672">
        <w:rPr>
          <w:iCs/>
        </w:rPr>
        <w:t>.1.</w:t>
      </w:r>
      <w:r w:rsidR="00FC052A" w:rsidRPr="009365B2">
        <w:rPr>
          <w:rFonts w:eastAsia="Arial Unicode MS"/>
          <w:color w:val="000000"/>
          <w:kern w:val="1"/>
        </w:rPr>
        <w:t> </w:t>
      </w:r>
      <w:r w:rsidR="00FC052A">
        <w:t xml:space="preserve">Содержание трудового договора, порядок его заключения, изменения и расторжения определяются в соответствии с Трудовым </w:t>
      </w:r>
      <w:r w:rsidR="002206C9">
        <w:t xml:space="preserve">кодексом </w:t>
      </w:r>
      <w:r w:rsidR="00FC052A">
        <w:t>Российской Федерации и с учетом примерной формы трудового договора с работником государственного учреждения (</w:t>
      </w:r>
      <w:hyperlink r:id="rId8" w:history="1"/>
      <w:r w:rsidR="002206C9">
        <w:t xml:space="preserve">приложение №3) </w:t>
      </w:r>
      <w:r w:rsidR="00FC052A">
        <w:t>к Программе поэтапного совершенствования системы оплаты труда в государственных (мун</w:t>
      </w:r>
      <w:r w:rsidR="00BA724C">
        <w:t>иципальных) учреждениях на 2012-</w:t>
      </w:r>
      <w:r w:rsidR="00FC052A">
        <w:t>2018 годы, утвержденной распоряжением Правительства Российской Федерации от 26 ноября 2012 г. N 2190-р) (далее - Программа),</w:t>
      </w:r>
      <w:r w:rsidR="00FC052A" w:rsidRPr="008E6672">
        <w:t xml:space="preserve"> другими законодательными и нормативными правовыми актами, </w:t>
      </w:r>
      <w:r w:rsidR="00FC052A">
        <w:t>у</w:t>
      </w:r>
      <w:r w:rsidR="00FC052A" w:rsidRPr="008E6672">
        <w:t>ставом образовательной организации</w:t>
      </w:r>
      <w:r w:rsidR="00FC052A">
        <w:t>, правилами внутреннего трудового распорядка</w:t>
      </w:r>
      <w:r w:rsidR="00FC052A" w:rsidRPr="008E6672">
        <w:t xml:space="preserve"> и не могут ухудшать положение работников по сравнению с действующим трудовым законодательством, а также </w:t>
      </w:r>
      <w:r w:rsidR="00FC052A" w:rsidRPr="000105C5">
        <w:t>отраслев</w:t>
      </w:r>
      <w:r w:rsidR="00FC052A">
        <w:t>ым</w:t>
      </w:r>
      <w:r w:rsidR="00FC052A" w:rsidRPr="000105C5">
        <w:t xml:space="preserve"> Соглашение</w:t>
      </w:r>
      <w:r w:rsidR="00FC052A">
        <w:t xml:space="preserve">м </w:t>
      </w:r>
      <w:r w:rsidR="00FC052A" w:rsidRPr="00EA0C24">
        <w:t>между</w:t>
      </w:r>
      <w:r w:rsidR="00954DB0" w:rsidRPr="00EA0C24">
        <w:t xml:space="preserve"> МБОУ СОШ</w:t>
      </w:r>
      <w:r w:rsidR="00954DB0">
        <w:rPr>
          <w:u w:val="single"/>
        </w:rPr>
        <w:t xml:space="preserve"> </w:t>
      </w:r>
      <w:r w:rsidR="00954DB0" w:rsidRPr="00EA0C24">
        <w:t>с.</w:t>
      </w:r>
      <w:r w:rsidR="0017685D">
        <w:t xml:space="preserve"> Поселки</w:t>
      </w:r>
      <w:r w:rsidR="00954DB0" w:rsidRPr="000105C5">
        <w:t xml:space="preserve"> и </w:t>
      </w:r>
      <w:r w:rsidR="00954DB0">
        <w:t>Кузнецкой районной</w:t>
      </w:r>
      <w:r w:rsidR="00954DB0" w:rsidRPr="000105C5">
        <w:t xml:space="preserve"> организацией </w:t>
      </w:r>
      <w:r w:rsidR="00954DB0">
        <w:t>Общероссийского Профсоюза образования,</w:t>
      </w:r>
      <w:r w:rsidR="00954DB0" w:rsidRPr="008E6672">
        <w:t xml:space="preserve"> настоящим коллективным договором.</w:t>
      </w:r>
    </w:p>
    <w:p w14:paraId="4F4FD050" w14:textId="77777777" w:rsidR="00FC052A" w:rsidRDefault="00FC052A" w:rsidP="00FC052A">
      <w:pPr>
        <w:pStyle w:val="31"/>
        <w:ind w:firstLine="709"/>
        <w:contextualSpacing/>
      </w:pPr>
      <w:r w:rsidRPr="008E6672">
        <w:t>Стороны подтверждают, что заключение гражданско-прав</w:t>
      </w:r>
      <w:r w:rsidR="002206C9">
        <w:t>овых договоров в образовательной организации</w:t>
      </w:r>
      <w:r w:rsidRPr="008E6672">
        <w:t>, фактически регулирующих трудовые отношения между работником и работодателем, не допускается</w:t>
      </w:r>
      <w:r>
        <w:t xml:space="preserve"> (часть вторая статьи 15</w:t>
      </w:r>
      <w:r w:rsidRPr="009365B2">
        <w:rPr>
          <w:rFonts w:eastAsia="Arial Unicode MS"/>
          <w:color w:val="000000"/>
          <w:kern w:val="1"/>
        </w:rPr>
        <w:t> </w:t>
      </w:r>
      <w:r>
        <w:t>ТК РФ)</w:t>
      </w:r>
      <w:r w:rsidRPr="008E6672">
        <w:t>.</w:t>
      </w:r>
    </w:p>
    <w:p w14:paraId="43F77DE8" w14:textId="77777777" w:rsidR="00FC052A" w:rsidRPr="0007343E" w:rsidRDefault="00FC052A" w:rsidP="00FC052A">
      <w:pPr>
        <w:pStyle w:val="31"/>
        <w:ind w:firstLine="709"/>
        <w:contextualSpacing/>
        <w:rPr>
          <w:iCs/>
        </w:rPr>
      </w:pPr>
      <w:r w:rsidRPr="0007343E">
        <w:rPr>
          <w:iCs/>
        </w:rPr>
        <w:t>Стороны договорились</w:t>
      </w:r>
      <w:r>
        <w:rPr>
          <w:iCs/>
        </w:rPr>
        <w:t xml:space="preserve"> о том, </w:t>
      </w:r>
      <w:r w:rsidRPr="0007343E">
        <w:rPr>
          <w:iCs/>
        </w:rPr>
        <w:t>что:</w:t>
      </w:r>
    </w:p>
    <w:p w14:paraId="08A5F5E4" w14:textId="77777777" w:rsidR="00FC052A" w:rsidRDefault="004A2B33" w:rsidP="00FC052A">
      <w:pPr>
        <w:pStyle w:val="31"/>
        <w:ind w:firstLine="709"/>
        <w:contextualSpacing/>
        <w:rPr>
          <w:iCs/>
        </w:rPr>
      </w:pPr>
      <w:r>
        <w:rPr>
          <w:iCs/>
        </w:rPr>
        <w:lastRenderedPageBreak/>
        <w:t>3</w:t>
      </w:r>
      <w:r w:rsidR="00FC052A" w:rsidRPr="0007343E">
        <w:rPr>
          <w:iCs/>
        </w:rPr>
        <w:t>.</w:t>
      </w:r>
      <w:r w:rsidR="00FC052A">
        <w:rPr>
          <w:iCs/>
        </w:rPr>
        <w:t>1.1</w:t>
      </w:r>
      <w:r w:rsidR="00FC052A" w:rsidRPr="0007343E">
        <w:rPr>
          <w:iCs/>
        </w:rPr>
        <w:t>.</w:t>
      </w:r>
      <w:r w:rsidR="00FC052A" w:rsidRPr="009365B2">
        <w:rPr>
          <w:rFonts w:eastAsia="Arial Unicode MS"/>
          <w:color w:val="000000"/>
          <w:kern w:val="1"/>
        </w:rPr>
        <w:t> </w:t>
      </w:r>
      <w:r w:rsidR="00FC052A"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61D6DFAD" w14:textId="77777777" w:rsidR="00FC052A" w:rsidRPr="00832D98" w:rsidRDefault="00FC052A" w:rsidP="00FC052A">
      <w:pPr>
        <w:pStyle w:val="31"/>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14:paraId="0B4FE45D" w14:textId="77777777" w:rsidR="00FC052A" w:rsidRPr="00442FC1" w:rsidRDefault="004A2B33" w:rsidP="00FC052A">
      <w:pPr>
        <w:pStyle w:val="31"/>
        <w:ind w:firstLine="709"/>
        <w:contextualSpacing/>
        <w:rPr>
          <w:iCs/>
        </w:rPr>
      </w:pPr>
      <w:r>
        <w:rPr>
          <w:iCs/>
        </w:rPr>
        <w:t>3</w:t>
      </w:r>
      <w:r w:rsidR="00FC052A" w:rsidRPr="007A627D">
        <w:rPr>
          <w:iCs/>
        </w:rPr>
        <w:t>.1.2.</w:t>
      </w:r>
      <w:r w:rsidR="00FC052A" w:rsidRPr="009365B2">
        <w:rPr>
          <w:rFonts w:eastAsia="Arial Unicode MS"/>
          <w:color w:val="000000"/>
          <w:kern w:val="1"/>
        </w:rPr>
        <w:t> </w:t>
      </w:r>
      <w:r w:rsidR="00FC052A" w:rsidRPr="00442FC1">
        <w:rPr>
          <w:iCs/>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w:t>
      </w:r>
      <w:r w:rsidR="00FC052A">
        <w:rPr>
          <w:iCs/>
        </w:rPr>
        <w:t>приняты</w:t>
      </w:r>
      <w:r w:rsidR="00FC052A" w:rsidRPr="00442FC1">
        <w:rPr>
          <w:iCs/>
        </w:rPr>
        <w:t xml:space="preserve"> на соответствующие должности также, как и лица, имеющие специальную подготовку и стаж работы.</w:t>
      </w:r>
    </w:p>
    <w:p w14:paraId="12F88893" w14:textId="77777777" w:rsidR="00FC052A" w:rsidRPr="00A514F5" w:rsidRDefault="00FC052A" w:rsidP="00FC052A">
      <w:pPr>
        <w:pStyle w:val="31"/>
        <w:ind w:firstLine="709"/>
        <w:contextualSpacing/>
        <w:rPr>
          <w:iCs/>
          <w:strike/>
        </w:rPr>
      </w:pPr>
      <w:r w:rsidRPr="005D48A8">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p>
    <w:p w14:paraId="639C1923" w14:textId="77777777" w:rsidR="00FC052A" w:rsidRDefault="004A2B33" w:rsidP="00FC052A">
      <w:pPr>
        <w:pStyle w:val="31"/>
        <w:ind w:firstLine="709"/>
        <w:contextualSpacing/>
        <w:rPr>
          <w:iCs/>
        </w:rPr>
      </w:pPr>
      <w:r>
        <w:rPr>
          <w:iCs/>
        </w:rPr>
        <w:t>3</w:t>
      </w:r>
      <w:r w:rsidR="00FC052A" w:rsidRPr="00851174">
        <w:rPr>
          <w:iCs/>
        </w:rPr>
        <w:t>.</w:t>
      </w:r>
      <w:r w:rsidR="00FC052A">
        <w:rPr>
          <w:iCs/>
        </w:rPr>
        <w:t>1.3</w:t>
      </w:r>
      <w:r w:rsidR="00FC052A" w:rsidRPr="00851174">
        <w:rPr>
          <w:iCs/>
        </w:rPr>
        <w:t>.</w:t>
      </w:r>
      <w:r w:rsidR="00FC052A" w:rsidRPr="009365B2">
        <w:rPr>
          <w:rFonts w:eastAsia="Arial Unicode MS"/>
          <w:color w:val="000000"/>
          <w:kern w:val="1"/>
        </w:rPr>
        <w:t> </w:t>
      </w:r>
      <w:r w:rsidR="00FC052A">
        <w:rPr>
          <w:iCs/>
        </w:rPr>
        <w:t>Изменение</w:t>
      </w:r>
      <w:r w:rsidR="00FC052A"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FC052A">
        <w:rPr>
          <w:iCs/>
        </w:rPr>
        <w:t>третьему</w:t>
      </w:r>
      <w:r w:rsidR="00FC052A" w:rsidRPr="00A75B01">
        <w:rPr>
          <w:iCs/>
        </w:rPr>
        <w:t xml:space="preserve"> стать</w:t>
      </w:r>
      <w:r w:rsidR="00FC052A">
        <w:rPr>
          <w:iCs/>
        </w:rPr>
        <w:t>и 81</w:t>
      </w:r>
      <w:r w:rsidR="00FC052A" w:rsidRPr="009365B2">
        <w:rPr>
          <w:rFonts w:eastAsia="Arial Unicode MS"/>
          <w:color w:val="000000"/>
          <w:kern w:val="1"/>
        </w:rPr>
        <w:t> </w:t>
      </w:r>
      <w:r w:rsidR="00FC052A">
        <w:rPr>
          <w:iCs/>
        </w:rPr>
        <w:t>ТК </w:t>
      </w:r>
      <w:r w:rsidR="00FC052A"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767D3438" w14:textId="77777777" w:rsidR="00FC052A" w:rsidRPr="00E50483" w:rsidRDefault="004A2B33" w:rsidP="00FC052A">
      <w:pPr>
        <w:pStyle w:val="ConsPlusNormal"/>
        <w:ind w:firstLine="540"/>
        <w:jc w:val="both"/>
        <w:rPr>
          <w:rFonts w:ascii="Times New Roman" w:hAnsi="Times New Roman" w:cs="Times New Roman"/>
          <w:sz w:val="28"/>
          <w:szCs w:val="28"/>
        </w:rPr>
      </w:pPr>
      <w:r>
        <w:rPr>
          <w:rFonts w:ascii="Times New Roman" w:hAnsi="Times New Roman" w:cs="Times New Roman"/>
          <w:iCs/>
          <w:sz w:val="28"/>
          <w:szCs w:val="28"/>
        </w:rPr>
        <w:t>3</w:t>
      </w:r>
      <w:r w:rsidR="00FC052A" w:rsidRPr="00E50483">
        <w:rPr>
          <w:rFonts w:ascii="Times New Roman" w:hAnsi="Times New Roman" w:cs="Times New Roman"/>
          <w:iCs/>
          <w:sz w:val="28"/>
          <w:szCs w:val="28"/>
        </w:rPr>
        <w:t xml:space="preserve">.1.4. </w:t>
      </w:r>
      <w:r w:rsidR="00FC052A">
        <w:rPr>
          <w:rFonts w:ascii="Times New Roman" w:hAnsi="Times New Roman" w:cs="Times New Roman"/>
          <w:sz w:val="28"/>
          <w:szCs w:val="28"/>
        </w:rPr>
        <w:t>С</w:t>
      </w:r>
      <w:r w:rsidR="00FC052A" w:rsidRPr="00E50483">
        <w:rPr>
          <w:rFonts w:ascii="Times New Roman" w:hAnsi="Times New Roman" w:cs="Times New Roman"/>
          <w:sz w:val="28"/>
          <w:szCs w:val="28"/>
        </w:rPr>
        <w:t xml:space="preserve"> ра</w:t>
      </w:r>
      <w:r w:rsidR="002206C9">
        <w:rPr>
          <w:rFonts w:ascii="Times New Roman" w:hAnsi="Times New Roman" w:cs="Times New Roman"/>
          <w:sz w:val="28"/>
          <w:szCs w:val="28"/>
        </w:rPr>
        <w:t>ботниками, включая руководителя и его</w:t>
      </w:r>
      <w:r w:rsidR="00FC052A" w:rsidRPr="00E50483">
        <w:rPr>
          <w:rFonts w:ascii="Times New Roman" w:hAnsi="Times New Roman" w:cs="Times New Roman"/>
          <w:sz w:val="28"/>
          <w:szCs w:val="28"/>
        </w:rPr>
        <w:t xml:space="preserve"> заместителей, руководителей структурных подразделений, их заместителей образовательных организаций, реализующими основные и дополнительные общеобразовательные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w:t>
      </w:r>
      <w:r w:rsidR="00352967">
        <w:rPr>
          <w:rFonts w:ascii="Times New Roman" w:hAnsi="Times New Roman" w:cs="Times New Roman"/>
          <w:sz w:val="28"/>
          <w:szCs w:val="28"/>
        </w:rPr>
        <w:t>, в соответствии с главой 49.1 ТК РФ</w:t>
      </w:r>
      <w:r w:rsidR="00FC052A" w:rsidRPr="00E50483">
        <w:rPr>
          <w:rFonts w:ascii="Times New Roman" w:hAnsi="Times New Roman" w:cs="Times New Roman"/>
          <w:sz w:val="28"/>
          <w:szCs w:val="28"/>
        </w:rPr>
        <w:t>.</w:t>
      </w:r>
    </w:p>
    <w:p w14:paraId="3C4946C0" w14:textId="77777777" w:rsidR="00FC052A" w:rsidRPr="00E50483" w:rsidRDefault="00FC052A" w:rsidP="00FC052A">
      <w:pPr>
        <w:pStyle w:val="ConsPlusNormal"/>
        <w:ind w:firstLine="540"/>
        <w:jc w:val="both"/>
        <w:rPr>
          <w:rFonts w:ascii="Times New Roman" w:hAnsi="Times New Roman" w:cs="Times New Roman"/>
          <w:sz w:val="28"/>
          <w:szCs w:val="28"/>
        </w:rPr>
      </w:pPr>
      <w:r w:rsidRPr="00E50483">
        <w:rPr>
          <w:rFonts w:ascii="Times New Roman" w:hAnsi="Times New Roman" w:cs="Times New Roman"/>
          <w:sz w:val="28"/>
          <w:szCs w:val="28"/>
        </w:rPr>
        <w:t>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14:paraId="622BF7B5" w14:textId="77777777" w:rsidR="00FC052A" w:rsidRPr="00E50483" w:rsidRDefault="00FC052A" w:rsidP="00FC052A">
      <w:pPr>
        <w:pStyle w:val="ConsPlusNormal"/>
        <w:ind w:firstLine="540"/>
        <w:jc w:val="both"/>
        <w:rPr>
          <w:rFonts w:ascii="Times New Roman" w:hAnsi="Times New Roman" w:cs="Times New Roman"/>
          <w:sz w:val="28"/>
          <w:szCs w:val="28"/>
        </w:rPr>
      </w:pPr>
      <w:r w:rsidRPr="00E50483">
        <w:rPr>
          <w:rFonts w:ascii="Times New Roman" w:hAnsi="Times New Roman" w:cs="Times New Roman"/>
          <w:sz w:val="28"/>
          <w:szCs w:val="28"/>
        </w:rPr>
        <w:t>При применении электронного обучения и дистанционных образовательных технологий в случаях карантина, эпидемий, по иным санитарно-</w:t>
      </w:r>
      <w:r w:rsidRPr="00E50483">
        <w:rPr>
          <w:rFonts w:ascii="Times New Roman" w:hAnsi="Times New Roman" w:cs="Times New Roman"/>
          <w:sz w:val="28"/>
          <w:szCs w:val="28"/>
        </w:rPr>
        <w:lastRenderedPageBreak/>
        <w:t>эпидемиологическим и 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14:paraId="4BCAD14A" w14:textId="77777777" w:rsidR="00FC052A" w:rsidRPr="00E50483" w:rsidRDefault="00FC052A" w:rsidP="00FC052A">
      <w:pPr>
        <w:pStyle w:val="ConsPlusNormal"/>
        <w:ind w:firstLine="540"/>
        <w:jc w:val="both"/>
        <w:rPr>
          <w:rFonts w:ascii="Times New Roman" w:hAnsi="Times New Roman" w:cs="Times New Roman"/>
          <w:sz w:val="28"/>
          <w:szCs w:val="28"/>
        </w:rPr>
      </w:pPr>
      <w:r w:rsidRPr="00E50483">
        <w:rPr>
          <w:rFonts w:ascii="Times New Roman" w:hAnsi="Times New Roman" w:cs="Times New Roman"/>
          <w:sz w:val="28"/>
          <w:szCs w:val="28"/>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14:paraId="3ECBEB5C" w14:textId="77777777" w:rsidR="00FC052A" w:rsidRPr="0007343E" w:rsidRDefault="004A2B33" w:rsidP="00FC052A">
      <w:pPr>
        <w:pStyle w:val="31"/>
        <w:ind w:firstLine="709"/>
        <w:contextualSpacing/>
        <w:rPr>
          <w:iCs/>
        </w:rPr>
      </w:pPr>
      <w:r>
        <w:rPr>
          <w:iCs/>
        </w:rPr>
        <w:t>3</w:t>
      </w:r>
      <w:r w:rsidR="00FC052A">
        <w:rPr>
          <w:iCs/>
        </w:rPr>
        <w:t>.2.</w:t>
      </w:r>
      <w:r w:rsidR="00FC052A" w:rsidRPr="009365B2">
        <w:rPr>
          <w:rFonts w:eastAsia="Arial Unicode MS"/>
          <w:color w:val="000000"/>
          <w:kern w:val="1"/>
        </w:rPr>
        <w:t> </w:t>
      </w:r>
      <w:r w:rsidR="00FC052A" w:rsidRPr="0007343E">
        <w:rPr>
          <w:iCs/>
        </w:rPr>
        <w:t>Работодатель обязуется:</w:t>
      </w:r>
    </w:p>
    <w:p w14:paraId="3010FC58" w14:textId="77777777" w:rsidR="00FC052A" w:rsidRDefault="004A2B33" w:rsidP="00FC052A">
      <w:pPr>
        <w:pStyle w:val="31"/>
        <w:ind w:firstLine="709"/>
        <w:contextualSpacing/>
        <w:rPr>
          <w:iCs/>
        </w:rPr>
      </w:pPr>
      <w:r>
        <w:rPr>
          <w:iCs/>
        </w:rPr>
        <w:t>3</w:t>
      </w:r>
      <w:r w:rsidR="00FC052A" w:rsidRPr="00F81596">
        <w:rPr>
          <w:iCs/>
        </w:rPr>
        <w:t>.</w:t>
      </w:r>
      <w:r w:rsidR="00FC052A">
        <w:rPr>
          <w:iCs/>
        </w:rPr>
        <w:t>2</w:t>
      </w:r>
      <w:r w:rsidR="00FC052A" w:rsidRPr="00F81596">
        <w:rPr>
          <w:iCs/>
        </w:rPr>
        <w:t>.</w:t>
      </w:r>
      <w:r w:rsidR="00FC052A">
        <w:rPr>
          <w:iCs/>
        </w:rPr>
        <w:t>1</w:t>
      </w:r>
      <w:r w:rsidR="00FC052A" w:rsidRPr="00F81596">
        <w:rPr>
          <w:iCs/>
        </w:rPr>
        <w:t>.</w:t>
      </w:r>
      <w:r w:rsidR="00FC052A" w:rsidRPr="009365B2">
        <w:rPr>
          <w:rFonts w:eastAsia="Arial Unicode MS"/>
          <w:color w:val="000000"/>
          <w:kern w:val="1"/>
        </w:rPr>
        <w:t> </w:t>
      </w:r>
      <w:r w:rsidR="00FC052A" w:rsidRPr="00F8159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FC052A">
        <w:rPr>
          <w:iCs/>
        </w:rPr>
        <w:t>,</w:t>
      </w:r>
      <w:r w:rsidR="0061620A">
        <w:rPr>
          <w:iCs/>
        </w:rPr>
        <w:t xml:space="preserve"> </w:t>
      </w:r>
      <w:r w:rsidR="00FC052A">
        <w:t>Е</w:t>
      </w:r>
      <w:r w:rsidR="00FC052A" w:rsidRPr="003452B2">
        <w:t>дин</w:t>
      </w:r>
      <w:r w:rsidR="00FC052A">
        <w:t>ым</w:t>
      </w:r>
      <w:r w:rsidR="0061620A">
        <w:t xml:space="preserve"> тарифно-квалификационым </w:t>
      </w:r>
      <w:hyperlink r:id="rId9" w:history="1">
        <w:r w:rsidR="00FC052A" w:rsidRPr="0061620A">
          <w:rPr>
            <w:rStyle w:val="aa"/>
            <w:color w:val="auto"/>
            <w:u w:val="none"/>
          </w:rPr>
          <w:t>справочником работ</w:t>
        </w:r>
      </w:hyperlink>
      <w:r w:rsidR="00FC052A" w:rsidRPr="003452B2">
        <w:t xml:space="preserve"> и профессий рабочих</w:t>
      </w:r>
      <w:r w:rsidR="00FC052A" w:rsidRPr="00055BE7">
        <w:rPr>
          <w:iCs/>
        </w:rPr>
        <w:t>.</w:t>
      </w:r>
    </w:p>
    <w:p w14:paraId="16AD803B" w14:textId="77777777" w:rsidR="00FC052A" w:rsidRPr="000A0A46" w:rsidRDefault="004A2B33" w:rsidP="00FC052A">
      <w:pPr>
        <w:ind w:firstLine="709"/>
        <w:contextualSpacing/>
        <w:jc w:val="both"/>
        <w:rPr>
          <w:sz w:val="28"/>
          <w:szCs w:val="28"/>
        </w:rPr>
      </w:pPr>
      <w:r>
        <w:rPr>
          <w:rFonts w:eastAsia="Arial Unicode MS"/>
          <w:color w:val="000000"/>
          <w:kern w:val="1"/>
          <w:sz w:val="28"/>
          <w:szCs w:val="28"/>
        </w:rPr>
        <w:t>3</w:t>
      </w:r>
      <w:r w:rsidR="00FC052A">
        <w:rPr>
          <w:rFonts w:eastAsia="Arial Unicode MS"/>
          <w:color w:val="000000"/>
          <w:kern w:val="1"/>
          <w:sz w:val="28"/>
          <w:szCs w:val="28"/>
        </w:rPr>
        <w:t xml:space="preserve">.2.1.1. </w:t>
      </w:r>
      <w:r w:rsidR="00FC052A">
        <w:rPr>
          <w:sz w:val="28"/>
          <w:szCs w:val="28"/>
        </w:rPr>
        <w:t>Руководствоваться в</w:t>
      </w:r>
      <w:r w:rsidR="00FC052A" w:rsidRPr="00832D98">
        <w:rPr>
          <w:sz w:val="28"/>
          <w:szCs w:val="28"/>
        </w:rPr>
        <w:t xml:space="preserve"> целях</w:t>
      </w:r>
      <w:r w:rsidR="00FC052A">
        <w:rPr>
          <w:sz w:val="28"/>
          <w:szCs w:val="28"/>
        </w:rPr>
        <w:t xml:space="preserve"> ограничения</w:t>
      </w:r>
      <w:r w:rsidR="00FC052A" w:rsidRPr="00832D98">
        <w:rPr>
          <w:sz w:val="28"/>
          <w:szCs w:val="28"/>
        </w:rPr>
        <w:t xml:space="preserve"> составления и заполне</w:t>
      </w:r>
      <w:r w:rsidR="00FC052A">
        <w:rPr>
          <w:sz w:val="28"/>
          <w:szCs w:val="28"/>
        </w:rPr>
        <w:t>ния педагогическими работниками</w:t>
      </w:r>
      <w:r w:rsidR="00FC052A" w:rsidRPr="00832D98">
        <w:rPr>
          <w:sz w:val="28"/>
          <w:szCs w:val="28"/>
        </w:rPr>
        <w:t xml:space="preserve">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61620A">
        <w:rPr>
          <w:sz w:val="28"/>
          <w:szCs w:val="28"/>
        </w:rPr>
        <w:t xml:space="preserve"> </w:t>
      </w:r>
      <w:r w:rsidR="00FC052A" w:rsidRPr="00832D98">
        <w:rPr>
          <w:sz w:val="28"/>
          <w:szCs w:val="28"/>
        </w:rPr>
        <w:t xml:space="preserve">рекомендациями и разъяснениями </w:t>
      </w:r>
      <w:r w:rsidR="00FC052A">
        <w:rPr>
          <w:sz w:val="28"/>
          <w:szCs w:val="28"/>
        </w:rPr>
        <w:t>Минобрнауки</w:t>
      </w:r>
      <w:r w:rsidR="00FC052A" w:rsidRPr="00832D98">
        <w:rPr>
          <w:sz w:val="28"/>
          <w:szCs w:val="28"/>
        </w:rPr>
        <w:t xml:space="preserve"> России и </w:t>
      </w:r>
      <w:r w:rsidR="00FC052A">
        <w:rPr>
          <w:sz w:val="28"/>
          <w:szCs w:val="28"/>
        </w:rPr>
        <w:t>Профсоюза:</w:t>
      </w:r>
    </w:p>
    <w:p w14:paraId="191D1D1F" w14:textId="77777777" w:rsidR="00FC052A" w:rsidRDefault="00FC052A" w:rsidP="00FC052A">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sidR="00B82FB4">
        <w:rPr>
          <w:sz w:val="28"/>
          <w:szCs w:val="28"/>
        </w:rPr>
        <w:t xml:space="preserve"> </w:t>
      </w:r>
      <w:r w:rsidRPr="00832D98">
        <w:rPr>
          <w:sz w:val="28"/>
          <w:szCs w:val="28"/>
        </w:rPr>
        <w:t xml:space="preserve">в </w:t>
      </w:r>
      <w:r>
        <w:rPr>
          <w:sz w:val="28"/>
          <w:szCs w:val="28"/>
        </w:rPr>
        <w:t xml:space="preserve">соответствии с квалификационными характеристиками </w:t>
      </w:r>
      <w:r w:rsidR="00193C63">
        <w:rPr>
          <w:sz w:val="28"/>
          <w:szCs w:val="28"/>
        </w:rPr>
        <w:t xml:space="preserve">в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14:paraId="0CF2DEE5" w14:textId="77777777" w:rsidR="00FC052A" w:rsidRPr="00832D98" w:rsidRDefault="00FC052A" w:rsidP="00FC052A">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w:t>
      </w:r>
      <w:r w:rsidR="004C7822">
        <w:rPr>
          <w:sz w:val="28"/>
          <w:szCs w:val="28"/>
        </w:rPr>
        <w:t>ых</w:t>
      </w:r>
      <w:r w:rsidR="0061620A">
        <w:rPr>
          <w:sz w:val="28"/>
          <w:szCs w:val="28"/>
        </w:rPr>
        <w:t xml:space="preserve"> </w:t>
      </w:r>
      <w:r w:rsidRPr="00832D98">
        <w:rPr>
          <w:sz w:val="28"/>
          <w:szCs w:val="28"/>
        </w:rPr>
        <w:t>квалификационн</w:t>
      </w:r>
      <w:r w:rsidR="004C7822">
        <w:rPr>
          <w:sz w:val="28"/>
          <w:szCs w:val="28"/>
        </w:rPr>
        <w:t>ыми</w:t>
      </w:r>
      <w:r w:rsidRPr="00832D98">
        <w:rPr>
          <w:sz w:val="28"/>
          <w:szCs w:val="28"/>
        </w:rPr>
        <w:t xml:space="preserve"> характеристик</w:t>
      </w:r>
      <w:r w:rsidR="004C7822">
        <w:rPr>
          <w:sz w:val="28"/>
          <w:szCs w:val="28"/>
        </w:rPr>
        <w:t>ами</w:t>
      </w:r>
      <w:r w:rsidRPr="00832D98">
        <w:rPr>
          <w:sz w:val="28"/>
          <w:szCs w:val="28"/>
        </w:rPr>
        <w:t xml:space="preserve">, только с письменного согласия работника и за дополнительную оплату; </w:t>
      </w:r>
    </w:p>
    <w:p w14:paraId="5C5DA63F" w14:textId="77777777" w:rsidR="00FC052A" w:rsidRPr="00232288" w:rsidRDefault="00FC052A" w:rsidP="00FC052A">
      <w:pPr>
        <w:pStyle w:val="31"/>
        <w:ind w:firstLine="709"/>
        <w:contextualSpacing/>
      </w:pPr>
      <w:r w:rsidRPr="00232288">
        <w:t>3)</w:t>
      </w:r>
      <w:r w:rsidRPr="00232288">
        <w:rPr>
          <w:rFonts w:eastAsia="Arial Unicode MS"/>
          <w:color w:val="000000"/>
          <w:kern w:val="1"/>
        </w:rPr>
        <w:t> </w:t>
      </w:r>
      <w:r w:rsidRPr="00232288">
        <w:t>при включении в должностные обязанности педагогических работников только следующих обязанностей, связанных с:</w:t>
      </w:r>
    </w:p>
    <w:p w14:paraId="0FBF9B6D" w14:textId="77777777" w:rsidR="00FC052A" w:rsidRPr="00232288" w:rsidRDefault="00FC052A" w:rsidP="00FC052A">
      <w:pPr>
        <w:pStyle w:val="31"/>
        <w:ind w:firstLine="709"/>
        <w:contextualSpacing/>
        <w:rPr>
          <w:i/>
        </w:rPr>
      </w:pPr>
      <w:r w:rsidRPr="00232288">
        <w:rPr>
          <w:i/>
        </w:rPr>
        <w:t>-</w:t>
      </w:r>
      <w:r w:rsidRPr="00232288">
        <w:rPr>
          <w:rFonts w:eastAsia="Arial Unicode MS"/>
          <w:color w:val="000000"/>
          <w:kern w:val="1"/>
        </w:rPr>
        <w:t> </w:t>
      </w:r>
      <w:r w:rsidRPr="00232288">
        <w:rPr>
          <w:i/>
        </w:rPr>
        <w:t>для учителей:</w:t>
      </w:r>
    </w:p>
    <w:p w14:paraId="44BA6496" w14:textId="77777777" w:rsidR="00FC052A" w:rsidRPr="00232288" w:rsidRDefault="00FC052A" w:rsidP="00FC052A">
      <w:pPr>
        <w:pStyle w:val="31"/>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14:paraId="3DB1ACFA" w14:textId="77777777" w:rsidR="00FC052A" w:rsidRPr="00232288" w:rsidRDefault="00FC052A" w:rsidP="00FC052A">
      <w:pPr>
        <w:pStyle w:val="31"/>
        <w:ind w:firstLine="709"/>
        <w:contextualSpacing/>
      </w:pPr>
      <w:r w:rsidRPr="00232288">
        <w:t>б)</w:t>
      </w:r>
      <w:r w:rsidRPr="00232288">
        <w:rPr>
          <w:rFonts w:eastAsia="Arial Unicode MS"/>
          <w:color w:val="000000"/>
          <w:kern w:val="1"/>
        </w:rPr>
        <w:t> </w:t>
      </w:r>
      <w:r w:rsidRPr="00232288">
        <w:t>ведением журнала и дневников обучающихся в электронной форме;</w:t>
      </w:r>
    </w:p>
    <w:p w14:paraId="6445CE88" w14:textId="77777777" w:rsidR="00FC052A" w:rsidRPr="00232288" w:rsidRDefault="00FC052A" w:rsidP="00FC052A">
      <w:pPr>
        <w:pStyle w:val="31"/>
        <w:ind w:firstLine="709"/>
        <w:contextualSpacing/>
        <w:rPr>
          <w:i/>
        </w:rPr>
      </w:pPr>
      <w:r w:rsidRPr="00232288">
        <w:rPr>
          <w:i/>
        </w:rPr>
        <w:t>-</w:t>
      </w:r>
      <w:r w:rsidRPr="00232288">
        <w:rPr>
          <w:rFonts w:eastAsia="Arial Unicode MS"/>
          <w:color w:val="000000"/>
          <w:kern w:val="1"/>
        </w:rPr>
        <w:t> </w:t>
      </w:r>
      <w:r w:rsidRPr="00232288">
        <w:rPr>
          <w:i/>
        </w:rPr>
        <w:t>для воспитателей:</w:t>
      </w:r>
    </w:p>
    <w:p w14:paraId="65111DD5" w14:textId="77777777" w:rsidR="00FC052A" w:rsidRPr="00232288" w:rsidRDefault="00FC052A" w:rsidP="00FC052A">
      <w:pPr>
        <w:pStyle w:val="31"/>
        <w:ind w:firstLine="709"/>
        <w:contextualSpacing/>
      </w:pPr>
      <w:r w:rsidRPr="00232288">
        <w:t>а)</w:t>
      </w:r>
      <w:r w:rsidRPr="00232288">
        <w:rPr>
          <w:rFonts w:eastAsia="Arial Unicode MS"/>
          <w:color w:val="000000"/>
          <w:kern w:val="1"/>
        </w:rPr>
        <w:t> </w:t>
      </w:r>
      <w:r w:rsidRPr="00232288">
        <w:t>участием в разработке части образовательной программы дошкольного образования, формируемой участниками образовательных отношений;</w:t>
      </w:r>
    </w:p>
    <w:p w14:paraId="5CB259D5" w14:textId="77777777" w:rsidR="00FC052A" w:rsidRPr="00232288" w:rsidRDefault="00FC052A" w:rsidP="00FC052A">
      <w:pPr>
        <w:pStyle w:val="31"/>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14:paraId="412D17F8" w14:textId="77777777" w:rsidR="00FC052A" w:rsidRPr="00232288" w:rsidRDefault="00FC052A" w:rsidP="00FC052A">
      <w:pPr>
        <w:pStyle w:val="31"/>
        <w:ind w:firstLine="709"/>
        <w:contextualSpacing/>
        <w:rPr>
          <w:i/>
        </w:rPr>
      </w:pPr>
      <w:r w:rsidRPr="00232288">
        <w:rPr>
          <w:i/>
        </w:rPr>
        <w:t>-</w:t>
      </w:r>
      <w:r w:rsidRPr="00232288">
        <w:rPr>
          <w:rFonts w:eastAsia="Arial Unicode MS"/>
          <w:color w:val="000000"/>
          <w:kern w:val="1"/>
        </w:rPr>
        <w:t> </w:t>
      </w:r>
      <w:r w:rsidRPr="00232288">
        <w:rPr>
          <w:i/>
        </w:rPr>
        <w:t>для педагогов дополнительного образования:</w:t>
      </w:r>
    </w:p>
    <w:p w14:paraId="79FD6BE4" w14:textId="77777777" w:rsidR="00FC052A" w:rsidRPr="00232288" w:rsidRDefault="00FC052A" w:rsidP="00FC052A">
      <w:pPr>
        <w:pStyle w:val="31"/>
        <w:ind w:firstLine="709"/>
        <w:contextualSpacing/>
      </w:pPr>
      <w:r w:rsidRPr="00232288">
        <w:t>а)</w:t>
      </w:r>
      <w:r w:rsidRPr="00232288">
        <w:rPr>
          <w:rFonts w:eastAsia="Arial Unicode MS"/>
          <w:color w:val="000000"/>
          <w:kern w:val="1"/>
        </w:rPr>
        <w:t> </w:t>
      </w:r>
      <w:r w:rsidRPr="00232288">
        <w:t>участием в составлении программы учебных занятий;</w:t>
      </w:r>
    </w:p>
    <w:p w14:paraId="0A211220" w14:textId="77777777" w:rsidR="00FC052A" w:rsidRPr="00232288" w:rsidRDefault="00FC052A" w:rsidP="00FC052A">
      <w:pPr>
        <w:pStyle w:val="31"/>
        <w:ind w:firstLine="709"/>
        <w:contextualSpacing/>
      </w:pPr>
      <w:r w:rsidRPr="00232288">
        <w:t>б)</w:t>
      </w:r>
      <w:r w:rsidRPr="00232288">
        <w:rPr>
          <w:rFonts w:eastAsia="Arial Unicode MS"/>
          <w:color w:val="000000"/>
          <w:kern w:val="1"/>
        </w:rPr>
        <w:t> </w:t>
      </w:r>
      <w:r w:rsidRPr="00232288">
        <w:t>составлением планов учебных занятий;</w:t>
      </w:r>
    </w:p>
    <w:p w14:paraId="31C118B0" w14:textId="77777777" w:rsidR="00FC052A" w:rsidRPr="00232288" w:rsidRDefault="00FC052A" w:rsidP="00FC052A">
      <w:pPr>
        <w:pStyle w:val="31"/>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14:paraId="57DCE137" w14:textId="77777777" w:rsidR="00FC052A" w:rsidRPr="00232288" w:rsidRDefault="00FC052A" w:rsidP="00FC052A">
      <w:pPr>
        <w:pStyle w:val="31"/>
        <w:ind w:firstLine="709"/>
        <w:contextualSpacing/>
        <w:rPr>
          <w:i/>
        </w:rPr>
      </w:pPr>
      <w:r w:rsidRPr="00232288">
        <w:rPr>
          <w:i/>
        </w:rPr>
        <w:lastRenderedPageBreak/>
        <w:t>-</w:t>
      </w:r>
      <w:r w:rsidRPr="00232288">
        <w:rPr>
          <w:rFonts w:eastAsia="Arial Unicode MS"/>
          <w:color w:val="000000"/>
          <w:kern w:val="1"/>
        </w:rPr>
        <w:t> </w:t>
      </w:r>
      <w:r w:rsidRPr="00232288">
        <w:rPr>
          <w:i/>
        </w:rPr>
        <w:t>для педагогических работников, осуществляющих классное руководство:</w:t>
      </w:r>
    </w:p>
    <w:p w14:paraId="4FB8ED8C" w14:textId="77777777" w:rsidR="00FC052A" w:rsidRPr="00232288" w:rsidRDefault="00FC052A" w:rsidP="00FC052A">
      <w:pPr>
        <w:pStyle w:val="31"/>
        <w:ind w:firstLine="709"/>
        <w:contextualSpacing/>
      </w:pPr>
      <w:r w:rsidRPr="00232288">
        <w:t>а)</w:t>
      </w:r>
      <w:r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14:paraId="047DE34A" w14:textId="77777777" w:rsidR="00FC052A" w:rsidRDefault="00FC052A" w:rsidP="00FC052A">
      <w:pPr>
        <w:pStyle w:val="31"/>
        <w:ind w:firstLine="709"/>
        <w:contextualSpacing/>
      </w:pPr>
      <w:r w:rsidRPr="00232288">
        <w:t>б)</w:t>
      </w:r>
      <w:r w:rsidRPr="00232288">
        <w:rPr>
          <w:rFonts w:eastAsia="Arial Unicode MS"/>
          <w:color w:val="000000"/>
          <w:kern w:val="1"/>
        </w:rPr>
        <w:t> </w:t>
      </w:r>
      <w:r w:rsidRPr="00232288">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14:paraId="6C852FAC" w14:textId="77777777" w:rsidR="00FC052A" w:rsidRDefault="00FC052A" w:rsidP="00FC052A">
      <w:pPr>
        <w:pStyle w:val="31"/>
        <w:ind w:firstLine="709"/>
        <w:contextualSpacing/>
      </w:pPr>
      <w:r>
        <w:t>4</w:t>
      </w:r>
      <w:r w:rsidRPr="00213165">
        <w:t>)</w:t>
      </w:r>
      <w:r w:rsidRPr="009365B2">
        <w:rPr>
          <w:rFonts w:eastAsia="Arial Unicode MS"/>
          <w:color w:val="000000"/>
          <w:kern w:val="1"/>
        </w:rPr>
        <w:t> </w:t>
      </w:r>
      <w:r w:rsidRPr="005B2060">
        <w:t>при принятии по согласованию с выборны</w:t>
      </w:r>
      <w:r>
        <w:t>м</w:t>
      </w:r>
      <w:r w:rsidRPr="005B2060">
        <w:t xml:space="preserve"> орган</w:t>
      </w:r>
      <w:r>
        <w:t>ом</w:t>
      </w:r>
      <w:r w:rsidRPr="005B2060">
        <w:t xml:space="preserve"> первичн</w:t>
      </w:r>
      <w:r>
        <w:t>ой</w:t>
      </w:r>
      <w:r w:rsidRPr="005B2060">
        <w:t xml:space="preserve"> профсоюзн</w:t>
      </w:r>
      <w:r>
        <w:t>ой</w:t>
      </w:r>
      <w:r w:rsidRPr="005B2060">
        <w:t xml:space="preserve"> организаци</w:t>
      </w:r>
      <w:r>
        <w:t>и</w:t>
      </w:r>
      <w:r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w:t>
      </w:r>
      <w:r w:rsidR="004C7822">
        <w:t>я</w:t>
      </w:r>
      <w:r w:rsidRPr="005B2060">
        <w:t xml:space="preserve"> и заполнени</w:t>
      </w:r>
      <w:r w:rsidR="004C7822">
        <w:t>я</w:t>
      </w:r>
      <w:r w:rsidRPr="005B2060">
        <w:t xml:space="preserve"> педагогическими работниками документации.</w:t>
      </w:r>
    </w:p>
    <w:p w14:paraId="4C82D69D" w14:textId="77777777" w:rsidR="00FC052A" w:rsidRDefault="004A2B33" w:rsidP="00FC052A">
      <w:pPr>
        <w:pStyle w:val="31"/>
        <w:ind w:firstLine="709"/>
        <w:contextualSpacing/>
        <w:rPr>
          <w:iCs/>
        </w:rPr>
      </w:pPr>
      <w:r>
        <w:rPr>
          <w:iCs/>
        </w:rPr>
        <w:t>3</w:t>
      </w:r>
      <w:r w:rsidR="00FC052A" w:rsidRPr="00F81596">
        <w:rPr>
          <w:iCs/>
        </w:rPr>
        <w:t>.</w:t>
      </w:r>
      <w:r w:rsidR="00FC052A">
        <w:rPr>
          <w:iCs/>
        </w:rPr>
        <w:t>2</w:t>
      </w:r>
      <w:r w:rsidR="00FC052A" w:rsidRPr="00F81596">
        <w:rPr>
          <w:iCs/>
        </w:rPr>
        <w:t>.</w:t>
      </w:r>
      <w:r w:rsidR="00FC052A">
        <w:rPr>
          <w:iCs/>
        </w:rPr>
        <w:t>2</w:t>
      </w:r>
      <w:r w:rsidR="00FC052A" w:rsidRPr="00F81596">
        <w:rPr>
          <w:iCs/>
        </w:rPr>
        <w:t>.</w:t>
      </w:r>
      <w:r w:rsidR="00FC052A" w:rsidRPr="009365B2">
        <w:rPr>
          <w:rFonts w:eastAsia="Arial Unicode MS"/>
          <w:color w:val="000000"/>
          <w:kern w:val="1"/>
        </w:rPr>
        <w:t> </w:t>
      </w:r>
      <w:r w:rsidR="00FC052A" w:rsidRPr="00EB03E3">
        <w:rPr>
          <w:iCs/>
        </w:rPr>
        <w:t xml:space="preserve">При определении квалификации работников </w:t>
      </w:r>
      <w:r w:rsidR="00FC052A">
        <w:rPr>
          <w:iCs/>
        </w:rPr>
        <w:t>р</w:t>
      </w:r>
      <w:r w:rsidR="00FC052A" w:rsidRPr="00F81596">
        <w:rPr>
          <w:iCs/>
        </w:rPr>
        <w:t>уководствоваться профессиональными стандартами в случаях, предусмотренных частью первой ст</w:t>
      </w:r>
      <w:r w:rsidR="00FC052A">
        <w:rPr>
          <w:iCs/>
        </w:rPr>
        <w:t>атьи 195.3</w:t>
      </w:r>
      <w:r w:rsidR="00FC052A" w:rsidRPr="009365B2">
        <w:rPr>
          <w:rFonts w:eastAsia="Arial Unicode MS"/>
          <w:color w:val="000000"/>
          <w:kern w:val="1"/>
        </w:rPr>
        <w:t> </w:t>
      </w:r>
      <w:r w:rsidR="00FC052A">
        <w:rPr>
          <w:iCs/>
        </w:rPr>
        <w:t>ТК </w:t>
      </w:r>
      <w:r w:rsidR="00FC052A" w:rsidRPr="00F81596">
        <w:rPr>
          <w:iCs/>
        </w:rPr>
        <w:t>РФ.</w:t>
      </w:r>
    </w:p>
    <w:p w14:paraId="52702C10" w14:textId="77777777" w:rsidR="00FC052A" w:rsidRPr="00DD4CBB" w:rsidRDefault="004A2B33" w:rsidP="00FC052A">
      <w:pPr>
        <w:pStyle w:val="31"/>
        <w:ind w:firstLine="709"/>
        <w:contextualSpacing/>
        <w:rPr>
          <w:rFonts w:ascii="Verdana" w:hAnsi="Verdana"/>
        </w:rPr>
      </w:pPr>
      <w:r>
        <w:rPr>
          <w:iCs/>
        </w:rPr>
        <w:t>3</w:t>
      </w:r>
      <w:r w:rsidR="00FC052A" w:rsidRPr="003452B2">
        <w:rPr>
          <w:iCs/>
        </w:rPr>
        <w:t>.2.3.</w:t>
      </w:r>
      <w:r w:rsidR="00FC052A" w:rsidRPr="003452B2">
        <w:rPr>
          <w:rFonts w:eastAsia="Arial Unicode MS"/>
          <w:color w:val="000000"/>
          <w:kern w:val="1"/>
        </w:rPr>
        <w:t> </w:t>
      </w:r>
      <w:r w:rsidR="00FC052A" w:rsidRPr="003452B2">
        <w:rPr>
          <w:iCs/>
        </w:rPr>
        <w:t>При составлении штатного расписания образовательной организации определять наименование должностей в соответствии</w:t>
      </w:r>
      <w:r w:rsidR="00E35E35">
        <w:rPr>
          <w:iCs/>
        </w:rPr>
        <w:t xml:space="preserve"> с</w:t>
      </w:r>
      <w:r w:rsidR="00FC052A" w:rsidRPr="003452B2">
        <w:rPr>
          <w:iCs/>
        </w:rPr>
        <w:t xml:space="preserve">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00FC052A" w:rsidRPr="003452B2">
        <w:t xml:space="preserve">единого тарифно-квалификационного </w:t>
      </w:r>
      <w:hyperlink r:id="rId10" w:history="1">
        <w:r w:rsidR="00FC052A" w:rsidRPr="0061620A">
          <w:rPr>
            <w:rStyle w:val="aa"/>
            <w:color w:val="auto"/>
            <w:u w:val="none"/>
          </w:rPr>
          <w:t>справочника работ</w:t>
        </w:r>
      </w:hyperlink>
      <w:r w:rsidR="00FC052A" w:rsidRPr="003452B2">
        <w:t xml:space="preserve"> и профессий рабочих</w:t>
      </w:r>
      <w:r w:rsidR="00FC052A" w:rsidRPr="003452B2">
        <w:rPr>
          <w:iCs/>
        </w:rPr>
        <w:t>.</w:t>
      </w:r>
    </w:p>
    <w:p w14:paraId="34573249" w14:textId="77777777" w:rsidR="00FC052A" w:rsidRPr="00310681" w:rsidRDefault="004A2B33" w:rsidP="00FC052A">
      <w:pPr>
        <w:pStyle w:val="31"/>
        <w:ind w:firstLine="709"/>
        <w:contextualSpacing/>
        <w:rPr>
          <w:iCs/>
        </w:rPr>
      </w:pPr>
      <w:r>
        <w:rPr>
          <w:iCs/>
        </w:rPr>
        <w:t>3</w:t>
      </w:r>
      <w:r w:rsidR="00FC052A">
        <w:rPr>
          <w:iCs/>
        </w:rPr>
        <w:t>.2.4.</w:t>
      </w:r>
      <w:r w:rsidR="00FC052A" w:rsidRPr="009365B2">
        <w:rPr>
          <w:rFonts w:eastAsia="Arial Unicode MS"/>
          <w:color w:val="000000"/>
          <w:kern w:val="1"/>
        </w:rPr>
        <w:t> </w:t>
      </w:r>
      <w:r w:rsidR="00FC052A">
        <w:rPr>
          <w:iCs/>
        </w:rPr>
        <w:t xml:space="preserve">Своевременно </w:t>
      </w:r>
      <w:r w:rsidR="00FC052A">
        <w:t xml:space="preserve">и в полном объёме </w:t>
      </w:r>
      <w:r w:rsidR="00FC052A">
        <w:rPr>
          <w:iCs/>
        </w:rPr>
        <w:t>осуществлять</w:t>
      </w:r>
      <w:r w:rsidR="00FC052A" w:rsidRPr="00A562B5">
        <w:rPr>
          <w:iCs/>
        </w:rPr>
        <w:t xml:space="preserve"> перечисление за работников страховых взносов</w:t>
      </w:r>
      <w:r w:rsidR="00FC052A">
        <w:rPr>
          <w:iCs/>
        </w:rPr>
        <w:t xml:space="preserve">, </w:t>
      </w:r>
      <w:r w:rsidR="00FC052A">
        <w:t xml:space="preserve">установленных в системе обязательного социального страхования работников в Федеральную налоговую службу и в </w:t>
      </w:r>
      <w:r w:rsidR="00FC052A" w:rsidRPr="006D0FB6">
        <w:t>Фонд социального страхования</w:t>
      </w:r>
      <w:r w:rsidR="003F44BA">
        <w:t xml:space="preserve"> </w:t>
      </w:r>
      <w:r w:rsidR="00FC052A" w:rsidRPr="00A562B5">
        <w:rPr>
          <w:iCs/>
        </w:rPr>
        <w:t>на:</w:t>
      </w:r>
    </w:p>
    <w:p w14:paraId="1030F782" w14:textId="77777777" w:rsidR="00FC052A" w:rsidRPr="00A562B5" w:rsidRDefault="00FC052A" w:rsidP="00FC052A">
      <w:pPr>
        <w:pStyle w:val="31"/>
        <w:ind w:firstLine="709"/>
        <w:contextualSpacing/>
        <w:rPr>
          <w:iCs/>
        </w:rPr>
      </w:pPr>
      <w:r w:rsidRPr="00A562B5">
        <w:rPr>
          <w:iCs/>
        </w:rPr>
        <w:t>-</w:t>
      </w:r>
      <w:r w:rsidRPr="009365B2">
        <w:rPr>
          <w:rFonts w:eastAsia="Arial Unicode MS"/>
          <w:color w:val="000000"/>
          <w:kern w:val="1"/>
        </w:rPr>
        <w:t> </w:t>
      </w:r>
      <w:r w:rsidRPr="00A562B5">
        <w:rPr>
          <w:iCs/>
        </w:rPr>
        <w:t>обязательное медицинское страхование;</w:t>
      </w:r>
    </w:p>
    <w:p w14:paraId="4193F9AA" w14:textId="77777777" w:rsidR="00FC052A" w:rsidRPr="00A562B5" w:rsidRDefault="00FC052A" w:rsidP="00FC052A">
      <w:pPr>
        <w:pStyle w:val="31"/>
        <w:ind w:firstLine="709"/>
        <w:contextualSpacing/>
        <w:rPr>
          <w:iCs/>
        </w:rPr>
      </w:pPr>
      <w:r w:rsidRPr="00A562B5">
        <w:rPr>
          <w:iCs/>
        </w:rPr>
        <w:t>-</w:t>
      </w:r>
      <w:r w:rsidRPr="009365B2">
        <w:rPr>
          <w:rFonts w:eastAsia="Arial Unicode MS"/>
          <w:color w:val="000000"/>
          <w:kern w:val="1"/>
        </w:rPr>
        <w:t> </w:t>
      </w:r>
      <w:r w:rsidRPr="00A562B5">
        <w:rPr>
          <w:iCs/>
        </w:rPr>
        <w:t>выплату страховой части пенсии;</w:t>
      </w:r>
    </w:p>
    <w:p w14:paraId="64DDB484" w14:textId="77777777" w:rsidR="00FC052A" w:rsidRPr="00A562B5" w:rsidRDefault="00FC052A" w:rsidP="00FC052A">
      <w:pPr>
        <w:pStyle w:val="31"/>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14:paraId="286309EA" w14:textId="77777777" w:rsidR="00FC052A" w:rsidRPr="00A562B5" w:rsidRDefault="00FC052A" w:rsidP="00FC052A">
      <w:pPr>
        <w:pStyle w:val="31"/>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14:paraId="7A80274D" w14:textId="77777777" w:rsidR="00FC052A" w:rsidRDefault="004A2B33" w:rsidP="00FC052A">
      <w:pPr>
        <w:pStyle w:val="31"/>
        <w:ind w:firstLine="709"/>
        <w:contextualSpacing/>
      </w:pPr>
      <w:r>
        <w:t>3</w:t>
      </w:r>
      <w:r w:rsidR="00FC052A">
        <w:t>.2.5</w:t>
      </w:r>
      <w:r w:rsidR="00FC052A" w:rsidRPr="00A75B01">
        <w:t>.</w:t>
      </w:r>
      <w:r w:rsidR="00FC052A" w:rsidRPr="009365B2">
        <w:rPr>
          <w:rFonts w:eastAsia="Arial Unicode MS"/>
          <w:color w:val="000000"/>
          <w:kern w:val="1"/>
        </w:rPr>
        <w:t> </w:t>
      </w:r>
      <w:r w:rsidR="00FC052A">
        <w:t xml:space="preserve">Учитывать, </w:t>
      </w:r>
      <w:r w:rsidR="00FC052A" w:rsidRPr="00A75B01">
        <w:t>что объ</w:t>
      </w:r>
      <w:r w:rsidR="00FC052A">
        <w:t>ё</w:t>
      </w:r>
      <w:r w:rsidR="00FC052A" w:rsidRPr="00A75B01">
        <w:t>м учебной нагрузки педагогического работника</w:t>
      </w:r>
      <w:r w:rsidR="003F44BA">
        <w:t xml:space="preserve"> </w:t>
      </w:r>
      <w:r w:rsidR="00FC052A" w:rsidRPr="00A75B01">
        <w:t>может быть измен</w:t>
      </w:r>
      <w:r w:rsidR="00FC052A">
        <w:t>ё</w:t>
      </w:r>
      <w:r w:rsidR="00FC052A" w:rsidRPr="00A75B01">
        <w:t>н только по соглашению сторон трудового договора, за исключением случаев, предусмотренных законодательством</w:t>
      </w:r>
      <w:r w:rsidR="00FC052A">
        <w:t xml:space="preserve"> Российской Федерации</w:t>
      </w:r>
      <w:r w:rsidR="00FC052A" w:rsidRPr="00A75B01">
        <w:t xml:space="preserve">. </w:t>
      </w:r>
      <w:r w:rsidR="00FC052A" w:rsidRPr="00442FC1">
        <w:t>Объём учебной (преподавательской, педагогической) работы (далее – учебн</w:t>
      </w:r>
      <w:r w:rsidR="00E35E35">
        <w:t>ая</w:t>
      </w:r>
      <w:r w:rsidR="00FC052A" w:rsidRPr="00442FC1">
        <w:t xml:space="preserve"> нагрузк</w:t>
      </w:r>
      <w:r w:rsidR="00E35E35">
        <w:t>а</w:t>
      </w:r>
      <w:r w:rsidR="00FC052A" w:rsidRPr="00442FC1">
        <w:t>)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3F44BA">
        <w:t xml:space="preserve"> </w:t>
      </w:r>
      <w:r w:rsidR="00FC052A">
        <w:t>с</w:t>
      </w:r>
      <w:r w:rsidR="003F44BA">
        <w:t xml:space="preserve"> </w:t>
      </w:r>
      <w:r w:rsidR="00FC052A">
        <w:t>учетом мнения</w:t>
      </w:r>
      <w:r w:rsidR="00FC052A" w:rsidRPr="00442FC1">
        <w:t xml:space="preserve"> выборн</w:t>
      </w:r>
      <w:r w:rsidR="00FC052A">
        <w:t>ого</w:t>
      </w:r>
      <w:r w:rsidR="00FC052A" w:rsidRPr="00442FC1">
        <w:t xml:space="preserve"> орган</w:t>
      </w:r>
      <w:r w:rsidR="00FC052A">
        <w:t>а</w:t>
      </w:r>
      <w:r w:rsidR="00FC052A" w:rsidRPr="00442FC1">
        <w:t xml:space="preserve"> первичной профсоюзной организации</w:t>
      </w:r>
      <w:r w:rsidR="00FC052A">
        <w:t>.</w:t>
      </w:r>
    </w:p>
    <w:p w14:paraId="2170B840" w14:textId="77777777" w:rsidR="00FC052A" w:rsidRDefault="00FC052A" w:rsidP="00FC052A">
      <w:pPr>
        <w:pStyle w:val="31"/>
        <w:ind w:firstLine="709"/>
        <w:contextualSpacing/>
      </w:pPr>
      <w:r w:rsidRPr="00EB03E3">
        <w:t>Учитывать, что объём учебной нагрузки является обязательным условием для внесения в трудовой договор или дополнительное соглашение к нему.</w:t>
      </w:r>
    </w:p>
    <w:p w14:paraId="7C592BB7" w14:textId="77777777" w:rsidR="00FC052A" w:rsidRPr="005D48A8" w:rsidRDefault="004A2B33" w:rsidP="00FC052A">
      <w:pPr>
        <w:pStyle w:val="31"/>
        <w:ind w:firstLine="709"/>
        <w:contextualSpacing/>
        <w:rPr>
          <w:iCs/>
        </w:rPr>
      </w:pPr>
      <w:r>
        <w:rPr>
          <w:iCs/>
        </w:rPr>
        <w:lastRenderedPageBreak/>
        <w:t>3</w:t>
      </w:r>
      <w:r w:rsidR="00FC052A">
        <w:rPr>
          <w:iCs/>
        </w:rPr>
        <w:t>.2.6.</w:t>
      </w:r>
      <w:r w:rsidR="00FC052A" w:rsidRPr="009365B2">
        <w:rPr>
          <w:rFonts w:eastAsia="Arial Unicode MS"/>
          <w:color w:val="000000"/>
          <w:kern w:val="1"/>
        </w:rPr>
        <w:t> </w:t>
      </w:r>
      <w:r w:rsidR="00FC052A" w:rsidRPr="00C307DF">
        <w:rPr>
          <w:iCs/>
        </w:rPr>
        <w:t xml:space="preserve">Заключать трудовой договор </w:t>
      </w:r>
      <w:r w:rsidR="00E35E35">
        <w:rPr>
          <w:iCs/>
        </w:rPr>
        <w:t xml:space="preserve">с работниками </w:t>
      </w:r>
      <w:r w:rsidR="00FC052A" w:rsidRPr="00C307DF">
        <w:rPr>
          <w:iCs/>
        </w:rPr>
        <w:t>для выполнения трудовой функции, которая носит постоянный характер, на неопредел</w:t>
      </w:r>
      <w:r w:rsidR="00FC052A">
        <w:rPr>
          <w:iCs/>
        </w:rPr>
        <w:t>ё</w:t>
      </w:r>
      <w:r w:rsidR="00FC052A" w:rsidRPr="00C307DF">
        <w:rPr>
          <w:iCs/>
        </w:rPr>
        <w:t>нный срок. Срочный трудовой договор заключать только в случ</w:t>
      </w:r>
      <w:r w:rsidR="00FC052A">
        <w:rPr>
          <w:iCs/>
        </w:rPr>
        <w:t>аях, предусмотренных статьёй 59 </w:t>
      </w:r>
      <w:r w:rsidR="00FC052A" w:rsidRPr="00C307DF">
        <w:rPr>
          <w:iCs/>
        </w:rPr>
        <w:t>ТК РФ</w:t>
      </w:r>
      <w:r w:rsidR="003F44BA">
        <w:rPr>
          <w:iCs/>
        </w:rPr>
        <w:t xml:space="preserve"> </w:t>
      </w:r>
      <w:r w:rsidR="00FC052A" w:rsidRPr="005D48A8">
        <w:t>с указанием обстоятельств, послуживших основанием для заключения срочного трудового договора</w:t>
      </w:r>
      <w:r w:rsidR="00FC052A" w:rsidRPr="005D48A8">
        <w:rPr>
          <w:iCs/>
        </w:rPr>
        <w:t xml:space="preserve">. </w:t>
      </w:r>
    </w:p>
    <w:p w14:paraId="03EEFBBA" w14:textId="77777777" w:rsidR="00FC052A" w:rsidRDefault="00FC052A" w:rsidP="00FC052A">
      <w:pPr>
        <w:pStyle w:val="31"/>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3F44BA">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14:paraId="023BC5F2" w14:textId="77777777" w:rsidR="00FC052A" w:rsidRPr="00C76714" w:rsidRDefault="004A2B33" w:rsidP="00FC052A">
      <w:pPr>
        <w:pStyle w:val="31"/>
        <w:ind w:firstLine="709"/>
        <w:contextualSpacing/>
      </w:pPr>
      <w:r>
        <w:t>3</w:t>
      </w:r>
      <w:r w:rsidR="00FC052A">
        <w:t>.2.7.</w:t>
      </w:r>
      <w:r w:rsidR="00FC052A" w:rsidRPr="009365B2">
        <w:rPr>
          <w:rFonts w:eastAsia="Arial Unicode MS"/>
          <w:color w:val="000000"/>
          <w:kern w:val="1"/>
        </w:rPr>
        <w:t> </w:t>
      </w:r>
      <w:r w:rsidR="00FC052A" w:rsidRPr="00C76714">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p>
    <w:p w14:paraId="4A25914E" w14:textId="77777777" w:rsidR="00FC052A" w:rsidRDefault="00FC052A" w:rsidP="00FC052A">
      <w:pPr>
        <w:pStyle w:val="31"/>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14:paraId="1E44469D" w14:textId="77777777" w:rsidR="00FC052A" w:rsidRPr="00EA339D" w:rsidRDefault="004A2B33" w:rsidP="00FC052A">
      <w:pPr>
        <w:pStyle w:val="31"/>
        <w:ind w:firstLine="709"/>
        <w:contextualSpacing/>
        <w:rPr>
          <w:b/>
          <w:bCs/>
        </w:rPr>
      </w:pPr>
      <w:r>
        <w:t>3</w:t>
      </w:r>
      <w:r w:rsidR="00FC052A">
        <w:t>.2.8.</w:t>
      </w:r>
      <w:r w:rsidR="00FC052A" w:rsidRPr="009365B2">
        <w:rPr>
          <w:rFonts w:eastAsia="Arial Unicode MS"/>
          <w:color w:val="000000"/>
          <w:kern w:val="1"/>
        </w:rPr>
        <w:t> </w:t>
      </w:r>
      <w:r w:rsidR="00FC052A" w:rsidRPr="009365B2">
        <w:t>Оформлять изменения условий трудового договора пут</w:t>
      </w:r>
      <w:r w:rsidR="00FC052A">
        <w:t>ё</w:t>
      </w:r>
      <w:r w:rsidR="00FC052A" w:rsidRPr="009365B2">
        <w:t>м заключения дополнительных соглашений к трудовому договору, являющихся неотъемлемой частью заключ</w:t>
      </w:r>
      <w:r w:rsidR="00FC052A">
        <w:t>ё</w:t>
      </w:r>
      <w:r w:rsidR="00FC052A" w:rsidRPr="009365B2">
        <w:t>нного между работником и работодателем трудового договора</w:t>
      </w:r>
      <w:r w:rsidR="00FC052A">
        <w:t>.</w:t>
      </w:r>
    </w:p>
    <w:p w14:paraId="3C55C762" w14:textId="77777777" w:rsidR="00FC052A" w:rsidRPr="007B1828" w:rsidRDefault="00FC052A" w:rsidP="00FC052A">
      <w:pPr>
        <w:pStyle w:val="31"/>
        <w:ind w:firstLine="709"/>
        <w:contextualSpacing/>
        <w:rPr>
          <w:strike/>
        </w:rPr>
      </w:pPr>
      <w:r w:rsidRPr="00C76714">
        <w:t>Запрещается требовать от работника выполнения работы, не обусловленной трудовым договором</w:t>
      </w:r>
      <w:r>
        <w:t xml:space="preserve"> (статья 60</w:t>
      </w:r>
      <w:r w:rsidRPr="009365B2">
        <w:rPr>
          <w:rFonts w:eastAsia="Arial Unicode MS"/>
          <w:color w:val="000000"/>
          <w:kern w:val="1"/>
        </w:rPr>
        <w:t> </w:t>
      </w:r>
      <w:r>
        <w:t>ТК</w:t>
      </w:r>
      <w:r w:rsidRPr="009365B2">
        <w:rPr>
          <w:rFonts w:eastAsia="Arial Unicode MS"/>
          <w:color w:val="000000"/>
          <w:kern w:val="1"/>
        </w:rPr>
        <w:t> </w:t>
      </w:r>
      <w:r>
        <w:t>РФ).</w:t>
      </w:r>
    </w:p>
    <w:p w14:paraId="41CEC5FB" w14:textId="77777777" w:rsidR="00FC052A" w:rsidRDefault="00FC052A" w:rsidP="00FC052A">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Pr>
          <w:color w:val="000000"/>
          <w:sz w:val="28"/>
          <w:szCs w:val="28"/>
        </w:rPr>
        <w:t>ё</w:t>
      </w:r>
      <w:r w:rsidRPr="00604E55">
        <w:rPr>
          <w:color w:val="000000"/>
          <w:sz w:val="28"/>
          <w:szCs w:val="28"/>
        </w:rPr>
        <w:t>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w:t>
      </w:r>
      <w:r>
        <w:rPr>
          <w:color w:val="000000"/>
          <w:sz w:val="28"/>
          <w:szCs w:val="28"/>
        </w:rPr>
        <w:t xml:space="preserve">, </w:t>
      </w:r>
      <w:r w:rsidRPr="00F7546E">
        <w:rPr>
          <w:color w:val="000000"/>
          <w:sz w:val="28"/>
          <w:szCs w:val="28"/>
        </w:rPr>
        <w:t>объёма учебной нагрузки и др.)</w:t>
      </w:r>
      <w:r w:rsidR="003F44BA">
        <w:rPr>
          <w:color w:val="000000"/>
          <w:sz w:val="28"/>
          <w:szCs w:val="28"/>
        </w:rPr>
        <w:t xml:space="preserve"> </w:t>
      </w:r>
      <w:r w:rsidRPr="00604E55">
        <w:rPr>
          <w:color w:val="000000"/>
          <w:sz w:val="28"/>
          <w:szCs w:val="28"/>
        </w:rPr>
        <w:t>не позднее чем за два месяца до их введения</w:t>
      </w:r>
      <w:r>
        <w:rPr>
          <w:color w:val="000000"/>
          <w:sz w:val="28"/>
          <w:szCs w:val="28"/>
        </w:rPr>
        <w:t xml:space="preserve">, </w:t>
      </w:r>
      <w:r w:rsidRPr="00604E55">
        <w:rPr>
          <w:color w:val="000000"/>
          <w:sz w:val="28"/>
          <w:szCs w:val="28"/>
        </w:rPr>
        <w:t>а также своевременное заключение дополнительных соглашений об изменении условий трудового договора.</w:t>
      </w:r>
    </w:p>
    <w:p w14:paraId="348DFDAF" w14:textId="77777777" w:rsidR="00FC052A" w:rsidRDefault="004A2B33" w:rsidP="00FC052A">
      <w:pPr>
        <w:ind w:firstLine="709"/>
        <w:contextualSpacing/>
        <w:jc w:val="both"/>
        <w:rPr>
          <w:sz w:val="28"/>
          <w:szCs w:val="28"/>
        </w:rPr>
      </w:pPr>
      <w:r>
        <w:rPr>
          <w:sz w:val="28"/>
          <w:szCs w:val="28"/>
        </w:rPr>
        <w:t>3</w:t>
      </w:r>
      <w:r w:rsidR="00FC052A" w:rsidRPr="00F6645C">
        <w:rPr>
          <w:sz w:val="28"/>
          <w:szCs w:val="28"/>
        </w:rPr>
        <w:t>.2</w:t>
      </w:r>
      <w:r w:rsidR="00FC052A">
        <w:rPr>
          <w:sz w:val="28"/>
          <w:szCs w:val="28"/>
        </w:rPr>
        <w:t>.9</w:t>
      </w:r>
      <w:r w:rsidR="00FC052A" w:rsidRPr="00F6645C">
        <w:rPr>
          <w:sz w:val="28"/>
          <w:szCs w:val="28"/>
        </w:rPr>
        <w:t>.</w:t>
      </w:r>
      <w:r w:rsidR="00FC052A" w:rsidRPr="009365B2">
        <w:rPr>
          <w:rFonts w:eastAsia="Arial Unicode MS"/>
          <w:color w:val="000000"/>
          <w:kern w:val="1"/>
          <w:sz w:val="28"/>
          <w:szCs w:val="28"/>
        </w:rPr>
        <w:t> </w:t>
      </w:r>
      <w:r w:rsidR="00FC052A">
        <w:rPr>
          <w:sz w:val="28"/>
          <w:szCs w:val="28"/>
        </w:rPr>
        <w:t>Производить изменение определё</w:t>
      </w:r>
      <w:r w:rsidR="00FC052A"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FC052A" w:rsidRPr="008730DF">
        <w:rPr>
          <w:sz w:val="28"/>
          <w:szCs w:val="28"/>
        </w:rPr>
        <w:t>, за исключением случаев, предусмотренных частями второй и третьей статьи 72.2 и стать</w:t>
      </w:r>
      <w:r w:rsidR="00FC052A">
        <w:rPr>
          <w:sz w:val="28"/>
          <w:szCs w:val="28"/>
        </w:rPr>
        <w:t>ёй 74 ТК </w:t>
      </w:r>
      <w:r w:rsidR="00FC052A" w:rsidRPr="008730DF">
        <w:rPr>
          <w:sz w:val="28"/>
          <w:szCs w:val="28"/>
        </w:rPr>
        <w:t>РФ.</w:t>
      </w:r>
    </w:p>
    <w:p w14:paraId="4649F1B3" w14:textId="77777777" w:rsidR="00FC052A" w:rsidRDefault="004A2B33" w:rsidP="00FC052A">
      <w:pPr>
        <w:ind w:firstLine="709"/>
        <w:contextualSpacing/>
        <w:jc w:val="both"/>
        <w:rPr>
          <w:sz w:val="28"/>
          <w:szCs w:val="28"/>
        </w:rPr>
      </w:pPr>
      <w:r>
        <w:rPr>
          <w:sz w:val="28"/>
          <w:szCs w:val="28"/>
        </w:rPr>
        <w:t>3</w:t>
      </w:r>
      <w:r w:rsidR="00FC052A" w:rsidRPr="00832D98">
        <w:rPr>
          <w:sz w:val="28"/>
          <w:szCs w:val="28"/>
        </w:rPr>
        <w:t>.2</w:t>
      </w:r>
      <w:r w:rsidR="00FC052A">
        <w:rPr>
          <w:sz w:val="28"/>
          <w:szCs w:val="28"/>
        </w:rPr>
        <w:t>.10</w:t>
      </w:r>
      <w:r w:rsidR="00FC052A" w:rsidRPr="00832D98">
        <w:rPr>
          <w:sz w:val="28"/>
          <w:szCs w:val="28"/>
        </w:rPr>
        <w:t>.</w:t>
      </w:r>
      <w:r w:rsidR="00FC052A" w:rsidRPr="009365B2">
        <w:rPr>
          <w:rFonts w:eastAsia="Arial Unicode MS"/>
          <w:color w:val="000000"/>
          <w:kern w:val="1"/>
          <w:sz w:val="28"/>
          <w:szCs w:val="28"/>
        </w:rPr>
        <w:t> </w:t>
      </w:r>
      <w:r w:rsidR="00FC052A" w:rsidRPr="003760BB">
        <w:rPr>
          <w:bCs/>
          <w:iCs/>
          <w:sz w:val="28"/>
          <w:szCs w:val="28"/>
        </w:rPr>
        <w:t>В случае прекращения тр</w:t>
      </w:r>
      <w:r w:rsidR="00FC052A">
        <w:rPr>
          <w:bCs/>
          <w:iCs/>
          <w:sz w:val="28"/>
          <w:szCs w:val="28"/>
        </w:rPr>
        <w:t>удового договора на основании пункта седьмого части первой статьи 77 ТК </w:t>
      </w:r>
      <w:r w:rsidR="00FC052A" w:rsidRPr="003760BB">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14:paraId="1DCA32AD" w14:textId="77777777" w:rsidR="00FC052A" w:rsidRDefault="004A2B33" w:rsidP="00FC052A">
      <w:pPr>
        <w:pStyle w:val="31"/>
        <w:ind w:firstLine="709"/>
        <w:contextualSpacing/>
      </w:pPr>
      <w:r>
        <w:t>3</w:t>
      </w:r>
      <w:r w:rsidR="00FC052A">
        <w:t>.2.11.</w:t>
      </w:r>
      <w:r w:rsidR="00FC052A" w:rsidRPr="009365B2">
        <w:rPr>
          <w:rFonts w:eastAsia="Arial Unicode MS"/>
          <w:color w:val="000000"/>
          <w:kern w:val="1"/>
        </w:rPr>
        <w:t> </w:t>
      </w:r>
      <w:r w:rsidR="00FC052A" w:rsidRPr="009365B2">
        <w:t>Сообщать выборному органу первичной профсоюзной организации</w:t>
      </w:r>
      <w:r w:rsidR="003F44BA">
        <w:t xml:space="preserve"> </w:t>
      </w:r>
      <w:r w:rsidR="00FC052A" w:rsidRPr="009365B2">
        <w:t>в письменной форме</w:t>
      </w:r>
      <w:r w:rsidR="003F44BA">
        <w:t xml:space="preserve"> </w:t>
      </w:r>
      <w:r w:rsidR="00FC052A" w:rsidRPr="009365B2">
        <w:t>не позднее</w:t>
      </w:r>
      <w:r w:rsidR="00FC052A">
        <w:t>,</w:t>
      </w:r>
      <w:r w:rsidR="00FC052A" w:rsidRPr="009365B2">
        <w:t xml:space="preserve"> чем за </w:t>
      </w:r>
      <w:r w:rsidR="00FC052A">
        <w:t>два</w:t>
      </w:r>
      <w:r w:rsidR="00FC052A" w:rsidRPr="009365B2">
        <w:t xml:space="preserve"> месяца до начала проведения соответствующих мероприятий</w:t>
      </w:r>
      <w:r w:rsidR="00FC052A">
        <w:t xml:space="preserve">, </w:t>
      </w:r>
      <w:r w:rsidR="00FC052A" w:rsidRPr="009365B2">
        <w:t>о сокращени</w:t>
      </w:r>
      <w:r w:rsidR="00FC052A">
        <w:t>и</w:t>
      </w:r>
      <w:r w:rsidR="00FC052A" w:rsidRPr="009365B2">
        <w:t xml:space="preserve"> численности или штата работников и о возможном расторжении трудовых договоров с работниками в соответствии с</w:t>
      </w:r>
      <w:r w:rsidR="00FC052A">
        <w:t xml:space="preserve"> пунктом вторым части первой статьи 81 ТК </w:t>
      </w:r>
      <w:r w:rsidR="00FC052A" w:rsidRPr="009365B2">
        <w:t xml:space="preserve">РФ, </w:t>
      </w:r>
      <w:r w:rsidR="00FC052A">
        <w:t xml:space="preserve">а </w:t>
      </w:r>
      <w:r w:rsidR="00FC052A" w:rsidRPr="009365B2">
        <w:t>при массовых увольнениях работников –</w:t>
      </w:r>
      <w:r w:rsidR="003F44BA">
        <w:t xml:space="preserve"> </w:t>
      </w:r>
      <w:r w:rsidR="00FC052A" w:rsidRPr="009365B2">
        <w:t>не позднее</w:t>
      </w:r>
      <w:r w:rsidR="00FC052A">
        <w:t xml:space="preserve">, </w:t>
      </w:r>
      <w:r w:rsidR="00FC052A" w:rsidRPr="009365B2">
        <w:t>чем за три месяца.</w:t>
      </w:r>
    </w:p>
    <w:p w14:paraId="7106D7BC" w14:textId="77777777" w:rsidR="00FC052A" w:rsidRPr="005B2060" w:rsidRDefault="00FC052A" w:rsidP="00FC052A">
      <w:pPr>
        <w:pStyle w:val="31"/>
        <w:ind w:firstLine="709"/>
        <w:contextualSpacing/>
      </w:pPr>
      <w:r w:rsidRPr="00213165">
        <w:lastRenderedPageBreak/>
        <w:t>Уведомление должно содержать</w:t>
      </w:r>
      <w:r w:rsidR="003F44B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14:paraId="2E8F2CAD" w14:textId="77777777" w:rsidR="00FC052A" w:rsidRPr="00213165" w:rsidRDefault="00FC052A" w:rsidP="00FC052A">
      <w:pPr>
        <w:pStyle w:val="31"/>
        <w:ind w:firstLine="709"/>
        <w:contextualSpacing/>
      </w:pPr>
      <w:r w:rsidRPr="00671E4C">
        <w:t>В случае сокращения численности или штата работников,</w:t>
      </w:r>
      <w:r w:rsidR="003F44BA">
        <w:t xml:space="preserve"> </w:t>
      </w:r>
      <w:r w:rsidRPr="00671E4C">
        <w:t>массового высвобождения работников уведомление должно также содержать социальн</w:t>
      </w:r>
      <w:r w:rsidRPr="00213165">
        <w:t>о-экономическое обоснование.</w:t>
      </w:r>
    </w:p>
    <w:p w14:paraId="45B1B98C" w14:textId="77777777" w:rsidR="00FC052A" w:rsidRPr="001958FB" w:rsidRDefault="00FC052A" w:rsidP="00FC052A">
      <w:pPr>
        <w:pStyle w:val="ConsPlusNormal"/>
        <w:ind w:firstLine="540"/>
        <w:jc w:val="both"/>
        <w:rPr>
          <w:rFonts w:ascii="Times New Roman" w:hAnsi="Times New Roman" w:cs="Times New Roman"/>
          <w:sz w:val="28"/>
          <w:szCs w:val="28"/>
        </w:rPr>
      </w:pPr>
      <w:r w:rsidRPr="001958FB">
        <w:rPr>
          <w:rFonts w:ascii="Times New Roman" w:hAnsi="Times New Roman" w:cs="Times New Roman"/>
          <w:sz w:val="28"/>
          <w:szCs w:val="28"/>
        </w:rPr>
        <w:t>При этом увольнение считается массовым в следующих случаях:</w:t>
      </w:r>
    </w:p>
    <w:p w14:paraId="4E27FB63" w14:textId="77777777" w:rsidR="00FC052A" w:rsidRPr="001958FB" w:rsidRDefault="00FC052A" w:rsidP="003C77CF">
      <w:pPr>
        <w:pStyle w:val="ConsPlusNormal"/>
        <w:numPr>
          <w:ilvl w:val="0"/>
          <w:numId w:val="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ликвидация организации с численностью работающих 15 и более человек;</w:t>
      </w:r>
    </w:p>
    <w:p w14:paraId="6EE3E266" w14:textId="77777777" w:rsidR="00FC052A" w:rsidRPr="001958FB" w:rsidRDefault="00FC052A" w:rsidP="003C77CF">
      <w:pPr>
        <w:pStyle w:val="ConsPlusNormal"/>
        <w:numPr>
          <w:ilvl w:val="0"/>
          <w:numId w:val="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сокращение численности или штата работников в количестве:</w:t>
      </w:r>
    </w:p>
    <w:p w14:paraId="3771504D" w14:textId="77777777" w:rsidR="00FC052A" w:rsidRPr="001958FB" w:rsidRDefault="00FC052A" w:rsidP="003C77CF">
      <w:pPr>
        <w:pStyle w:val="ConsPlusNormal"/>
        <w:numPr>
          <w:ilvl w:val="0"/>
          <w:numId w:val="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20 и более человек в течение 30 дней;</w:t>
      </w:r>
    </w:p>
    <w:p w14:paraId="11226D85" w14:textId="77777777" w:rsidR="00FC052A" w:rsidRPr="001958FB" w:rsidRDefault="00FC052A" w:rsidP="003C77CF">
      <w:pPr>
        <w:pStyle w:val="ConsPlusNormal"/>
        <w:numPr>
          <w:ilvl w:val="0"/>
          <w:numId w:val="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60 и более человек в течение 60 дней;</w:t>
      </w:r>
    </w:p>
    <w:p w14:paraId="70D04F18" w14:textId="77777777" w:rsidR="00FC052A" w:rsidRPr="001958FB" w:rsidRDefault="00FC052A" w:rsidP="003C77CF">
      <w:pPr>
        <w:pStyle w:val="ConsPlusNormal"/>
        <w:numPr>
          <w:ilvl w:val="0"/>
          <w:numId w:val="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100 и более человек в течение 90 дней;</w:t>
      </w:r>
    </w:p>
    <w:p w14:paraId="02774C60" w14:textId="77777777" w:rsidR="00FC052A" w:rsidRPr="001958FB" w:rsidRDefault="00FC052A" w:rsidP="003C77CF">
      <w:pPr>
        <w:pStyle w:val="ConsPlusNormal"/>
        <w:numPr>
          <w:ilvl w:val="0"/>
          <w:numId w:val="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увольнение 10 и более процентов работников в течение 90 календарных дней в организации.</w:t>
      </w:r>
    </w:p>
    <w:p w14:paraId="35B9ADB5" w14:textId="77777777" w:rsidR="00381379" w:rsidRDefault="00381379" w:rsidP="00FC052A">
      <w:pPr>
        <w:pStyle w:val="31"/>
        <w:ind w:firstLine="709"/>
        <w:contextualSpacing/>
      </w:pPr>
      <w:r w:rsidRPr="00213165">
        <w:t xml:space="preserve">Увольнение педагогических работников в связи с сокращением численности или штата работников </w:t>
      </w:r>
      <w:r>
        <w:t xml:space="preserve">в течение учебного года </w:t>
      </w:r>
      <w:r w:rsidRPr="00213165">
        <w:t xml:space="preserve">допускается только </w:t>
      </w:r>
      <w:r>
        <w:t>при согласии выборного органа первичной профсоюзной организации</w:t>
      </w:r>
      <w:r w:rsidRPr="00213165">
        <w:t xml:space="preserve">, за исключением случаев уменьшения количества часов по учебным планам и программам, сокращения количества </w:t>
      </w:r>
      <w:r>
        <w:t xml:space="preserve">классов </w:t>
      </w:r>
      <w:r w:rsidRPr="00213165">
        <w:t>обучающихся</w:t>
      </w:r>
    </w:p>
    <w:p w14:paraId="2F49C064" w14:textId="77777777" w:rsidR="00FC052A" w:rsidRDefault="004A2B33" w:rsidP="00A103DD">
      <w:pPr>
        <w:pStyle w:val="31"/>
        <w:ind w:firstLine="709"/>
        <w:contextualSpacing/>
      </w:pPr>
      <w:r>
        <w:t>3</w:t>
      </w:r>
      <w:r w:rsidR="00FC052A" w:rsidRPr="00E31195">
        <w:t>.2.</w:t>
      </w:r>
      <w:r w:rsidR="00FC052A">
        <w:t>12</w:t>
      </w:r>
      <w:r w:rsidR="00FC052A" w:rsidRPr="00E31195">
        <w:t>.</w:t>
      </w:r>
      <w:r w:rsidR="00FC052A" w:rsidRPr="00E31195">
        <w:rPr>
          <w:rFonts w:eastAsia="Arial Unicode MS"/>
          <w:color w:val="000000"/>
          <w:kern w:val="1"/>
        </w:rPr>
        <w:t> </w:t>
      </w:r>
      <w:r w:rsidR="00FC052A" w:rsidRPr="00E31195">
        <w:t>Преимущественн</w:t>
      </w:r>
      <w:r w:rsidR="00FC052A">
        <w:t>ое</w:t>
      </w:r>
      <w:r w:rsidR="00FC052A" w:rsidRPr="00E31195">
        <w:t xml:space="preserve"> право на оставление на работе при равной производительности труда и квалификации </w:t>
      </w:r>
      <w:r w:rsidR="00E55B75" w:rsidRPr="00E31195">
        <w:t>помимо категорий,</w:t>
      </w:r>
      <w:r w:rsidR="00FC052A" w:rsidRPr="00E31195">
        <w:t xml:space="preserve"> установленных статьёй 179</w:t>
      </w:r>
      <w:r w:rsidR="00FC052A" w:rsidRPr="00E31195">
        <w:rPr>
          <w:rFonts w:eastAsia="Arial Unicode MS"/>
          <w:color w:val="000000"/>
          <w:kern w:val="1"/>
        </w:rPr>
        <w:t> </w:t>
      </w:r>
      <w:r w:rsidR="00FC052A" w:rsidRPr="00E31195">
        <w:t>ТК</w:t>
      </w:r>
      <w:r w:rsidR="00FC052A" w:rsidRPr="00E31195">
        <w:rPr>
          <w:rFonts w:eastAsia="Arial Unicode MS"/>
          <w:color w:val="000000"/>
          <w:kern w:val="1"/>
        </w:rPr>
        <w:t> </w:t>
      </w:r>
      <w:r w:rsidR="00FC052A" w:rsidRPr="00E31195">
        <w:t>РФ предоставляется работникам</w:t>
      </w:r>
      <w:r w:rsidR="00FC052A">
        <w:t xml:space="preserve"> в следующей очередности</w:t>
      </w:r>
      <w:r w:rsidR="00FC052A" w:rsidRPr="00E31195">
        <w:t>:</w:t>
      </w:r>
    </w:p>
    <w:p w14:paraId="3B667952" w14:textId="77777777" w:rsidR="00E55B75" w:rsidRPr="00CE0CFB" w:rsidRDefault="00E55B75" w:rsidP="003C77CF">
      <w:pPr>
        <w:pStyle w:val="31"/>
        <w:numPr>
          <w:ilvl w:val="0"/>
          <w:numId w:val="4"/>
        </w:numPr>
        <w:ind w:left="0" w:firstLine="360"/>
        <w:contextualSpacing/>
      </w:pPr>
      <w:r w:rsidRPr="00CE0CFB">
        <w:t>председателям первичных и территориальных организаций Профсоюза, не освобожденным от основной работы;</w:t>
      </w:r>
    </w:p>
    <w:p w14:paraId="65491315" w14:textId="77777777" w:rsidR="00E55B75" w:rsidRPr="00CE0CFB" w:rsidRDefault="00E55B75" w:rsidP="003C77CF">
      <w:pPr>
        <w:pStyle w:val="afa"/>
        <w:widowControl w:val="0"/>
        <w:numPr>
          <w:ilvl w:val="0"/>
          <w:numId w:val="4"/>
        </w:numPr>
        <w:tabs>
          <w:tab w:val="left" w:pos="279"/>
        </w:tabs>
        <w:autoSpaceDE w:val="0"/>
        <w:autoSpaceDN w:val="0"/>
        <w:ind w:left="0" w:firstLine="360"/>
        <w:jc w:val="both"/>
        <w:rPr>
          <w:sz w:val="28"/>
          <w:szCs w:val="28"/>
        </w:rPr>
      </w:pPr>
      <w:r w:rsidRPr="00CE0CFB">
        <w:rPr>
          <w:sz w:val="28"/>
          <w:szCs w:val="28"/>
        </w:rPr>
        <w:t>совмещающим работу с получением образования в профессиональной образовательной организации по направлению деятельности в образовательной организации (независимо от обучения их на платной или бесплатной основе);</w:t>
      </w:r>
    </w:p>
    <w:p w14:paraId="3F6DF3BB" w14:textId="77777777" w:rsidR="00E55B75" w:rsidRPr="00CE0CFB" w:rsidRDefault="00E55B75" w:rsidP="003C77CF">
      <w:pPr>
        <w:pStyle w:val="afa"/>
        <w:widowControl w:val="0"/>
        <w:numPr>
          <w:ilvl w:val="0"/>
          <w:numId w:val="4"/>
        </w:numPr>
        <w:tabs>
          <w:tab w:val="left" w:pos="279"/>
        </w:tabs>
        <w:autoSpaceDE w:val="0"/>
        <w:autoSpaceDN w:val="0"/>
        <w:ind w:left="0" w:firstLine="360"/>
        <w:jc w:val="both"/>
        <w:rPr>
          <w:sz w:val="28"/>
          <w:szCs w:val="28"/>
        </w:rPr>
      </w:pPr>
      <w:r w:rsidRPr="00CE0CFB">
        <w:rPr>
          <w:sz w:val="28"/>
          <w:szCs w:val="28"/>
        </w:rPr>
        <w:t>впервые поступившим на работу по полученной специальности (среднего профессионального образования или высшего образования по имеющим государственную аккредитацию образовательным программам) в течение трех лет со дня получения профессионального образования соответствующего уровня;</w:t>
      </w:r>
    </w:p>
    <w:p w14:paraId="782C245F" w14:textId="77777777" w:rsidR="00E55B75" w:rsidRPr="00CE0CFB" w:rsidRDefault="00E55B75" w:rsidP="003C77CF">
      <w:pPr>
        <w:pStyle w:val="affe"/>
        <w:numPr>
          <w:ilvl w:val="0"/>
          <w:numId w:val="4"/>
        </w:numPr>
        <w:tabs>
          <w:tab w:val="left" w:pos="279"/>
        </w:tabs>
        <w:ind w:left="0" w:firstLine="360"/>
        <w:jc w:val="both"/>
        <w:rPr>
          <w:sz w:val="28"/>
          <w:szCs w:val="28"/>
        </w:rPr>
      </w:pPr>
      <w:r w:rsidRPr="00CE0CFB">
        <w:rPr>
          <w:sz w:val="28"/>
          <w:szCs w:val="28"/>
        </w:rPr>
        <w:t>проработавшим в образовательной организации свыше 10</w:t>
      </w:r>
      <w:r w:rsidR="003F44BA">
        <w:rPr>
          <w:sz w:val="28"/>
          <w:szCs w:val="28"/>
        </w:rPr>
        <w:t xml:space="preserve"> </w:t>
      </w:r>
      <w:r w:rsidRPr="00CE0CFB">
        <w:rPr>
          <w:sz w:val="28"/>
          <w:szCs w:val="28"/>
        </w:rPr>
        <w:t>лет за два года до возникновения права на досрочное назначение пенсии;</w:t>
      </w:r>
    </w:p>
    <w:p w14:paraId="507C4FBD" w14:textId="77777777" w:rsidR="00E55B75" w:rsidRPr="00CE0CFB" w:rsidRDefault="00E55B75" w:rsidP="003C77CF">
      <w:pPr>
        <w:pStyle w:val="afa"/>
        <w:widowControl w:val="0"/>
        <w:numPr>
          <w:ilvl w:val="0"/>
          <w:numId w:val="4"/>
        </w:numPr>
        <w:tabs>
          <w:tab w:val="left" w:pos="279"/>
        </w:tabs>
        <w:autoSpaceDE w:val="0"/>
        <w:autoSpaceDN w:val="0"/>
        <w:ind w:left="0" w:firstLine="360"/>
        <w:jc w:val="both"/>
        <w:rPr>
          <w:sz w:val="28"/>
          <w:szCs w:val="28"/>
        </w:rPr>
      </w:pPr>
      <w:r w:rsidRPr="00CE0CFB">
        <w:rPr>
          <w:sz w:val="28"/>
          <w:szCs w:val="28"/>
        </w:rPr>
        <w:t>награжденным государственными или ведомственными наградами в связи</w:t>
      </w:r>
      <w:r w:rsidR="003F44BA">
        <w:rPr>
          <w:sz w:val="28"/>
          <w:szCs w:val="28"/>
        </w:rPr>
        <w:t xml:space="preserve"> </w:t>
      </w:r>
      <w:r w:rsidRPr="00CE0CFB">
        <w:rPr>
          <w:sz w:val="28"/>
          <w:szCs w:val="28"/>
        </w:rPr>
        <w:t>с педагогической деятельностью в предшествующие пять лет;</w:t>
      </w:r>
    </w:p>
    <w:p w14:paraId="4C0BEFFC" w14:textId="77777777" w:rsidR="00E55B75" w:rsidRPr="00CE0CFB" w:rsidRDefault="003F44BA" w:rsidP="003C77CF">
      <w:pPr>
        <w:pStyle w:val="afa"/>
        <w:widowControl w:val="0"/>
        <w:numPr>
          <w:ilvl w:val="0"/>
          <w:numId w:val="4"/>
        </w:numPr>
        <w:tabs>
          <w:tab w:val="left" w:pos="279"/>
        </w:tabs>
        <w:autoSpaceDE w:val="0"/>
        <w:autoSpaceDN w:val="0"/>
        <w:ind w:left="0" w:firstLine="540"/>
        <w:jc w:val="both"/>
        <w:rPr>
          <w:sz w:val="28"/>
          <w:szCs w:val="28"/>
        </w:rPr>
      </w:pPr>
      <w:r>
        <w:rPr>
          <w:sz w:val="28"/>
          <w:szCs w:val="28"/>
        </w:rPr>
        <w:t xml:space="preserve"> </w:t>
      </w:r>
      <w:r w:rsidR="00E55B75" w:rsidRPr="00CE0CFB">
        <w:rPr>
          <w:sz w:val="28"/>
          <w:szCs w:val="28"/>
        </w:rPr>
        <w:t>отнесенным в установленном порядке к категории граждан предпенсионного возраста;</w:t>
      </w:r>
    </w:p>
    <w:p w14:paraId="010266B9" w14:textId="77777777" w:rsidR="00E55B75" w:rsidRDefault="003F44BA" w:rsidP="003C77CF">
      <w:pPr>
        <w:pStyle w:val="afa"/>
        <w:widowControl w:val="0"/>
        <w:numPr>
          <w:ilvl w:val="0"/>
          <w:numId w:val="4"/>
        </w:numPr>
        <w:tabs>
          <w:tab w:val="left" w:pos="279"/>
        </w:tabs>
        <w:autoSpaceDE w:val="0"/>
        <w:autoSpaceDN w:val="0"/>
        <w:ind w:left="0" w:firstLine="540"/>
        <w:jc w:val="both"/>
        <w:rPr>
          <w:sz w:val="28"/>
          <w:szCs w:val="28"/>
        </w:rPr>
      </w:pPr>
      <w:r>
        <w:rPr>
          <w:sz w:val="28"/>
          <w:szCs w:val="28"/>
        </w:rPr>
        <w:t xml:space="preserve"> </w:t>
      </w:r>
      <w:r w:rsidR="00E55B75" w:rsidRPr="00CE0CFB">
        <w:rPr>
          <w:sz w:val="28"/>
          <w:szCs w:val="28"/>
        </w:rPr>
        <w:t>родителям, воспитывающим детей-инвалидов до 18лет.</w:t>
      </w:r>
    </w:p>
    <w:p w14:paraId="542B8852" w14:textId="77777777" w:rsidR="004D04F4" w:rsidRPr="00CE0CFB" w:rsidRDefault="004D04F4" w:rsidP="004D04F4">
      <w:pPr>
        <w:pStyle w:val="afa"/>
        <w:widowControl w:val="0"/>
        <w:tabs>
          <w:tab w:val="left" w:pos="279"/>
        </w:tabs>
        <w:autoSpaceDE w:val="0"/>
        <w:autoSpaceDN w:val="0"/>
        <w:ind w:left="0" w:firstLine="567"/>
        <w:jc w:val="both"/>
        <w:rPr>
          <w:sz w:val="28"/>
          <w:szCs w:val="28"/>
        </w:rPr>
      </w:pPr>
      <w:r>
        <w:rPr>
          <w:sz w:val="28"/>
          <w:szCs w:val="28"/>
        </w:rPr>
        <w:t xml:space="preserve">В случае </w:t>
      </w:r>
      <w:r w:rsidRPr="00CE0CFB">
        <w:rPr>
          <w:sz w:val="28"/>
          <w:szCs w:val="28"/>
        </w:rPr>
        <w:t>увольнения работников за два года до наступления общеустановленного пенсионного возраста уведом</w:t>
      </w:r>
      <w:r>
        <w:rPr>
          <w:sz w:val="28"/>
          <w:szCs w:val="28"/>
        </w:rPr>
        <w:t>ить</w:t>
      </w:r>
      <w:r w:rsidRPr="00CE0CFB">
        <w:rPr>
          <w:sz w:val="28"/>
          <w:szCs w:val="28"/>
        </w:rPr>
        <w:t xml:space="preserve"> об этом территориальны</w:t>
      </w:r>
      <w:r>
        <w:rPr>
          <w:sz w:val="28"/>
          <w:szCs w:val="28"/>
        </w:rPr>
        <w:t>е</w:t>
      </w:r>
      <w:r w:rsidRPr="00CE0CFB">
        <w:rPr>
          <w:sz w:val="28"/>
          <w:szCs w:val="28"/>
        </w:rPr>
        <w:t xml:space="preserve"> орган</w:t>
      </w:r>
      <w:r>
        <w:rPr>
          <w:sz w:val="28"/>
          <w:szCs w:val="28"/>
        </w:rPr>
        <w:t>ы</w:t>
      </w:r>
      <w:r w:rsidRPr="00CE0CFB">
        <w:rPr>
          <w:sz w:val="28"/>
          <w:szCs w:val="28"/>
        </w:rPr>
        <w:t xml:space="preserve"> занятости и территориальн</w:t>
      </w:r>
      <w:r>
        <w:rPr>
          <w:sz w:val="28"/>
          <w:szCs w:val="28"/>
        </w:rPr>
        <w:t>ую</w:t>
      </w:r>
      <w:r w:rsidRPr="00CE0CFB">
        <w:rPr>
          <w:sz w:val="28"/>
          <w:szCs w:val="28"/>
        </w:rPr>
        <w:t xml:space="preserve"> организаци</w:t>
      </w:r>
      <w:r>
        <w:rPr>
          <w:sz w:val="28"/>
          <w:szCs w:val="28"/>
        </w:rPr>
        <w:t>ю</w:t>
      </w:r>
      <w:r w:rsidRPr="00CE0CFB">
        <w:rPr>
          <w:sz w:val="28"/>
          <w:szCs w:val="28"/>
        </w:rPr>
        <w:t xml:space="preserve"> Профсоюза не менее чем за два месяца</w:t>
      </w:r>
      <w:r>
        <w:rPr>
          <w:sz w:val="28"/>
          <w:szCs w:val="28"/>
        </w:rPr>
        <w:t>.</w:t>
      </w:r>
    </w:p>
    <w:p w14:paraId="251985B6" w14:textId="77777777" w:rsidR="00FC052A" w:rsidRDefault="004A2B33" w:rsidP="00FC052A">
      <w:pPr>
        <w:pStyle w:val="31"/>
        <w:ind w:firstLine="709"/>
        <w:contextualSpacing/>
        <w:rPr>
          <w:rFonts w:eastAsia="Arial Unicode MS"/>
          <w:color w:val="000000"/>
          <w:kern w:val="1"/>
        </w:rPr>
      </w:pPr>
      <w:r>
        <w:lastRenderedPageBreak/>
        <w:t>3</w:t>
      </w:r>
      <w:r w:rsidR="00FC052A">
        <w:t>.2.13</w:t>
      </w:r>
      <w:r w:rsidR="00FC052A" w:rsidRPr="00A21537">
        <w:t>.</w:t>
      </w:r>
      <w:r w:rsidR="00FC052A" w:rsidRPr="009365B2">
        <w:rPr>
          <w:rFonts w:eastAsia="Arial Unicode MS"/>
          <w:color w:val="000000"/>
          <w:kern w:val="1"/>
        </w:rPr>
        <w:t> </w:t>
      </w:r>
      <w:r w:rsidR="00FC052A">
        <w:rPr>
          <w:rFonts w:eastAsia="Arial Unicode MS"/>
          <w:color w:val="000000"/>
          <w:kern w:val="1"/>
        </w:rPr>
        <w:t xml:space="preserve">Предлагать </w:t>
      </w:r>
      <w:r w:rsidR="00FC052A" w:rsidRPr="00F204B6">
        <w:t>увольняемым работникам</w:t>
      </w:r>
      <w:r w:rsidR="00FC052A">
        <w:rPr>
          <w:rFonts w:eastAsia="Arial Unicode MS"/>
          <w:color w:val="000000"/>
          <w:kern w:val="1"/>
        </w:rPr>
        <w:t xml:space="preserve"> имеющиеся у работодателя вакансии, в том числе в другой местности. </w:t>
      </w:r>
    </w:p>
    <w:p w14:paraId="5F2B66D7" w14:textId="77777777" w:rsidR="00FC052A" w:rsidRDefault="00FC052A" w:rsidP="00FC052A">
      <w:pPr>
        <w:pStyle w:val="31"/>
        <w:ind w:firstLine="709"/>
        <w:contextualSpacing/>
      </w:pPr>
      <w:r w:rsidRPr="00774259">
        <w:t>Обеспечивать работнику с</w:t>
      </w:r>
      <w:r w:rsidRPr="00A21537">
        <w:t xml:space="preserve"> даты уведомления о предстоящем сокращении численности </w:t>
      </w:r>
      <w:r>
        <w:t xml:space="preserve">или </w:t>
      </w:r>
      <w:r w:rsidRPr="00A21537">
        <w:t>штата работ</w:t>
      </w:r>
      <w:r>
        <w:t xml:space="preserve">ников, ликвидации организации </w:t>
      </w:r>
      <w:r w:rsidRPr="00407D2B">
        <w:t>время для поиска работы</w:t>
      </w:r>
      <w:r w:rsidR="00810DC9">
        <w:t xml:space="preserve"> </w:t>
      </w:r>
      <w:r w:rsidR="004E7EC1">
        <w:t>2 раза в неделю по три часа</w:t>
      </w:r>
      <w:r w:rsidR="00810DC9">
        <w:t xml:space="preserve"> </w:t>
      </w:r>
      <w:r w:rsidRPr="00A21537">
        <w:t>с указанием конкретного периода рабочего дня с сохранением среднего заработка.</w:t>
      </w:r>
    </w:p>
    <w:p w14:paraId="1F152A23" w14:textId="77777777" w:rsidR="00FC052A" w:rsidRPr="009365B2" w:rsidRDefault="004A2B33" w:rsidP="00FC052A">
      <w:pPr>
        <w:pStyle w:val="31"/>
        <w:ind w:firstLine="709"/>
        <w:contextualSpacing/>
      </w:pPr>
      <w:r>
        <w:t>3</w:t>
      </w:r>
      <w:r w:rsidR="00FC052A">
        <w:t>.2.14</w:t>
      </w:r>
      <w:r w:rsidR="00FC052A" w:rsidRPr="009365B2">
        <w:t>.</w:t>
      </w:r>
      <w:r w:rsidR="00FC052A" w:rsidRPr="009365B2">
        <w:rPr>
          <w:rFonts w:eastAsia="Arial Unicode MS"/>
          <w:color w:val="000000"/>
          <w:kern w:val="1"/>
        </w:rPr>
        <w:t> </w:t>
      </w:r>
      <w:r w:rsidR="00FC052A" w:rsidRPr="00774259">
        <w:t>Осуществлять учёт мнения выборного органа первичной профсоюзной организации при</w:t>
      </w:r>
      <w:r w:rsidR="00FC052A">
        <w:t xml:space="preserve"> расторжении</w:t>
      </w:r>
      <w:r w:rsidR="00FC052A" w:rsidRPr="009365B2">
        <w:t xml:space="preserve"> трудового договора по инициативе работодателя в соответствии с п</w:t>
      </w:r>
      <w:r w:rsidR="00FC052A">
        <w:t>унктами вторым, третьим и пятым части первой статьи 81</w:t>
      </w:r>
      <w:r w:rsidR="00FC052A" w:rsidRPr="009365B2">
        <w:rPr>
          <w:rFonts w:eastAsia="Arial Unicode MS"/>
          <w:color w:val="000000"/>
          <w:kern w:val="1"/>
        </w:rPr>
        <w:t> </w:t>
      </w:r>
      <w:r w:rsidR="00FC052A">
        <w:t>ТК </w:t>
      </w:r>
      <w:r w:rsidR="00FC052A" w:rsidRPr="009365B2">
        <w:t>РФ с работником – членом Профсоюза</w:t>
      </w:r>
      <w:r w:rsidR="00FC052A">
        <w:t>.</w:t>
      </w:r>
    </w:p>
    <w:p w14:paraId="09FE4700" w14:textId="77777777" w:rsidR="00FC052A" w:rsidRDefault="004A2B33" w:rsidP="00FC052A">
      <w:pPr>
        <w:pStyle w:val="31"/>
        <w:ind w:firstLine="709"/>
        <w:contextualSpacing/>
      </w:pPr>
      <w:r>
        <w:t>3</w:t>
      </w:r>
      <w:r w:rsidR="00FC052A">
        <w:t>.2</w:t>
      </w:r>
      <w:r w:rsidR="00FC052A" w:rsidRPr="009365B2">
        <w:t>.</w:t>
      </w:r>
      <w:r w:rsidR="00FC052A">
        <w:t>15</w:t>
      </w:r>
      <w:r w:rsidR="00FC052A" w:rsidRPr="009365B2">
        <w:t>.</w:t>
      </w:r>
      <w:r w:rsidR="00FC052A" w:rsidRPr="009365B2">
        <w:rPr>
          <w:rFonts w:eastAsia="Arial Unicode MS"/>
          <w:color w:val="000000"/>
          <w:kern w:val="1"/>
        </w:rPr>
        <w:t> </w:t>
      </w:r>
      <w:r w:rsidR="00FC052A" w:rsidRPr="00F204B6">
        <w:t>Осуществлять выплаты, предусмотренные статьёй 178</w:t>
      </w:r>
      <w:r w:rsidR="00FC052A" w:rsidRPr="009365B2">
        <w:rPr>
          <w:rFonts w:eastAsia="Arial Unicode MS"/>
          <w:color w:val="000000"/>
          <w:kern w:val="1"/>
        </w:rPr>
        <w:t> </w:t>
      </w:r>
      <w:r w:rsidR="00FC052A" w:rsidRPr="00F204B6">
        <w:t>ТК РФ, работникам</w:t>
      </w:r>
      <w:r w:rsidR="00FC052A">
        <w:t>,</w:t>
      </w:r>
      <w:r w:rsidR="00FC052A" w:rsidRPr="00F204B6">
        <w:t xml:space="preserve"> увольняемым </w:t>
      </w:r>
      <w:r w:rsidR="00FC052A" w:rsidRPr="00FD0EE5">
        <w:t>в связи с ликвидацией организации</w:t>
      </w:r>
      <w:r w:rsidR="00FC052A">
        <w:t>,</w:t>
      </w:r>
      <w:r w:rsidR="00760BAA">
        <w:t xml:space="preserve"> </w:t>
      </w:r>
      <w:r w:rsidR="00FC052A">
        <w:t>при</w:t>
      </w:r>
      <w:r w:rsidR="00FC052A" w:rsidRPr="00FD0EE5">
        <w:t xml:space="preserve"> расторжении трудового договора.</w:t>
      </w:r>
    </w:p>
    <w:p w14:paraId="7AF68D02" w14:textId="77777777" w:rsidR="00EA0C24" w:rsidRPr="009365B2" w:rsidRDefault="00EA0C24" w:rsidP="00EA0C24">
      <w:pPr>
        <w:shd w:val="clear" w:color="auto" w:fill="FFFFFF"/>
        <w:tabs>
          <w:tab w:val="left" w:pos="1464"/>
        </w:tabs>
        <w:ind w:firstLine="709"/>
        <w:contextualSpacing/>
        <w:jc w:val="both"/>
        <w:rPr>
          <w:color w:val="000000"/>
          <w:sz w:val="28"/>
          <w:szCs w:val="28"/>
        </w:rPr>
      </w:pPr>
      <w:r>
        <w:rPr>
          <w:color w:val="000000"/>
          <w:sz w:val="28"/>
          <w:szCs w:val="28"/>
        </w:rPr>
        <w:t>3.2.16</w:t>
      </w:r>
      <w:r w:rsidRPr="001E20AD">
        <w:rPr>
          <w:color w:val="000000"/>
          <w:sz w:val="28"/>
          <w:szCs w:val="28"/>
        </w:rPr>
        <w:t>.</w:t>
      </w:r>
      <w:r w:rsidRPr="009365B2">
        <w:rPr>
          <w:rFonts w:eastAsia="Arial Unicode MS"/>
          <w:color w:val="000000"/>
          <w:kern w:val="1"/>
          <w:sz w:val="28"/>
          <w:szCs w:val="28"/>
        </w:rPr>
        <w:t> </w:t>
      </w:r>
      <w:r>
        <w:rPr>
          <w:color w:val="000000"/>
          <w:sz w:val="28"/>
          <w:szCs w:val="28"/>
        </w:rPr>
        <w:t>Устанавливать п</w:t>
      </w:r>
      <w:r w:rsidRPr="009365B2">
        <w:rPr>
          <w:color w:val="000000"/>
          <w:sz w:val="28"/>
          <w:szCs w:val="28"/>
        </w:rPr>
        <w:t>ри направлении работников</w:t>
      </w:r>
      <w:r>
        <w:rPr>
          <w:color w:val="000000"/>
          <w:sz w:val="28"/>
          <w:szCs w:val="28"/>
        </w:rPr>
        <w:t xml:space="preserve"> в служебные командировки норма </w:t>
      </w:r>
      <w:r w:rsidRPr="009365B2">
        <w:rPr>
          <w:color w:val="000000"/>
          <w:sz w:val="28"/>
          <w:szCs w:val="28"/>
        </w:rPr>
        <w:t>суточных за каждые сутки нахождения в командировке в следующих размерах</w:t>
      </w:r>
      <w:r>
        <w:rPr>
          <w:color w:val="000000"/>
          <w:sz w:val="28"/>
          <w:szCs w:val="28"/>
        </w:rPr>
        <w:t xml:space="preserve"> (при наличии финансового обеспечения)</w:t>
      </w:r>
      <w:r w:rsidRPr="009365B2">
        <w:rPr>
          <w:color w:val="000000"/>
          <w:sz w:val="28"/>
          <w:szCs w:val="28"/>
        </w:rPr>
        <w:t>:</w:t>
      </w:r>
    </w:p>
    <w:p w14:paraId="5F8C86E7" w14:textId="77777777" w:rsidR="00EA0C24" w:rsidRPr="009D015D" w:rsidRDefault="00EA0C24" w:rsidP="00EA0C24">
      <w:pPr>
        <w:shd w:val="clear" w:color="auto" w:fill="FFFFFF"/>
        <w:contextualSpacing/>
        <w:jc w:val="both"/>
        <w:rPr>
          <w:iCs/>
          <w:sz w:val="28"/>
          <w:szCs w:val="28"/>
        </w:rPr>
      </w:pPr>
      <w:r w:rsidRPr="009D015D">
        <w:rPr>
          <w:rFonts w:eastAsia="Arial Unicode MS"/>
          <w:kern w:val="1"/>
          <w:sz w:val="28"/>
          <w:szCs w:val="28"/>
        </w:rPr>
        <w:t xml:space="preserve">           100 рублей – по Пензенской области</w:t>
      </w:r>
      <w:r>
        <w:rPr>
          <w:rFonts w:eastAsia="Arial Unicode MS"/>
          <w:kern w:val="1"/>
          <w:sz w:val="28"/>
          <w:szCs w:val="28"/>
        </w:rPr>
        <w:t>.</w:t>
      </w:r>
    </w:p>
    <w:p w14:paraId="2D202B74" w14:textId="77777777" w:rsidR="00FC052A" w:rsidRDefault="004A2B33" w:rsidP="00FC052A">
      <w:pPr>
        <w:pStyle w:val="31"/>
        <w:tabs>
          <w:tab w:val="left" w:pos="709"/>
          <w:tab w:val="left" w:pos="1620"/>
        </w:tabs>
        <w:ind w:firstLine="709"/>
        <w:contextualSpacing/>
      </w:pPr>
      <w:r>
        <w:t>3</w:t>
      </w:r>
      <w:r w:rsidR="00FC052A">
        <w:t>.2.17</w:t>
      </w:r>
      <w:r w:rsidR="00FC052A" w:rsidRPr="009365B2">
        <w:t>.</w:t>
      </w:r>
      <w:r w:rsidR="00FC052A" w:rsidRPr="009365B2">
        <w:rPr>
          <w:rFonts w:eastAsia="Arial Unicode MS"/>
          <w:color w:val="000000"/>
          <w:kern w:val="1"/>
        </w:rPr>
        <w:t> </w:t>
      </w:r>
      <w:r w:rsidR="00FC052A" w:rsidRPr="009365B2">
        <w:t>Рассматривать все вопросы, связанные с изменением структуры образовательной организации, е</w:t>
      </w:r>
      <w:r w:rsidR="00FC052A">
        <w:t>ё</w:t>
      </w:r>
      <w:r w:rsidR="00FC052A" w:rsidRPr="009365B2">
        <w:t xml:space="preserve"> реорганизацией</w:t>
      </w:r>
      <w:r w:rsidR="00FC052A">
        <w:t xml:space="preserve"> и (или) ликвидацией</w:t>
      </w:r>
      <w:r w:rsidR="00FC052A" w:rsidRPr="009365B2">
        <w:t xml:space="preserve"> с участием выборного органа первичной профсоюзной организации.</w:t>
      </w:r>
    </w:p>
    <w:p w14:paraId="462FCB52" w14:textId="77777777" w:rsidR="00FC052A" w:rsidRDefault="00FC052A" w:rsidP="00FC052A">
      <w:pPr>
        <w:pStyle w:val="31"/>
        <w:tabs>
          <w:tab w:val="left" w:pos="709"/>
          <w:tab w:val="left" w:pos="1620"/>
        </w:tabs>
        <w:ind w:firstLine="709"/>
        <w:contextualSpacing/>
      </w:pPr>
      <w:r>
        <w:t xml:space="preserve">Обеспечивать проведение консультаций с </w:t>
      </w:r>
      <w:r w:rsidRPr="009365B2">
        <w:t>выбо</w:t>
      </w:r>
      <w:r>
        <w:t>рным</w:t>
      </w:r>
      <w:r w:rsidRPr="009365B2">
        <w:t xml:space="preserve"> орган</w:t>
      </w:r>
      <w:r>
        <w:t>ом</w:t>
      </w:r>
      <w:r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14:paraId="3297DBE3" w14:textId="77777777" w:rsidR="00FC052A" w:rsidRPr="000C69A3" w:rsidRDefault="00FC052A" w:rsidP="00FC052A">
      <w:pPr>
        <w:pStyle w:val="31"/>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14:paraId="06DB57CE" w14:textId="77777777" w:rsidR="00FC052A" w:rsidRDefault="004A2B33" w:rsidP="00FC052A">
      <w:pPr>
        <w:pStyle w:val="31"/>
        <w:tabs>
          <w:tab w:val="left" w:pos="709"/>
          <w:tab w:val="left" w:pos="1620"/>
        </w:tabs>
        <w:ind w:firstLine="709"/>
        <w:contextualSpacing/>
      </w:pPr>
      <w:r>
        <w:t>3</w:t>
      </w:r>
      <w:r w:rsidR="00FC052A">
        <w:t>.2.18</w:t>
      </w:r>
      <w:r w:rsidR="00FC052A" w:rsidRPr="000B0228">
        <w:t>.</w:t>
      </w:r>
      <w:r w:rsidR="00FC052A" w:rsidRPr="009365B2">
        <w:rPr>
          <w:rFonts w:eastAsia="Arial Unicode MS"/>
          <w:color w:val="000000"/>
          <w:kern w:val="1"/>
        </w:rPr>
        <w:t> </w:t>
      </w:r>
      <w:r w:rsidR="00FC052A"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r w:rsidR="00112E19">
        <w:t xml:space="preserve"> </w:t>
      </w:r>
      <w:r w:rsidR="00FC052A" w:rsidRPr="000B0228">
        <w:t xml:space="preserve">в случае признания его по результатам аттестации несоответствующим занимаемой должности вследствие недостаточной </w:t>
      </w:r>
      <w:r w:rsidR="00FC052A" w:rsidRPr="00F204B6">
        <w:t>квалификации, руководствуясь тем,</w:t>
      </w:r>
      <w:r w:rsidR="00FC052A">
        <w:t xml:space="preserve"> что данное увольнение </w:t>
      </w:r>
      <w:r w:rsidR="00FC052A" w:rsidRPr="0041400F">
        <w:t>является правом,</w:t>
      </w:r>
      <w:r w:rsidR="00FC052A">
        <w:t xml:space="preserve"> а не обязанностью работодателя. </w:t>
      </w:r>
    </w:p>
    <w:p w14:paraId="27C42020" w14:textId="77777777" w:rsidR="00FC052A" w:rsidRDefault="00FC052A" w:rsidP="00FC052A">
      <w:pPr>
        <w:pStyle w:val="31"/>
        <w:tabs>
          <w:tab w:val="left" w:pos="709"/>
          <w:tab w:val="left" w:pos="1620"/>
        </w:tabs>
        <w:ind w:firstLine="709"/>
        <w:contextualSpacing/>
      </w:pPr>
      <w:r w:rsidRPr="00D912EF">
        <w:t xml:space="preserve">Не допускать расторжения трудового договора с работником </w:t>
      </w:r>
      <w:r w:rsidRPr="000B0228">
        <w:t xml:space="preserve">в случае признания его </w:t>
      </w:r>
      <w:r w:rsidRPr="00D912EF">
        <w:t>несоответствия занимаемой должности или выполняемой работе вследствие недостаточной квалификации, подтвер</w:t>
      </w:r>
      <w:r>
        <w:t xml:space="preserve">жденной результатами аттестации без реализации права работника на подготовку и дополнительное профессиональное образование, а также на прохождение </w:t>
      </w:r>
      <w:r w:rsidRPr="00A75E54">
        <w:t xml:space="preserve">независимой оценки </w:t>
      </w:r>
      <w:r>
        <w:t xml:space="preserve">в течении трех лет подряд (статья </w:t>
      </w:r>
      <w:r w:rsidRPr="00A75E54">
        <w:t>197</w:t>
      </w:r>
      <w:r>
        <w:t> </w:t>
      </w:r>
      <w:r w:rsidRPr="00A75E54">
        <w:t>ТК</w:t>
      </w:r>
      <w:r>
        <w:t> РФ).</w:t>
      </w:r>
    </w:p>
    <w:p w14:paraId="2A113E7F" w14:textId="77777777" w:rsidR="00FC052A" w:rsidRPr="00506EE6" w:rsidRDefault="00FC052A" w:rsidP="00FC052A">
      <w:pPr>
        <w:ind w:firstLine="709"/>
        <w:contextualSpacing/>
        <w:jc w:val="both"/>
        <w:rPr>
          <w:color w:val="000000"/>
          <w:sz w:val="28"/>
          <w:szCs w:val="28"/>
        </w:rPr>
      </w:pPr>
      <w:r w:rsidRPr="00506EE6">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14:paraId="729763ED" w14:textId="77777777" w:rsidR="00FC052A" w:rsidRDefault="004A2B33" w:rsidP="00FC052A">
      <w:pPr>
        <w:ind w:firstLine="709"/>
        <w:contextualSpacing/>
        <w:jc w:val="both"/>
        <w:rPr>
          <w:sz w:val="28"/>
          <w:szCs w:val="28"/>
        </w:rPr>
      </w:pPr>
      <w:r>
        <w:rPr>
          <w:sz w:val="28"/>
          <w:szCs w:val="28"/>
        </w:rPr>
        <w:lastRenderedPageBreak/>
        <w:t>3</w:t>
      </w:r>
      <w:r w:rsidR="00FC052A">
        <w:rPr>
          <w:sz w:val="28"/>
          <w:szCs w:val="28"/>
        </w:rPr>
        <w:t>.2.19</w:t>
      </w:r>
      <w:r w:rsidR="00FC052A" w:rsidRPr="00616E9F">
        <w:rPr>
          <w:sz w:val="28"/>
          <w:szCs w:val="28"/>
        </w:rPr>
        <w:t>.</w:t>
      </w:r>
      <w:r w:rsidR="00FC052A" w:rsidRPr="009365B2">
        <w:rPr>
          <w:rFonts w:eastAsia="Arial Unicode MS"/>
          <w:color w:val="000000"/>
          <w:kern w:val="1"/>
          <w:sz w:val="28"/>
          <w:szCs w:val="28"/>
        </w:rPr>
        <w:t> </w:t>
      </w:r>
      <w:r w:rsidR="00202672" w:rsidRPr="00101616">
        <w:rPr>
          <w:kern w:val="28"/>
          <w:sz w:val="28"/>
          <w:szCs w:val="28"/>
        </w:rPr>
        <w:t xml:space="preserve">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руководствоваться </w:t>
      </w:r>
      <w:r w:rsidR="00202672" w:rsidRPr="00101616">
        <w:rPr>
          <w:iCs/>
          <w:kern w:val="28"/>
          <w:sz w:val="28"/>
          <w:szCs w:val="28"/>
        </w:rPr>
        <w:t>Положением о нормах профессиональной э</w:t>
      </w:r>
      <w:r w:rsidR="00202672">
        <w:rPr>
          <w:iCs/>
          <w:kern w:val="28"/>
          <w:sz w:val="28"/>
          <w:szCs w:val="28"/>
        </w:rPr>
        <w:t xml:space="preserve">тики педагогических работников </w:t>
      </w:r>
      <w:r w:rsidR="00202672" w:rsidRPr="00101616">
        <w:rPr>
          <w:iCs/>
          <w:kern w:val="28"/>
          <w:sz w:val="28"/>
          <w:szCs w:val="28"/>
        </w:rPr>
        <w:t>(приложение №</w:t>
      </w:r>
      <w:r w:rsidR="00202672">
        <w:rPr>
          <w:iCs/>
          <w:kern w:val="28"/>
          <w:sz w:val="28"/>
          <w:szCs w:val="28"/>
        </w:rPr>
        <w:t>3.1</w:t>
      </w:r>
      <w:r w:rsidR="00202672" w:rsidRPr="00101616">
        <w:rPr>
          <w:iCs/>
          <w:kern w:val="28"/>
          <w:sz w:val="28"/>
          <w:szCs w:val="28"/>
        </w:rPr>
        <w:t xml:space="preserve"> к настоящему коллективному договору), Положением </w:t>
      </w:r>
      <w:r w:rsidR="00202672" w:rsidRPr="00101616">
        <w:rPr>
          <w:kern w:val="28"/>
          <w:sz w:val="28"/>
          <w:szCs w:val="28"/>
        </w:rPr>
        <w:t>о комиссии по урегулированию споров между участниками образовательных отношений</w:t>
      </w:r>
      <w:r w:rsidR="00112E19">
        <w:rPr>
          <w:kern w:val="28"/>
          <w:sz w:val="28"/>
          <w:szCs w:val="28"/>
        </w:rPr>
        <w:t xml:space="preserve"> </w:t>
      </w:r>
      <w:r w:rsidR="00202672" w:rsidRPr="00101616">
        <w:rPr>
          <w:kern w:val="28"/>
          <w:sz w:val="28"/>
          <w:szCs w:val="28"/>
        </w:rPr>
        <w:t>(приложение №</w:t>
      </w:r>
      <w:r w:rsidR="00202672">
        <w:rPr>
          <w:kern w:val="28"/>
          <w:sz w:val="28"/>
          <w:szCs w:val="28"/>
        </w:rPr>
        <w:t>3.2</w:t>
      </w:r>
      <w:r w:rsidR="00202672" w:rsidRPr="00101616">
        <w:rPr>
          <w:kern w:val="28"/>
          <w:sz w:val="28"/>
          <w:szCs w:val="28"/>
        </w:rPr>
        <w:t xml:space="preserve"> к настоящему коллективному договору).</w:t>
      </w:r>
    </w:p>
    <w:p w14:paraId="34E17A7A" w14:textId="77777777" w:rsidR="00FC052A" w:rsidRPr="008730DF" w:rsidRDefault="004A2B33" w:rsidP="00FC052A">
      <w:pPr>
        <w:ind w:firstLine="709"/>
        <w:contextualSpacing/>
        <w:jc w:val="both"/>
        <w:rPr>
          <w:sz w:val="28"/>
          <w:szCs w:val="28"/>
        </w:rPr>
      </w:pPr>
      <w:r>
        <w:rPr>
          <w:color w:val="000000"/>
          <w:sz w:val="28"/>
          <w:szCs w:val="28"/>
        </w:rPr>
        <w:t>3</w:t>
      </w:r>
      <w:r w:rsidR="00FC052A">
        <w:rPr>
          <w:color w:val="000000"/>
          <w:sz w:val="28"/>
          <w:szCs w:val="28"/>
        </w:rPr>
        <w:t>.3</w:t>
      </w:r>
      <w:r w:rsidR="00FC052A" w:rsidRPr="00604E55">
        <w:rPr>
          <w:color w:val="000000"/>
          <w:sz w:val="28"/>
          <w:szCs w:val="28"/>
        </w:rPr>
        <w:t>.</w:t>
      </w:r>
      <w:r w:rsidR="00FC052A" w:rsidRPr="009365B2">
        <w:rPr>
          <w:rFonts w:eastAsia="Arial Unicode MS"/>
          <w:color w:val="000000"/>
          <w:kern w:val="1"/>
          <w:sz w:val="28"/>
          <w:szCs w:val="28"/>
        </w:rPr>
        <w:t> </w:t>
      </w:r>
      <w:r w:rsidR="00FC052A" w:rsidRPr="00604E55">
        <w:rPr>
          <w:color w:val="000000"/>
          <w:sz w:val="28"/>
          <w:szCs w:val="28"/>
        </w:rPr>
        <w:t>Выборный орган первичной профсоюзной организации обязуется:</w:t>
      </w:r>
    </w:p>
    <w:p w14:paraId="49246C11" w14:textId="77777777" w:rsidR="00FC052A" w:rsidRPr="0088215B" w:rsidRDefault="004A2B33" w:rsidP="00FC052A">
      <w:pPr>
        <w:pStyle w:val="aff7"/>
        <w:spacing w:before="0" w:beforeAutospacing="0" w:after="0" w:afterAutospacing="0"/>
        <w:ind w:firstLine="709"/>
        <w:contextualSpacing/>
        <w:jc w:val="both"/>
        <w:rPr>
          <w:color w:val="000000"/>
          <w:sz w:val="28"/>
          <w:szCs w:val="28"/>
        </w:rPr>
      </w:pPr>
      <w:r>
        <w:rPr>
          <w:color w:val="000000"/>
          <w:sz w:val="28"/>
          <w:szCs w:val="28"/>
        </w:rPr>
        <w:t>3</w:t>
      </w:r>
      <w:r w:rsidR="00FC052A">
        <w:rPr>
          <w:color w:val="000000"/>
          <w:sz w:val="28"/>
          <w:szCs w:val="28"/>
        </w:rPr>
        <w:t>.3</w:t>
      </w:r>
      <w:r w:rsidR="00FC052A" w:rsidRPr="00616E9F">
        <w:rPr>
          <w:color w:val="000000"/>
          <w:sz w:val="28"/>
          <w:szCs w:val="28"/>
        </w:rPr>
        <w:t>.1.</w:t>
      </w:r>
      <w:r w:rsidR="00FC052A" w:rsidRPr="009365B2">
        <w:rPr>
          <w:rFonts w:eastAsia="Arial Unicode MS"/>
          <w:color w:val="000000"/>
          <w:kern w:val="1"/>
          <w:sz w:val="28"/>
          <w:szCs w:val="28"/>
        </w:rPr>
        <w:t> </w:t>
      </w:r>
      <w:r w:rsidR="00FC052A"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FC052A">
        <w:rPr>
          <w:color w:val="000000"/>
          <w:sz w:val="28"/>
          <w:szCs w:val="28"/>
        </w:rPr>
        <w:t xml:space="preserve">, </w:t>
      </w:r>
      <w:r w:rsidR="00FC052A" w:rsidRPr="0088215B">
        <w:rPr>
          <w:color w:val="000000"/>
          <w:sz w:val="28"/>
          <w:szCs w:val="28"/>
        </w:rPr>
        <w:t xml:space="preserve">в том числе по вопросам </w:t>
      </w:r>
      <w:r w:rsidR="00FC052A">
        <w:rPr>
          <w:color w:val="000000"/>
          <w:sz w:val="28"/>
          <w:szCs w:val="28"/>
        </w:rPr>
        <w:t xml:space="preserve">регулирования </w:t>
      </w:r>
      <w:r w:rsidR="00FC052A" w:rsidRPr="0088215B">
        <w:rPr>
          <w:color w:val="000000"/>
          <w:sz w:val="28"/>
          <w:szCs w:val="28"/>
        </w:rPr>
        <w:t>трудов</w:t>
      </w:r>
      <w:r w:rsidR="00FC052A">
        <w:rPr>
          <w:color w:val="000000"/>
          <w:sz w:val="28"/>
          <w:szCs w:val="28"/>
        </w:rPr>
        <w:t>ых отношений</w:t>
      </w:r>
      <w:r w:rsidR="00FC052A"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FC052A">
        <w:rPr>
          <w:color w:val="000000"/>
          <w:sz w:val="28"/>
          <w:szCs w:val="28"/>
        </w:rPr>
        <w:t>е</w:t>
      </w:r>
      <w:r w:rsidR="00FC052A" w:rsidRPr="0088215B">
        <w:rPr>
          <w:color w:val="000000"/>
          <w:sz w:val="28"/>
          <w:szCs w:val="28"/>
        </w:rPr>
        <w:t>т право требовать устранения выявленных нарушений.</w:t>
      </w:r>
    </w:p>
    <w:p w14:paraId="1552A889" w14:textId="77777777" w:rsidR="00FC052A" w:rsidRDefault="004A2B33" w:rsidP="00FC052A">
      <w:pPr>
        <w:pStyle w:val="aff7"/>
        <w:spacing w:before="0" w:beforeAutospacing="0" w:after="0" w:afterAutospacing="0"/>
        <w:ind w:firstLine="709"/>
        <w:contextualSpacing/>
        <w:jc w:val="both"/>
        <w:rPr>
          <w:color w:val="000000"/>
          <w:sz w:val="28"/>
          <w:szCs w:val="28"/>
        </w:rPr>
      </w:pPr>
      <w:r>
        <w:rPr>
          <w:color w:val="000000"/>
          <w:sz w:val="28"/>
          <w:szCs w:val="28"/>
        </w:rPr>
        <w:t>3</w:t>
      </w:r>
      <w:r w:rsidR="00FC052A">
        <w:rPr>
          <w:color w:val="000000"/>
          <w:sz w:val="28"/>
          <w:szCs w:val="28"/>
        </w:rPr>
        <w:t>.3</w:t>
      </w:r>
      <w:r w:rsidR="00FC052A" w:rsidRPr="00616E9F">
        <w:rPr>
          <w:color w:val="000000"/>
          <w:sz w:val="28"/>
          <w:szCs w:val="28"/>
        </w:rPr>
        <w:t>.2.</w:t>
      </w:r>
      <w:r w:rsidR="00FC052A" w:rsidRPr="009365B2">
        <w:rPr>
          <w:rFonts w:eastAsia="Arial Unicode MS"/>
          <w:color w:val="000000"/>
          <w:kern w:val="1"/>
          <w:sz w:val="28"/>
          <w:szCs w:val="28"/>
        </w:rPr>
        <w:t> </w:t>
      </w:r>
      <w:r w:rsidR="00FC052A" w:rsidRPr="00616E9F">
        <w:rPr>
          <w:color w:val="000000"/>
          <w:sz w:val="28"/>
          <w:szCs w:val="28"/>
        </w:rPr>
        <w:t xml:space="preserve">Обеспечивать </w:t>
      </w:r>
      <w:r w:rsidR="00FC052A">
        <w:rPr>
          <w:color w:val="000000"/>
          <w:sz w:val="28"/>
          <w:szCs w:val="28"/>
        </w:rPr>
        <w:t xml:space="preserve">обязательное </w:t>
      </w:r>
      <w:r w:rsidR="00FC052A" w:rsidRPr="00616E9F">
        <w:rPr>
          <w:color w:val="000000"/>
          <w:sz w:val="28"/>
          <w:szCs w:val="28"/>
        </w:rPr>
        <w:t xml:space="preserve">участие представителя выборного органа первичной профсоюзной организации в </w:t>
      </w:r>
      <w:r w:rsidR="00FC052A">
        <w:rPr>
          <w:color w:val="000000"/>
          <w:sz w:val="28"/>
          <w:szCs w:val="28"/>
        </w:rPr>
        <w:t xml:space="preserve">аттестационной комиссии при </w:t>
      </w:r>
      <w:r w:rsidR="00FC052A" w:rsidRPr="00616E9F">
        <w:rPr>
          <w:color w:val="000000"/>
          <w:sz w:val="28"/>
          <w:szCs w:val="28"/>
        </w:rPr>
        <w:t>проведении аттестации работников</w:t>
      </w:r>
      <w:r w:rsidR="00112E19">
        <w:rPr>
          <w:color w:val="000000"/>
          <w:sz w:val="28"/>
          <w:szCs w:val="28"/>
        </w:rPr>
        <w:t xml:space="preserve"> </w:t>
      </w:r>
      <w:r w:rsidR="00FC052A" w:rsidRPr="007349C2">
        <w:rPr>
          <w:color w:val="000000"/>
          <w:sz w:val="28"/>
          <w:szCs w:val="28"/>
        </w:rPr>
        <w:t>с целью подтверждения соответствия работников занимаемым ими должностям</w:t>
      </w:r>
      <w:r w:rsidR="00FC052A">
        <w:rPr>
          <w:color w:val="000000"/>
          <w:sz w:val="28"/>
          <w:szCs w:val="28"/>
        </w:rPr>
        <w:t>, включая</w:t>
      </w:r>
      <w:r w:rsidR="00FC052A" w:rsidRPr="007349C2">
        <w:rPr>
          <w:color w:val="000000"/>
          <w:sz w:val="28"/>
          <w:szCs w:val="28"/>
        </w:rPr>
        <w:t xml:space="preserve"> в состав аттестационной комиссии </w:t>
      </w:r>
      <w:r w:rsidR="00FC052A" w:rsidRPr="00616E9F">
        <w:rPr>
          <w:color w:val="000000"/>
          <w:sz w:val="28"/>
          <w:szCs w:val="28"/>
        </w:rPr>
        <w:t>представителя выборного органа первичной профсоюзной организации</w:t>
      </w:r>
      <w:r w:rsidR="00FC052A" w:rsidRPr="007349C2">
        <w:rPr>
          <w:color w:val="000000"/>
          <w:sz w:val="28"/>
          <w:szCs w:val="28"/>
        </w:rPr>
        <w:t xml:space="preserve"> в целях защиты прав педагогических работников </w:t>
      </w:r>
      <w:r w:rsidR="00FC052A">
        <w:rPr>
          <w:color w:val="000000"/>
          <w:sz w:val="28"/>
          <w:szCs w:val="28"/>
        </w:rPr>
        <w:t>как это</w:t>
      </w:r>
      <w:r w:rsidR="00FC052A" w:rsidRPr="007349C2">
        <w:rPr>
          <w:color w:val="000000"/>
          <w:sz w:val="28"/>
          <w:szCs w:val="28"/>
        </w:rPr>
        <w:t xml:space="preserve"> обусловл</w:t>
      </w:r>
      <w:r w:rsidR="00FC052A">
        <w:rPr>
          <w:color w:val="000000"/>
          <w:sz w:val="28"/>
          <w:szCs w:val="28"/>
        </w:rPr>
        <w:t>ено требованиями части третьей статьи 82 ТК </w:t>
      </w:r>
      <w:r w:rsidR="00FC052A" w:rsidRPr="007349C2">
        <w:rPr>
          <w:color w:val="000000"/>
          <w:sz w:val="28"/>
          <w:szCs w:val="28"/>
        </w:rPr>
        <w:t>РФ.</w:t>
      </w:r>
    </w:p>
    <w:p w14:paraId="1F1859E0" w14:textId="77777777" w:rsidR="00FC052A" w:rsidRPr="000C69A3" w:rsidRDefault="004A2B33" w:rsidP="00FC052A">
      <w:pPr>
        <w:pStyle w:val="aff7"/>
        <w:spacing w:before="0" w:beforeAutospacing="0" w:after="0" w:afterAutospacing="0"/>
        <w:ind w:firstLine="709"/>
        <w:contextualSpacing/>
        <w:jc w:val="both"/>
        <w:rPr>
          <w:color w:val="000000"/>
          <w:sz w:val="28"/>
          <w:szCs w:val="28"/>
        </w:rPr>
      </w:pPr>
      <w:r>
        <w:rPr>
          <w:color w:val="000000"/>
          <w:sz w:val="28"/>
          <w:szCs w:val="28"/>
        </w:rPr>
        <w:t>3</w:t>
      </w:r>
      <w:r w:rsidR="00FC052A">
        <w:rPr>
          <w:color w:val="000000"/>
          <w:sz w:val="28"/>
          <w:szCs w:val="28"/>
        </w:rPr>
        <w:t>.3.3.</w:t>
      </w:r>
      <w:r w:rsidR="00FC052A" w:rsidRPr="009365B2">
        <w:rPr>
          <w:rFonts w:eastAsia="Arial Unicode MS"/>
          <w:color w:val="000000"/>
          <w:kern w:val="1"/>
          <w:sz w:val="28"/>
          <w:szCs w:val="28"/>
        </w:rPr>
        <w:t> </w:t>
      </w:r>
      <w:r w:rsidR="00FC052A">
        <w:rPr>
          <w:color w:val="000000"/>
          <w:sz w:val="28"/>
          <w:szCs w:val="28"/>
        </w:rPr>
        <w:t>О</w:t>
      </w:r>
      <w:r w:rsidR="00FC052A" w:rsidRPr="0069146D">
        <w:rPr>
          <w:color w:val="000000"/>
          <w:sz w:val="28"/>
          <w:szCs w:val="28"/>
        </w:rPr>
        <w:t>существлять контроль за выполнением кол</w:t>
      </w:r>
      <w:r w:rsidR="00FC052A">
        <w:rPr>
          <w:color w:val="000000"/>
          <w:sz w:val="28"/>
          <w:szCs w:val="28"/>
        </w:rPr>
        <w:t>лективного договора</w:t>
      </w:r>
      <w:r w:rsidR="00FC052A" w:rsidRPr="0069146D">
        <w:rPr>
          <w:color w:val="000000"/>
          <w:sz w:val="28"/>
          <w:szCs w:val="28"/>
        </w:rPr>
        <w:t xml:space="preserve">, </w:t>
      </w:r>
      <w:r w:rsidR="00FC052A" w:rsidRPr="009872AD">
        <w:rPr>
          <w:sz w:val="28"/>
          <w:szCs w:val="28"/>
        </w:rPr>
        <w:t>локальных нормативных актов</w:t>
      </w:r>
      <w:r w:rsidR="00FC052A">
        <w:rPr>
          <w:color w:val="000000"/>
          <w:sz w:val="28"/>
          <w:szCs w:val="28"/>
        </w:rPr>
        <w:t xml:space="preserve">, </w:t>
      </w:r>
      <w:r w:rsidR="00FC052A" w:rsidRPr="00F204B6">
        <w:rPr>
          <w:color w:val="000000"/>
          <w:sz w:val="28"/>
          <w:szCs w:val="28"/>
        </w:rPr>
        <w:t>если они являются приложениями к коллективному договору, как их неотъемлемой частью</w:t>
      </w:r>
      <w:r w:rsidR="00FC052A" w:rsidRPr="0069146D">
        <w:rPr>
          <w:color w:val="000000"/>
          <w:sz w:val="28"/>
          <w:szCs w:val="28"/>
        </w:rPr>
        <w:t>.</w:t>
      </w:r>
    </w:p>
    <w:p w14:paraId="043CB282" w14:textId="77777777" w:rsidR="00FC052A" w:rsidRDefault="004A2B33" w:rsidP="00FC052A">
      <w:pPr>
        <w:pStyle w:val="aff7"/>
        <w:spacing w:before="0" w:beforeAutospacing="0" w:after="0" w:afterAutospacing="0"/>
        <w:ind w:firstLine="709"/>
        <w:contextualSpacing/>
        <w:jc w:val="both"/>
        <w:rPr>
          <w:color w:val="000000"/>
          <w:sz w:val="28"/>
          <w:szCs w:val="28"/>
        </w:rPr>
      </w:pPr>
      <w:r>
        <w:rPr>
          <w:color w:val="000000"/>
          <w:sz w:val="28"/>
          <w:szCs w:val="28"/>
        </w:rPr>
        <w:t>3</w:t>
      </w:r>
      <w:r w:rsidR="00FC052A" w:rsidRPr="0069146D">
        <w:rPr>
          <w:color w:val="000000"/>
          <w:sz w:val="28"/>
          <w:szCs w:val="28"/>
        </w:rPr>
        <w:t>.3</w:t>
      </w:r>
      <w:r w:rsidR="00FC052A">
        <w:rPr>
          <w:color w:val="000000"/>
          <w:sz w:val="28"/>
          <w:szCs w:val="28"/>
        </w:rPr>
        <w:t>.4</w:t>
      </w:r>
      <w:r w:rsidR="00FC052A" w:rsidRPr="0069146D">
        <w:rPr>
          <w:color w:val="000000"/>
          <w:sz w:val="28"/>
          <w:szCs w:val="28"/>
        </w:rPr>
        <w:t>.</w:t>
      </w:r>
      <w:r w:rsidR="00FC052A" w:rsidRPr="009365B2">
        <w:rPr>
          <w:rFonts w:eastAsia="Arial Unicode MS"/>
          <w:color w:val="000000"/>
          <w:kern w:val="1"/>
          <w:sz w:val="28"/>
          <w:szCs w:val="28"/>
        </w:rPr>
        <w:t> </w:t>
      </w:r>
      <w:r w:rsidR="00FC052A" w:rsidRPr="0069146D">
        <w:rPr>
          <w:color w:val="000000"/>
          <w:sz w:val="28"/>
          <w:szCs w:val="28"/>
        </w:rPr>
        <w:t xml:space="preserve">Осуществлять контроль за </w:t>
      </w:r>
      <w:r w:rsidR="00FC052A">
        <w:rPr>
          <w:color w:val="000000"/>
          <w:sz w:val="28"/>
          <w:szCs w:val="28"/>
        </w:rPr>
        <w:t xml:space="preserve">порядком </w:t>
      </w:r>
      <w:r w:rsidR="00FC052A" w:rsidRPr="0069146D">
        <w:rPr>
          <w:color w:val="000000"/>
          <w:sz w:val="28"/>
          <w:szCs w:val="28"/>
        </w:rPr>
        <w:t xml:space="preserve">хранения и использования </w:t>
      </w:r>
      <w:r w:rsidR="00FC052A">
        <w:rPr>
          <w:color w:val="000000"/>
          <w:sz w:val="28"/>
          <w:szCs w:val="28"/>
        </w:rPr>
        <w:t xml:space="preserve">трудовых </w:t>
      </w:r>
      <w:r w:rsidR="00FC052A" w:rsidRPr="00FC4948">
        <w:rPr>
          <w:color w:val="000000"/>
          <w:sz w:val="28"/>
          <w:szCs w:val="28"/>
        </w:rPr>
        <w:t xml:space="preserve">книжек (в том числе сведений о трудовой деятельности в электронном виде) </w:t>
      </w:r>
      <w:r w:rsidR="00FC052A" w:rsidRPr="0069146D">
        <w:rPr>
          <w:color w:val="000000"/>
          <w:sz w:val="28"/>
          <w:szCs w:val="28"/>
        </w:rPr>
        <w:t xml:space="preserve">работников, </w:t>
      </w:r>
      <w:r w:rsidR="00FC052A" w:rsidRPr="008068B7">
        <w:rPr>
          <w:sz w:val="28"/>
          <w:szCs w:val="28"/>
        </w:rPr>
        <w:t>предусмотренным трудовым законодательством</w:t>
      </w:r>
      <w:r w:rsidR="00FC052A">
        <w:rPr>
          <w:color w:val="000000"/>
          <w:sz w:val="28"/>
          <w:szCs w:val="28"/>
        </w:rPr>
        <w:t>, за своевременностью внесения в них</w:t>
      </w:r>
      <w:r w:rsidR="00FC052A" w:rsidRPr="0069146D">
        <w:rPr>
          <w:color w:val="000000"/>
          <w:sz w:val="28"/>
          <w:szCs w:val="28"/>
        </w:rPr>
        <w:t xml:space="preserve"> записей</w:t>
      </w:r>
      <w:r w:rsidR="00FC052A">
        <w:rPr>
          <w:color w:val="000000"/>
          <w:sz w:val="28"/>
          <w:szCs w:val="28"/>
        </w:rPr>
        <w:t>, в том числе</w:t>
      </w:r>
      <w:r w:rsidR="00FC052A"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FC052A">
        <w:rPr>
          <w:color w:val="000000"/>
          <w:sz w:val="28"/>
          <w:szCs w:val="28"/>
        </w:rPr>
        <w:t>персонифицированный учё</w:t>
      </w:r>
      <w:r w:rsidR="00FC052A" w:rsidRPr="000F3F02">
        <w:rPr>
          <w:color w:val="000000"/>
          <w:sz w:val="28"/>
          <w:szCs w:val="28"/>
        </w:rPr>
        <w:t>т сведений (в электронном виде) о работниках льготных профессий, а также сведений о наградах</w:t>
      </w:r>
      <w:r w:rsidR="00FC052A">
        <w:rPr>
          <w:color w:val="000000"/>
          <w:sz w:val="28"/>
          <w:szCs w:val="28"/>
        </w:rPr>
        <w:t>.</w:t>
      </w:r>
    </w:p>
    <w:p w14:paraId="2798C752" w14:textId="77777777" w:rsidR="00FC052A" w:rsidRDefault="00FC052A" w:rsidP="00FC052A">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Pr>
          <w:color w:val="000000"/>
          <w:sz w:val="28"/>
          <w:szCs w:val="28"/>
        </w:rPr>
        <w:t>.5</w:t>
      </w:r>
      <w:r w:rsidRPr="00AF5362">
        <w:rPr>
          <w:color w:val="000000"/>
          <w:sz w:val="28"/>
          <w:szCs w:val="28"/>
        </w:rPr>
        <w:t>.</w:t>
      </w:r>
      <w:r w:rsidRPr="009365B2">
        <w:rPr>
          <w:rFonts w:eastAsia="Arial Unicode MS"/>
          <w:color w:val="000000"/>
          <w:kern w:val="1"/>
          <w:sz w:val="28"/>
          <w:szCs w:val="28"/>
        </w:rPr>
        <w:t> </w:t>
      </w:r>
      <w:r w:rsidRPr="00AF5362">
        <w:rPr>
          <w:color w:val="000000"/>
          <w:sz w:val="28"/>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color w:val="000000"/>
          <w:sz w:val="28"/>
          <w:szCs w:val="28"/>
        </w:rPr>
        <w:t>(статья 385 </w:t>
      </w:r>
      <w:r w:rsidRPr="00AF5362">
        <w:rPr>
          <w:color w:val="000000"/>
          <w:sz w:val="28"/>
          <w:szCs w:val="28"/>
        </w:rPr>
        <w:t>Т</w:t>
      </w:r>
      <w:r>
        <w:rPr>
          <w:color w:val="000000"/>
          <w:sz w:val="28"/>
          <w:szCs w:val="28"/>
        </w:rPr>
        <w:t>К </w:t>
      </w:r>
      <w:r w:rsidRPr="00AF5362">
        <w:rPr>
          <w:color w:val="000000"/>
          <w:sz w:val="28"/>
          <w:szCs w:val="28"/>
        </w:rPr>
        <w:t>РФ) и в суде</w:t>
      </w:r>
      <w:r>
        <w:rPr>
          <w:color w:val="000000"/>
          <w:sz w:val="28"/>
          <w:szCs w:val="28"/>
        </w:rPr>
        <w:t xml:space="preserve"> (статья</w:t>
      </w:r>
      <w:r w:rsidR="00112E19">
        <w:rPr>
          <w:color w:val="000000"/>
          <w:sz w:val="28"/>
          <w:szCs w:val="28"/>
        </w:rPr>
        <w:t xml:space="preserve"> </w:t>
      </w:r>
      <w:r w:rsidRPr="00AF5362">
        <w:rPr>
          <w:color w:val="000000"/>
          <w:sz w:val="28"/>
          <w:szCs w:val="28"/>
        </w:rPr>
        <w:t>391 ТК</w:t>
      </w:r>
      <w:r>
        <w:rPr>
          <w:color w:val="000000"/>
          <w:sz w:val="28"/>
          <w:szCs w:val="28"/>
        </w:rPr>
        <w:t> </w:t>
      </w:r>
      <w:r w:rsidRPr="00AF5362">
        <w:rPr>
          <w:color w:val="000000"/>
          <w:sz w:val="28"/>
          <w:szCs w:val="28"/>
        </w:rPr>
        <w:t>РФ), а также</w:t>
      </w:r>
      <w:r>
        <w:rPr>
          <w:color w:val="000000"/>
          <w:sz w:val="28"/>
          <w:szCs w:val="28"/>
        </w:rPr>
        <w:t xml:space="preserve"> представлять интересы работников в коллективных трудовых спорах по вопросам, предусмотренным статьёй 398 ТК</w:t>
      </w:r>
      <w:r w:rsidRPr="009365B2">
        <w:rPr>
          <w:rFonts w:eastAsia="Arial Unicode MS"/>
          <w:color w:val="000000"/>
          <w:kern w:val="1"/>
          <w:sz w:val="28"/>
          <w:szCs w:val="28"/>
        </w:rPr>
        <w:t> </w:t>
      </w:r>
      <w:r>
        <w:rPr>
          <w:color w:val="000000"/>
          <w:sz w:val="28"/>
          <w:szCs w:val="28"/>
        </w:rPr>
        <w:t>РФ.</w:t>
      </w:r>
    </w:p>
    <w:p w14:paraId="2B236111" w14:textId="77777777" w:rsidR="00B231CF" w:rsidRDefault="00B231CF" w:rsidP="00FC052A">
      <w:pPr>
        <w:pStyle w:val="aff7"/>
        <w:spacing w:before="0" w:beforeAutospacing="0" w:after="0" w:afterAutospacing="0"/>
        <w:ind w:firstLine="709"/>
        <w:contextualSpacing/>
        <w:jc w:val="both"/>
        <w:rPr>
          <w:color w:val="000000"/>
          <w:sz w:val="28"/>
          <w:szCs w:val="28"/>
        </w:rPr>
      </w:pPr>
    </w:p>
    <w:p w14:paraId="074F9F92" w14:textId="77777777" w:rsidR="00234B6B" w:rsidRPr="006912BA" w:rsidRDefault="00736C48" w:rsidP="00B231CF">
      <w:pPr>
        <w:pStyle w:val="1"/>
        <w:rPr>
          <w:caps/>
          <w:szCs w:val="28"/>
        </w:rPr>
      </w:pPr>
      <w:r w:rsidRPr="00736C48">
        <w:rPr>
          <w:lang w:val="en-US"/>
        </w:rPr>
        <w:t>IV</w:t>
      </w:r>
      <w:r w:rsidRPr="00736C48">
        <w:t>. ОПЛАТА И НОРМИРОВАНИЕ ТРУДА</w:t>
      </w:r>
    </w:p>
    <w:p w14:paraId="14A96814" w14:textId="77777777" w:rsidR="00234B6B" w:rsidRDefault="00234B6B" w:rsidP="00234B6B">
      <w:pPr>
        <w:pStyle w:val="afe"/>
        <w:ind w:firstLine="709"/>
        <w:contextualSpacing/>
        <w:jc w:val="center"/>
        <w:rPr>
          <w:rFonts w:ascii="Times New Roman" w:eastAsia="MS Mincho" w:hAnsi="Times New Roman"/>
          <w:sz w:val="28"/>
          <w:szCs w:val="28"/>
        </w:rPr>
      </w:pPr>
    </w:p>
    <w:p w14:paraId="420A780B" w14:textId="77777777" w:rsidR="00234B6B" w:rsidRPr="009A03ED" w:rsidRDefault="00234B6B" w:rsidP="002F5C5E">
      <w:pPr>
        <w:pStyle w:val="afe"/>
        <w:tabs>
          <w:tab w:val="left" w:pos="993"/>
        </w:tabs>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4.1.</w:t>
      </w:r>
      <w:r w:rsidRPr="009365B2">
        <w:rPr>
          <w:rFonts w:eastAsia="Arial Unicode MS"/>
          <w:color w:val="000000"/>
          <w:kern w:val="1"/>
          <w:sz w:val="28"/>
          <w:szCs w:val="28"/>
        </w:rPr>
        <w:t> </w:t>
      </w:r>
      <w:r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Pr="009A03ED">
        <w:rPr>
          <w:rFonts w:ascii="Times New Roman" w:eastAsia="MS Mincho" w:hAnsi="Times New Roman"/>
          <w:sz w:val="28"/>
          <w:szCs w:val="28"/>
        </w:rPr>
        <w:t xml:space="preserve">полмесяца (не позднее </w:t>
      </w:r>
      <w:r>
        <w:rPr>
          <w:rFonts w:ascii="Times New Roman" w:eastAsia="MS Mincho" w:hAnsi="Times New Roman"/>
          <w:sz w:val="28"/>
          <w:szCs w:val="28"/>
        </w:rPr>
        <w:t>пятнадцати</w:t>
      </w:r>
      <w:r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14:paraId="26AC215A" w14:textId="77777777" w:rsidR="00234B6B" w:rsidRPr="00112E19" w:rsidRDefault="00234B6B" w:rsidP="002F5C5E">
      <w:pPr>
        <w:pStyle w:val="afe"/>
        <w:tabs>
          <w:tab w:val="left" w:pos="993"/>
        </w:tabs>
        <w:ind w:firstLine="709"/>
        <w:contextualSpacing/>
        <w:jc w:val="both"/>
        <w:rPr>
          <w:rFonts w:ascii="Times New Roman" w:eastAsia="MS Mincho" w:hAnsi="Times New Roman"/>
          <w:iCs/>
          <w:sz w:val="24"/>
          <w:szCs w:val="24"/>
        </w:rPr>
      </w:pPr>
      <w:r w:rsidRPr="009A03ED">
        <w:rPr>
          <w:rFonts w:ascii="Times New Roman" w:eastAsia="MS Mincho" w:hAnsi="Times New Roman"/>
          <w:sz w:val="28"/>
          <w:szCs w:val="28"/>
        </w:rPr>
        <w:lastRenderedPageBreak/>
        <w:t>4.1.1.</w:t>
      </w:r>
      <w:r w:rsidRPr="009365B2">
        <w:rPr>
          <w:rFonts w:eastAsia="Arial Unicode MS"/>
          <w:color w:val="000000"/>
          <w:kern w:val="1"/>
          <w:sz w:val="28"/>
          <w:szCs w:val="28"/>
        </w:rPr>
        <w:t> </w:t>
      </w:r>
      <w:r w:rsidRPr="00670E11">
        <w:rPr>
          <w:rFonts w:ascii="Times New Roman" w:eastAsia="MS Mincho" w:hAnsi="Times New Roman"/>
          <w:sz w:val="28"/>
          <w:szCs w:val="28"/>
        </w:rPr>
        <w:t xml:space="preserve">Днями выплаты заработной платы являются: </w:t>
      </w:r>
      <w:r w:rsidR="00112E19" w:rsidRPr="00670E11">
        <w:rPr>
          <w:rFonts w:ascii="Times New Roman" w:eastAsia="MS Mincho" w:hAnsi="Times New Roman"/>
          <w:sz w:val="28"/>
          <w:szCs w:val="28"/>
        </w:rPr>
        <w:t>20 число</w:t>
      </w:r>
      <w:r w:rsidR="00112E19" w:rsidRPr="00670E11">
        <w:rPr>
          <w:rFonts w:ascii="Times New Roman" w:eastAsia="MS Mincho" w:hAnsi="Times New Roman"/>
          <w:i/>
          <w:iCs/>
          <w:sz w:val="28"/>
          <w:szCs w:val="28"/>
        </w:rPr>
        <w:t xml:space="preserve"> </w:t>
      </w:r>
      <w:r w:rsidR="00112E19" w:rsidRPr="00670E11">
        <w:rPr>
          <w:rFonts w:ascii="Times New Roman" w:eastAsia="MS Mincho" w:hAnsi="Times New Roman"/>
          <w:iCs/>
          <w:sz w:val="28"/>
          <w:szCs w:val="28"/>
        </w:rPr>
        <w:t>текущего месяца и 5 число</w:t>
      </w:r>
      <w:r w:rsidRPr="00670E11">
        <w:rPr>
          <w:rFonts w:ascii="Times New Roman" w:eastAsia="MS Mincho" w:hAnsi="Times New Roman"/>
          <w:iCs/>
          <w:sz w:val="28"/>
          <w:szCs w:val="28"/>
        </w:rPr>
        <w:t xml:space="preserve"> месяца следующего за</w:t>
      </w:r>
      <w:r w:rsidR="00112E19" w:rsidRPr="00670E11">
        <w:rPr>
          <w:rFonts w:ascii="Times New Roman" w:eastAsia="MS Mincho" w:hAnsi="Times New Roman"/>
          <w:iCs/>
          <w:sz w:val="28"/>
          <w:szCs w:val="28"/>
        </w:rPr>
        <w:t xml:space="preserve"> </w:t>
      </w:r>
      <w:r w:rsidRPr="00670E11">
        <w:rPr>
          <w:rFonts w:ascii="Times New Roman" w:eastAsia="MS Mincho" w:hAnsi="Times New Roman"/>
          <w:iCs/>
          <w:sz w:val="28"/>
          <w:szCs w:val="28"/>
        </w:rPr>
        <w:t>отчетным.</w:t>
      </w:r>
    </w:p>
    <w:p w14:paraId="34884DFE" w14:textId="77777777" w:rsidR="00234B6B" w:rsidRPr="00435815" w:rsidRDefault="00234B6B" w:rsidP="002F5C5E">
      <w:pPr>
        <w:pStyle w:val="afe"/>
        <w:tabs>
          <w:tab w:val="left" w:pos="993"/>
        </w:tabs>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14:paraId="6C24CA02" w14:textId="77777777" w:rsidR="00234B6B" w:rsidRPr="00435815" w:rsidRDefault="00234B6B" w:rsidP="002F5C5E">
      <w:pPr>
        <w:pStyle w:val="afe"/>
        <w:tabs>
          <w:tab w:val="left" w:pos="993"/>
        </w:tabs>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Pr="009365B2">
        <w:rPr>
          <w:rFonts w:eastAsia="Arial Unicode MS"/>
          <w:color w:val="000000"/>
          <w:kern w:val="1"/>
          <w:sz w:val="28"/>
          <w:szCs w:val="28"/>
        </w:rPr>
        <w:t> </w:t>
      </w:r>
      <w:r w:rsidRPr="00435815">
        <w:rPr>
          <w:rFonts w:ascii="Times New Roman" w:eastAsia="MS Mincho" w:hAnsi="Times New Roman"/>
          <w:sz w:val="28"/>
          <w:szCs w:val="28"/>
        </w:rPr>
        <w:t>При выплате заработной платы работнику вручается расч</w:t>
      </w:r>
      <w:r>
        <w:rPr>
          <w:rFonts w:ascii="Times New Roman" w:eastAsia="MS Mincho" w:hAnsi="Times New Roman"/>
          <w:sz w:val="28"/>
          <w:szCs w:val="28"/>
        </w:rPr>
        <w:t>ё</w:t>
      </w:r>
      <w:r w:rsidRPr="00435815">
        <w:rPr>
          <w:rFonts w:ascii="Times New Roman" w:eastAsia="MS Mincho" w:hAnsi="Times New Roman"/>
          <w:sz w:val="28"/>
          <w:szCs w:val="28"/>
        </w:rPr>
        <w:t>тный листок, с указанием:</w:t>
      </w:r>
    </w:p>
    <w:p w14:paraId="5A66AC88" w14:textId="77777777" w:rsidR="00234B6B" w:rsidRPr="00435815" w:rsidRDefault="00234B6B" w:rsidP="002F5C5E">
      <w:pPr>
        <w:pStyle w:val="afe"/>
        <w:tabs>
          <w:tab w:val="left" w:pos="993"/>
        </w:tabs>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14:paraId="2FF5B659" w14:textId="77777777" w:rsidR="00234B6B" w:rsidRPr="00435815" w:rsidRDefault="00234B6B" w:rsidP="002F5C5E">
      <w:pPr>
        <w:pStyle w:val="afe"/>
        <w:tabs>
          <w:tab w:val="left" w:pos="993"/>
        </w:tabs>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00613F1D" w14:textId="77777777" w:rsidR="00234B6B" w:rsidRPr="00435815" w:rsidRDefault="00234B6B" w:rsidP="002F5C5E">
      <w:pPr>
        <w:tabs>
          <w:tab w:val="left" w:pos="993"/>
        </w:tabs>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размеров и оснований произведенных удержаний;</w:t>
      </w:r>
    </w:p>
    <w:p w14:paraId="2DBEF9A7" w14:textId="77777777" w:rsidR="00234B6B" w:rsidRPr="00435815" w:rsidRDefault="00234B6B" w:rsidP="002F5C5E">
      <w:pPr>
        <w:tabs>
          <w:tab w:val="left" w:pos="993"/>
        </w:tabs>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общей денежной суммы, подлежащей выплате.</w:t>
      </w:r>
    </w:p>
    <w:p w14:paraId="127C4567" w14:textId="77777777" w:rsidR="00234B6B" w:rsidRPr="00344675" w:rsidRDefault="00234B6B" w:rsidP="002F5C5E">
      <w:pPr>
        <w:tabs>
          <w:tab w:val="left" w:pos="993"/>
        </w:tabs>
        <w:autoSpaceDE w:val="0"/>
        <w:autoSpaceDN w:val="0"/>
        <w:adjustRightInd w:val="0"/>
        <w:ind w:firstLine="709"/>
        <w:contextualSpacing/>
        <w:jc w:val="both"/>
        <w:rPr>
          <w:sz w:val="28"/>
          <w:szCs w:val="28"/>
        </w:rPr>
      </w:pPr>
      <w:r w:rsidRPr="00435815">
        <w:rPr>
          <w:sz w:val="28"/>
          <w:szCs w:val="28"/>
        </w:rPr>
        <w:t>Форма расч</w:t>
      </w:r>
      <w:r>
        <w:rPr>
          <w:sz w:val="28"/>
          <w:szCs w:val="28"/>
        </w:rPr>
        <w:t>ё</w:t>
      </w:r>
      <w:r w:rsidRPr="00435815">
        <w:rPr>
          <w:sz w:val="28"/>
          <w:szCs w:val="28"/>
        </w:rPr>
        <w:t>тного листка утверждается работодателем с уч</w:t>
      </w:r>
      <w:r>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831BE1">
        <w:rPr>
          <w:sz w:val="28"/>
          <w:szCs w:val="28"/>
        </w:rPr>
        <w:t xml:space="preserve"> и является </w:t>
      </w:r>
      <w:r w:rsidR="00F84AD8">
        <w:rPr>
          <w:sz w:val="28"/>
          <w:szCs w:val="28"/>
        </w:rPr>
        <w:t>п</w:t>
      </w:r>
      <w:r w:rsidR="00831BE1" w:rsidRPr="00344675">
        <w:rPr>
          <w:sz w:val="28"/>
          <w:szCs w:val="28"/>
        </w:rPr>
        <w:t>риложением №</w:t>
      </w:r>
      <w:r w:rsidR="003D066F">
        <w:rPr>
          <w:sz w:val="28"/>
          <w:szCs w:val="28"/>
        </w:rPr>
        <w:t>4</w:t>
      </w:r>
      <w:r w:rsidR="009A4599">
        <w:rPr>
          <w:sz w:val="28"/>
          <w:szCs w:val="28"/>
        </w:rPr>
        <w:t>.3.</w:t>
      </w:r>
      <w:r w:rsidR="00831BE1" w:rsidRPr="00344675">
        <w:rPr>
          <w:sz w:val="28"/>
          <w:szCs w:val="28"/>
        </w:rPr>
        <w:t xml:space="preserve"> к настоящему коллективному договору</w:t>
      </w:r>
      <w:r w:rsidRPr="00344675">
        <w:rPr>
          <w:sz w:val="28"/>
          <w:szCs w:val="28"/>
        </w:rPr>
        <w:t>.</w:t>
      </w:r>
    </w:p>
    <w:p w14:paraId="447F3817" w14:textId="77777777" w:rsidR="00344675" w:rsidRPr="00344675" w:rsidRDefault="00234B6B" w:rsidP="00344675">
      <w:pPr>
        <w:tabs>
          <w:tab w:val="left" w:pos="993"/>
        </w:tabs>
        <w:autoSpaceDE w:val="0"/>
        <w:autoSpaceDN w:val="0"/>
        <w:adjustRightInd w:val="0"/>
        <w:ind w:firstLine="709"/>
        <w:contextualSpacing/>
        <w:jc w:val="both"/>
        <w:rPr>
          <w:sz w:val="28"/>
          <w:szCs w:val="28"/>
        </w:rPr>
      </w:pPr>
      <w:r w:rsidRPr="00344675">
        <w:rPr>
          <w:sz w:val="28"/>
          <w:szCs w:val="28"/>
        </w:rPr>
        <w:t>4.1.</w:t>
      </w:r>
      <w:r w:rsidR="002F5C5E" w:rsidRPr="00344675">
        <w:rPr>
          <w:sz w:val="28"/>
          <w:szCs w:val="28"/>
        </w:rPr>
        <w:t>3.</w:t>
      </w:r>
      <w:r w:rsidR="00344675" w:rsidRPr="00344675">
        <w:rPr>
          <w:sz w:val="28"/>
          <w:szCs w:val="28"/>
        </w:rPr>
        <w:t>Заработная плата переводится работнику в кредитную организацию, указанную в заявлении работника.</w:t>
      </w:r>
    </w:p>
    <w:p w14:paraId="5F97A29F" w14:textId="77777777" w:rsidR="00234B6B" w:rsidRDefault="00234B6B" w:rsidP="00344675">
      <w:pPr>
        <w:tabs>
          <w:tab w:val="left" w:pos="993"/>
        </w:tabs>
        <w:autoSpaceDE w:val="0"/>
        <w:autoSpaceDN w:val="0"/>
        <w:adjustRightInd w:val="0"/>
        <w:ind w:firstLine="709"/>
        <w:contextualSpacing/>
        <w:jc w:val="both"/>
        <w:rPr>
          <w:sz w:val="28"/>
          <w:szCs w:val="28"/>
        </w:rPr>
      </w:pP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Pr>
          <w:sz w:val="28"/>
          <w:szCs w:val="28"/>
        </w:rPr>
        <w:t>пятнадцать</w:t>
      </w:r>
      <w:r w:rsidR="00112E19">
        <w:rPr>
          <w:sz w:val="28"/>
          <w:szCs w:val="28"/>
        </w:rPr>
        <w:t xml:space="preserve"> </w:t>
      </w:r>
      <w:r>
        <w:rPr>
          <w:sz w:val="28"/>
          <w:szCs w:val="28"/>
        </w:rPr>
        <w:t>календарных</w:t>
      </w:r>
      <w:r w:rsidRPr="00435815">
        <w:rPr>
          <w:sz w:val="28"/>
          <w:szCs w:val="28"/>
        </w:rPr>
        <w:t xml:space="preserve"> дней до дня выплаты заработной платы. </w:t>
      </w:r>
    </w:p>
    <w:p w14:paraId="5746868D" w14:textId="77777777" w:rsidR="00234B6B" w:rsidRPr="00435815" w:rsidRDefault="00234B6B" w:rsidP="002F5C5E">
      <w:pPr>
        <w:tabs>
          <w:tab w:val="left" w:pos="993"/>
        </w:tabs>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14:paraId="47A4B26D" w14:textId="77777777" w:rsidR="002F5C5E" w:rsidRPr="009365B2" w:rsidRDefault="002F5C5E" w:rsidP="002F5C5E">
      <w:pPr>
        <w:pStyle w:val="afd"/>
        <w:tabs>
          <w:tab w:val="left" w:pos="993"/>
        </w:tabs>
        <w:ind w:left="0" w:firstLine="709"/>
        <w:contextualSpacing/>
        <w:jc w:val="both"/>
        <w:rPr>
          <w:iCs/>
          <w:sz w:val="28"/>
          <w:szCs w:val="28"/>
        </w:rPr>
      </w:pPr>
      <w:r w:rsidRPr="009365B2">
        <w:rPr>
          <w:rFonts w:eastAsia="MS Mincho"/>
          <w:sz w:val="28"/>
          <w:szCs w:val="28"/>
        </w:rPr>
        <w:t>4.</w:t>
      </w:r>
      <w:r>
        <w:rPr>
          <w:rFonts w:eastAsia="MS Mincho"/>
          <w:sz w:val="28"/>
          <w:szCs w:val="28"/>
        </w:rPr>
        <w:t>2</w:t>
      </w:r>
      <w:r w:rsidRPr="009365B2">
        <w:rPr>
          <w:rFonts w:eastAsia="MS Mincho"/>
          <w:sz w:val="28"/>
          <w:szCs w:val="28"/>
        </w:rPr>
        <w:t>.</w:t>
      </w:r>
      <w:r w:rsidRPr="009365B2">
        <w:rPr>
          <w:rFonts w:eastAsia="Arial Unicode MS"/>
          <w:color w:val="000000"/>
          <w:kern w:val="1"/>
          <w:sz w:val="28"/>
          <w:szCs w:val="28"/>
        </w:rPr>
        <w:t> </w:t>
      </w:r>
      <w:r w:rsidRPr="009365B2">
        <w:rPr>
          <w:rFonts w:eastAsia="MS Mincho"/>
          <w:sz w:val="28"/>
          <w:szCs w:val="28"/>
        </w:rPr>
        <w:t>В случае задержки выплаты заработной</w:t>
      </w:r>
      <w:r w:rsidRPr="009365B2">
        <w:rPr>
          <w:sz w:val="28"/>
          <w:szCs w:val="28"/>
        </w:rPr>
        <w:t xml:space="preserve"> платы на срок более </w:t>
      </w:r>
      <w:r>
        <w:rPr>
          <w:sz w:val="28"/>
          <w:szCs w:val="28"/>
        </w:rPr>
        <w:t>пятнадцати</w:t>
      </w:r>
      <w:r w:rsidRPr="009365B2">
        <w:rPr>
          <w:sz w:val="28"/>
          <w:szCs w:val="28"/>
        </w:rPr>
        <w:t xml:space="preserve"> дней или выплаты заработной платы не в полном объ</w:t>
      </w:r>
      <w:r>
        <w:rPr>
          <w:sz w:val="28"/>
          <w:szCs w:val="28"/>
        </w:rPr>
        <w:t>ё</w:t>
      </w:r>
      <w:r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rPr>
        <w:t>.</w:t>
      </w:r>
    </w:p>
    <w:p w14:paraId="145DEC52" w14:textId="77777777" w:rsidR="002F5C5E" w:rsidRPr="009365B2" w:rsidRDefault="002F5C5E" w:rsidP="002F5C5E">
      <w:pPr>
        <w:pStyle w:val="afd"/>
        <w:tabs>
          <w:tab w:val="left" w:pos="993"/>
        </w:tabs>
        <w:ind w:left="0" w:firstLine="709"/>
        <w:contextualSpacing/>
        <w:jc w:val="both"/>
        <w:rPr>
          <w:rFonts w:cs="Arial"/>
          <w:sz w:val="28"/>
          <w:szCs w:val="28"/>
        </w:rPr>
      </w:pPr>
      <w:r w:rsidRPr="009365B2">
        <w:rPr>
          <w:sz w:val="28"/>
          <w:szCs w:val="28"/>
        </w:rPr>
        <w:t>4.</w:t>
      </w:r>
      <w:r>
        <w:rPr>
          <w:sz w:val="28"/>
          <w:szCs w:val="28"/>
        </w:rPr>
        <w:t>3</w:t>
      </w:r>
      <w:r w:rsidRPr="009365B2">
        <w:rPr>
          <w:sz w:val="28"/>
          <w:szCs w:val="28"/>
        </w:rPr>
        <w:t>.</w:t>
      </w:r>
      <w:r w:rsidRPr="009365B2">
        <w:rPr>
          <w:rFonts w:eastAsia="Arial Unicode MS"/>
          <w:color w:val="000000"/>
          <w:kern w:val="1"/>
          <w:sz w:val="28"/>
          <w:szCs w:val="28"/>
        </w:rPr>
        <w:t> </w:t>
      </w:r>
      <w:r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Pr>
          <w:rFonts w:cs="Arial"/>
          <w:sz w:val="28"/>
          <w:szCs w:val="28"/>
        </w:rPr>
        <w:t>пятнадцати</w:t>
      </w:r>
      <w:r w:rsidRPr="009365B2">
        <w:rPr>
          <w:rFonts w:cs="Arial"/>
          <w:sz w:val="28"/>
          <w:szCs w:val="28"/>
        </w:rPr>
        <w:t xml:space="preserve">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723FCEC4" w14:textId="77777777" w:rsidR="002F5C5E" w:rsidRPr="0042206F" w:rsidRDefault="002F5C5E" w:rsidP="002F5C5E">
      <w:pPr>
        <w:tabs>
          <w:tab w:val="left" w:pos="993"/>
        </w:tabs>
        <w:ind w:firstLine="709"/>
        <w:jc w:val="both"/>
        <w:rPr>
          <w:sz w:val="28"/>
          <w:szCs w:val="28"/>
        </w:rPr>
      </w:pPr>
      <w:r w:rsidRPr="009365B2">
        <w:rPr>
          <w:rFonts w:cs="Arial"/>
          <w:sz w:val="28"/>
          <w:szCs w:val="28"/>
        </w:rPr>
        <w:t>4.</w:t>
      </w:r>
      <w:r>
        <w:rPr>
          <w:rFonts w:cs="Arial"/>
          <w:sz w:val="28"/>
          <w:szCs w:val="28"/>
        </w:rPr>
        <w:t>4</w:t>
      </w:r>
      <w:r w:rsidRPr="009365B2">
        <w:rPr>
          <w:rFonts w:cs="Arial"/>
          <w:sz w:val="28"/>
          <w:szCs w:val="28"/>
        </w:rPr>
        <w:t>.</w:t>
      </w:r>
      <w:r w:rsidRPr="009365B2">
        <w:rPr>
          <w:rFonts w:eastAsia="Arial Unicode MS"/>
          <w:color w:val="000000"/>
          <w:kern w:val="1"/>
          <w:sz w:val="28"/>
          <w:szCs w:val="28"/>
        </w:rPr>
        <w:t> </w:t>
      </w:r>
      <w:r w:rsidRPr="0042206F">
        <w:rPr>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r w:rsidR="00112E19" w:rsidRPr="00670E11">
        <w:rPr>
          <w:sz w:val="28"/>
          <w:szCs w:val="28"/>
        </w:rPr>
        <w:t>ключевой ставки</w:t>
      </w:r>
      <w:r w:rsidR="00112E19">
        <w:t xml:space="preserve"> </w:t>
      </w:r>
      <w:r w:rsidRPr="0042206F">
        <w:rPr>
          <w:sz w:val="28"/>
          <w:szCs w:val="28"/>
        </w:rPr>
        <w:t xml:space="preserve">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w:t>
      </w:r>
      <w:r w:rsidRPr="0042206F">
        <w:rPr>
          <w:sz w:val="28"/>
          <w:szCs w:val="28"/>
        </w:rPr>
        <w:lastRenderedPageBreak/>
        <w:t>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14EC3243" w14:textId="77777777" w:rsidR="002F5C5E" w:rsidRDefault="002F5C5E" w:rsidP="002F5C5E">
      <w:pPr>
        <w:tabs>
          <w:tab w:val="left" w:pos="993"/>
        </w:tabs>
        <w:autoSpaceDE w:val="0"/>
        <w:autoSpaceDN w:val="0"/>
        <w:adjustRightInd w:val="0"/>
        <w:ind w:firstLine="709"/>
        <w:contextualSpacing/>
        <w:jc w:val="both"/>
        <w:rPr>
          <w:rFonts w:eastAsia="MS Mincho"/>
          <w:sz w:val="28"/>
          <w:szCs w:val="28"/>
        </w:rPr>
      </w:pPr>
      <w:r w:rsidRPr="0042206F">
        <w:rPr>
          <w:sz w:val="28"/>
          <w:szCs w:val="28"/>
        </w:rPr>
        <w:t>Обязанность по выплате указанной денежной компенсации возникает независимо от наличия вины работодателя.</w:t>
      </w:r>
    </w:p>
    <w:p w14:paraId="4450EDF6" w14:textId="40DA98DA" w:rsidR="00B00EF0" w:rsidRDefault="00234B6B" w:rsidP="002F5C5E">
      <w:pPr>
        <w:tabs>
          <w:tab w:val="left" w:pos="993"/>
        </w:tabs>
        <w:autoSpaceDE w:val="0"/>
        <w:autoSpaceDN w:val="0"/>
        <w:adjustRightInd w:val="0"/>
        <w:ind w:firstLine="709"/>
        <w:contextualSpacing/>
        <w:jc w:val="both"/>
        <w:rPr>
          <w:sz w:val="28"/>
          <w:szCs w:val="28"/>
        </w:rPr>
      </w:pPr>
      <w:r>
        <w:rPr>
          <w:rFonts w:eastAsia="MS Mincho"/>
          <w:sz w:val="28"/>
          <w:szCs w:val="28"/>
        </w:rPr>
        <w:t>4.</w:t>
      </w:r>
      <w:r w:rsidR="002F5C5E">
        <w:rPr>
          <w:rFonts w:eastAsia="MS Mincho"/>
          <w:sz w:val="28"/>
          <w:szCs w:val="28"/>
        </w:rPr>
        <w:t>5</w:t>
      </w:r>
      <w:r>
        <w:rPr>
          <w:rFonts w:eastAsia="MS Mincho"/>
          <w:sz w:val="28"/>
          <w:szCs w:val="28"/>
        </w:rPr>
        <w:t>.</w:t>
      </w:r>
      <w:r w:rsidRPr="009365B2">
        <w:rPr>
          <w:rFonts w:eastAsia="Arial Unicode MS"/>
          <w:color w:val="000000"/>
          <w:kern w:val="1"/>
          <w:sz w:val="28"/>
          <w:szCs w:val="28"/>
        </w:rPr>
        <w:t> </w:t>
      </w:r>
      <w:r w:rsidRPr="00B0026A">
        <w:rPr>
          <w:sz w:val="28"/>
          <w:szCs w:val="28"/>
        </w:rPr>
        <w:t xml:space="preserve">Оплата труда работников </w:t>
      </w:r>
      <w:r>
        <w:rPr>
          <w:sz w:val="28"/>
          <w:szCs w:val="28"/>
        </w:rPr>
        <w:t>осуществляется</w:t>
      </w:r>
      <w:r w:rsidRPr="00B0026A">
        <w:rPr>
          <w:sz w:val="28"/>
          <w:szCs w:val="28"/>
        </w:rPr>
        <w:t xml:space="preserve"> в соответствии с законодательством </w:t>
      </w:r>
      <w:r>
        <w:rPr>
          <w:sz w:val="28"/>
          <w:szCs w:val="28"/>
        </w:rPr>
        <w:t>Российской Федерации</w:t>
      </w:r>
      <w:r w:rsidRPr="00B0026A">
        <w:rPr>
          <w:sz w:val="28"/>
          <w:szCs w:val="28"/>
        </w:rPr>
        <w:t xml:space="preserve">, </w:t>
      </w:r>
      <w:r>
        <w:rPr>
          <w:sz w:val="28"/>
          <w:szCs w:val="28"/>
        </w:rPr>
        <w:t>Пензенской области</w:t>
      </w:r>
      <w:r w:rsidRPr="00B0026A">
        <w:rPr>
          <w:sz w:val="28"/>
          <w:szCs w:val="28"/>
        </w:rPr>
        <w:t xml:space="preserve">, </w:t>
      </w:r>
      <w:r w:rsidR="00112E19">
        <w:rPr>
          <w:sz w:val="28"/>
          <w:szCs w:val="28"/>
        </w:rPr>
        <w:t>Кузнецкого</w:t>
      </w:r>
      <w:r>
        <w:rPr>
          <w:sz w:val="28"/>
          <w:szCs w:val="28"/>
        </w:rPr>
        <w:t xml:space="preserve"> района </w:t>
      </w:r>
      <w:r w:rsidR="00670E11">
        <w:rPr>
          <w:sz w:val="28"/>
          <w:szCs w:val="28"/>
        </w:rPr>
        <w:t xml:space="preserve"> </w:t>
      </w:r>
      <w:r>
        <w:rPr>
          <w:sz w:val="28"/>
          <w:szCs w:val="28"/>
        </w:rPr>
        <w:t xml:space="preserve">Пензенской области на основании </w:t>
      </w:r>
      <w:r w:rsidRPr="00B0026A">
        <w:rPr>
          <w:sz w:val="28"/>
          <w:szCs w:val="28"/>
        </w:rPr>
        <w:t>Положени</w:t>
      </w:r>
      <w:r>
        <w:rPr>
          <w:sz w:val="28"/>
          <w:szCs w:val="28"/>
        </w:rPr>
        <w:t>я</w:t>
      </w:r>
      <w:r w:rsidRPr="00B0026A">
        <w:rPr>
          <w:sz w:val="28"/>
          <w:szCs w:val="28"/>
        </w:rPr>
        <w:t xml:space="preserve"> об оплате труда работников </w:t>
      </w:r>
      <w:r w:rsidR="00112E19">
        <w:rPr>
          <w:sz w:val="28"/>
          <w:szCs w:val="28"/>
        </w:rPr>
        <w:t>МБОУ СОШ с.</w:t>
      </w:r>
      <w:r w:rsidR="0017685D">
        <w:rPr>
          <w:sz w:val="28"/>
          <w:szCs w:val="28"/>
        </w:rPr>
        <w:t xml:space="preserve"> Поселки</w:t>
      </w:r>
      <w:r>
        <w:rPr>
          <w:sz w:val="28"/>
          <w:szCs w:val="28"/>
        </w:rPr>
        <w:t xml:space="preserve">, которое является </w:t>
      </w:r>
      <w:r w:rsidR="00C82AFF">
        <w:rPr>
          <w:sz w:val="28"/>
          <w:szCs w:val="28"/>
        </w:rPr>
        <w:t>п</w:t>
      </w:r>
      <w:r>
        <w:rPr>
          <w:sz w:val="28"/>
          <w:szCs w:val="28"/>
        </w:rPr>
        <w:t>риложением №</w:t>
      </w:r>
      <w:r w:rsidR="003D066F">
        <w:rPr>
          <w:sz w:val="28"/>
          <w:szCs w:val="28"/>
        </w:rPr>
        <w:t>4</w:t>
      </w:r>
      <w:r w:rsidR="009A4599">
        <w:rPr>
          <w:sz w:val="28"/>
          <w:szCs w:val="28"/>
        </w:rPr>
        <w:t>.1.</w:t>
      </w:r>
      <w:r>
        <w:rPr>
          <w:sz w:val="28"/>
          <w:szCs w:val="28"/>
        </w:rPr>
        <w:t xml:space="preserve"> к настоящему коллективному договору.</w:t>
      </w:r>
    </w:p>
    <w:p w14:paraId="6FC5C3FE" w14:textId="77777777" w:rsidR="00234B6B" w:rsidRDefault="00B00EF0" w:rsidP="002F5C5E">
      <w:pPr>
        <w:tabs>
          <w:tab w:val="left" w:pos="993"/>
        </w:tabs>
        <w:autoSpaceDE w:val="0"/>
        <w:autoSpaceDN w:val="0"/>
        <w:adjustRightInd w:val="0"/>
        <w:ind w:firstLine="709"/>
        <w:contextualSpacing/>
        <w:jc w:val="both"/>
        <w:rPr>
          <w:sz w:val="28"/>
          <w:szCs w:val="28"/>
        </w:rPr>
      </w:pPr>
      <w:r w:rsidRPr="00CE0CFB">
        <w:rPr>
          <w:sz w:val="28"/>
          <w:szCs w:val="28"/>
        </w:rPr>
        <w:t xml:space="preserve">Стороны </w:t>
      </w:r>
      <w:r>
        <w:rPr>
          <w:sz w:val="28"/>
          <w:szCs w:val="28"/>
        </w:rPr>
        <w:t>договорились</w:t>
      </w:r>
      <w:r w:rsidRPr="00CE0CFB">
        <w:rPr>
          <w:sz w:val="28"/>
          <w:szCs w:val="28"/>
        </w:rPr>
        <w:t xml:space="preserve"> применять унифицированную и традиционно используемую при исчислении заработной платы педагогических работников форму, именуемую "тарификационный список"</w:t>
      </w:r>
      <w:r>
        <w:rPr>
          <w:sz w:val="28"/>
          <w:szCs w:val="28"/>
        </w:rPr>
        <w:t xml:space="preserve"> (</w:t>
      </w:r>
      <w:r w:rsidRPr="00CE0CFB">
        <w:rPr>
          <w:sz w:val="28"/>
          <w:szCs w:val="28"/>
        </w:rPr>
        <w:t>приложение №</w:t>
      </w:r>
      <w:r w:rsidR="003D066F">
        <w:rPr>
          <w:sz w:val="28"/>
          <w:szCs w:val="28"/>
        </w:rPr>
        <w:t>4</w:t>
      </w:r>
      <w:r w:rsidR="009A4599">
        <w:rPr>
          <w:sz w:val="28"/>
          <w:szCs w:val="28"/>
        </w:rPr>
        <w:t>.2.</w:t>
      </w:r>
      <w:r w:rsidRPr="00CE0CFB">
        <w:rPr>
          <w:sz w:val="28"/>
          <w:szCs w:val="28"/>
        </w:rPr>
        <w:t xml:space="preserve"> к </w:t>
      </w:r>
      <w:r>
        <w:rPr>
          <w:sz w:val="28"/>
          <w:szCs w:val="28"/>
        </w:rPr>
        <w:t>настоящему коллективному договору</w:t>
      </w:r>
      <w:r w:rsidRPr="00CE0CFB">
        <w:rPr>
          <w:sz w:val="28"/>
          <w:szCs w:val="28"/>
        </w:rPr>
        <w:t>)</w:t>
      </w:r>
      <w:r>
        <w:rPr>
          <w:sz w:val="28"/>
          <w:szCs w:val="28"/>
        </w:rPr>
        <w:t>.</w:t>
      </w:r>
    </w:p>
    <w:p w14:paraId="10FCC802" w14:textId="77777777" w:rsidR="00234B6B" w:rsidRDefault="00234B6B" w:rsidP="002F5C5E">
      <w:pPr>
        <w:tabs>
          <w:tab w:val="left" w:pos="993"/>
        </w:tabs>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Pr>
          <w:rFonts w:eastAsia="MS Mincho"/>
          <w:sz w:val="28"/>
          <w:szCs w:val="28"/>
        </w:rPr>
        <w:t>да стороны исходят из того, что з</w:t>
      </w:r>
      <w:r w:rsidRPr="009365B2">
        <w:rPr>
          <w:rFonts w:eastAsia="MS Mincho"/>
          <w:sz w:val="28"/>
          <w:szCs w:val="28"/>
        </w:rPr>
        <w:t>аработная плата исчисляется в соответствии с трудовым законодательством и включает в себя</w:t>
      </w:r>
      <w:r>
        <w:rPr>
          <w:rFonts w:eastAsia="MS Mincho"/>
          <w:sz w:val="28"/>
          <w:szCs w:val="28"/>
        </w:rPr>
        <w:t>:</w:t>
      </w:r>
    </w:p>
    <w:p w14:paraId="4C91BB62" w14:textId="1D26C368" w:rsidR="00234B6B" w:rsidRPr="00A2348D" w:rsidRDefault="00234B6B" w:rsidP="002F5C5E">
      <w:pPr>
        <w:tabs>
          <w:tab w:val="left" w:pos="993"/>
        </w:tabs>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 xml:space="preserve">размер ставки </w:t>
      </w:r>
      <w:r w:rsidRPr="003076F3">
        <w:rPr>
          <w:rFonts w:eastAsia="MS Mincho"/>
          <w:sz w:val="28"/>
          <w:szCs w:val="28"/>
        </w:rPr>
        <w:t>заработной платы в месяц, являющийся фиксированным размером оплаты труда педагогических работников, для которых установлены нормы часов педагогической работы в неделю</w:t>
      </w:r>
      <w:r w:rsidR="0017685D">
        <w:rPr>
          <w:rFonts w:eastAsia="MS Mincho"/>
          <w:sz w:val="28"/>
          <w:szCs w:val="28"/>
        </w:rPr>
        <w:t xml:space="preserve"> </w:t>
      </w:r>
      <w:r w:rsidRPr="003076F3">
        <w:rPr>
          <w:rFonts w:eastAsia="MS Mincho"/>
          <w:sz w:val="28"/>
          <w:szCs w:val="28"/>
        </w:rPr>
        <w:t>за ставку заработной платы, а также заработную плату за фактический объём учебной нагрузки</w:t>
      </w:r>
      <w:r w:rsidR="00112E19">
        <w:rPr>
          <w:rFonts w:eastAsia="MS Mincho"/>
          <w:sz w:val="28"/>
          <w:szCs w:val="28"/>
        </w:rPr>
        <w:t xml:space="preserve"> </w:t>
      </w:r>
      <w:r w:rsidRPr="003076F3">
        <w:rPr>
          <w:rFonts w:eastAsia="MS Mincho"/>
          <w:sz w:val="28"/>
          <w:szCs w:val="28"/>
        </w:rPr>
        <w:t>(педагогической работы)</w:t>
      </w:r>
      <w:r w:rsidR="00112E19">
        <w:rPr>
          <w:rFonts w:eastAsia="MS Mincho"/>
          <w:sz w:val="28"/>
          <w:szCs w:val="28"/>
        </w:rPr>
        <w:t xml:space="preserve"> </w:t>
      </w:r>
      <w:r w:rsidRPr="003076F3">
        <w:rPr>
          <w:rFonts w:eastAsia="MS Mincho"/>
          <w:sz w:val="28"/>
          <w:szCs w:val="28"/>
        </w:rPr>
        <w:t>без учёта компенсационных, стимулирующих и социальных выплат;</w:t>
      </w:r>
    </w:p>
    <w:p w14:paraId="0DCE8375" w14:textId="77777777" w:rsidR="00234B6B" w:rsidRDefault="00234B6B" w:rsidP="002F5C5E">
      <w:pPr>
        <w:tabs>
          <w:tab w:val="left" w:pos="993"/>
        </w:tabs>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 xml:space="preserve">размер оклада (должностного оклада), </w:t>
      </w:r>
      <w:r>
        <w:rPr>
          <w:rFonts w:eastAsia="MS Mincho"/>
          <w:sz w:val="28"/>
          <w:szCs w:val="28"/>
        </w:rPr>
        <w:t xml:space="preserve">являющегося </w:t>
      </w:r>
      <w:r w:rsidRPr="00A2348D">
        <w:rPr>
          <w:rFonts w:eastAsia="MS Mincho"/>
          <w:sz w:val="28"/>
          <w:szCs w:val="28"/>
        </w:rPr>
        <w:t>фиксированным размером оплаты труда работника за исполнение трудовых (должностных) обязанностей определ</w:t>
      </w:r>
      <w:r>
        <w:rPr>
          <w:rFonts w:eastAsia="MS Mincho"/>
          <w:sz w:val="28"/>
          <w:szCs w:val="28"/>
        </w:rPr>
        <w:t>ё</w:t>
      </w:r>
      <w:r w:rsidRPr="00A2348D">
        <w:rPr>
          <w:rFonts w:eastAsia="MS Mincho"/>
          <w:sz w:val="28"/>
          <w:szCs w:val="28"/>
        </w:rPr>
        <w:t>нной сложно</w:t>
      </w:r>
      <w:r>
        <w:rPr>
          <w:rFonts w:eastAsia="MS Mincho"/>
          <w:sz w:val="28"/>
          <w:szCs w:val="28"/>
        </w:rPr>
        <w:t>сти за календарный месяц без учё</w:t>
      </w:r>
      <w:r w:rsidRPr="00A2348D">
        <w:rPr>
          <w:rFonts w:eastAsia="MS Mincho"/>
          <w:sz w:val="28"/>
          <w:szCs w:val="28"/>
        </w:rPr>
        <w:t>та компенсационных, стимулирующих и социальных выплат;</w:t>
      </w:r>
    </w:p>
    <w:p w14:paraId="4695E5B6" w14:textId="77777777" w:rsidR="00234B6B" w:rsidRDefault="00234B6B" w:rsidP="002F5C5E">
      <w:pPr>
        <w:tabs>
          <w:tab w:val="left" w:pos="993"/>
        </w:tabs>
        <w:autoSpaceDE w:val="0"/>
        <w:autoSpaceDN w:val="0"/>
        <w:adjustRightInd w:val="0"/>
        <w:ind w:firstLine="709"/>
        <w:contextualSpacing/>
        <w:jc w:val="both"/>
        <w:rPr>
          <w:rFonts w:eastAsia="MS Mincho"/>
          <w:sz w:val="28"/>
          <w:szCs w:val="28"/>
        </w:rPr>
      </w:pPr>
      <w:r>
        <w:rPr>
          <w:rFonts w:eastAsia="MS Mincho"/>
          <w:sz w:val="28"/>
          <w:szCs w:val="28"/>
        </w:rPr>
        <w:t>-</w:t>
      </w:r>
      <w:r w:rsidRPr="009365B2">
        <w:rPr>
          <w:rFonts w:eastAsia="Arial Unicode MS"/>
          <w:color w:val="000000"/>
          <w:kern w:val="1"/>
          <w:sz w:val="28"/>
          <w:szCs w:val="28"/>
        </w:rPr>
        <w:t> </w:t>
      </w:r>
      <w:r w:rsidRPr="009365B2">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365B2">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
    <w:p w14:paraId="7F9A5885" w14:textId="77777777" w:rsidR="00234B6B" w:rsidRDefault="00234B6B" w:rsidP="002F5C5E">
      <w:pPr>
        <w:tabs>
          <w:tab w:val="left" w:pos="993"/>
        </w:tabs>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p>
    <w:p w14:paraId="5F42EB9D" w14:textId="77777777" w:rsidR="001A40EC" w:rsidRPr="001A40EC" w:rsidRDefault="002F5C5E" w:rsidP="002F5C5E">
      <w:pPr>
        <w:tabs>
          <w:tab w:val="left" w:pos="993"/>
        </w:tabs>
        <w:autoSpaceDE w:val="0"/>
        <w:autoSpaceDN w:val="0"/>
        <w:adjustRightInd w:val="0"/>
        <w:ind w:firstLine="709"/>
        <w:contextualSpacing/>
        <w:jc w:val="both"/>
        <w:rPr>
          <w:sz w:val="28"/>
          <w:szCs w:val="28"/>
        </w:rPr>
      </w:pPr>
      <w:r>
        <w:rPr>
          <w:sz w:val="28"/>
          <w:szCs w:val="28"/>
        </w:rPr>
        <w:t xml:space="preserve">4.5.1. </w:t>
      </w:r>
      <w:r w:rsidR="001A40EC" w:rsidRPr="001A40EC">
        <w:rPr>
          <w:sz w:val="28"/>
          <w:szCs w:val="28"/>
        </w:rPr>
        <w:t xml:space="preserve">Работодатель принимает необходимые меры по: </w:t>
      </w:r>
    </w:p>
    <w:p w14:paraId="2555C545" w14:textId="77777777" w:rsidR="001A40EC" w:rsidRPr="001A40EC" w:rsidRDefault="001A40EC" w:rsidP="003C77CF">
      <w:pPr>
        <w:pStyle w:val="afa"/>
        <w:numPr>
          <w:ilvl w:val="0"/>
          <w:numId w:val="5"/>
        </w:numPr>
        <w:tabs>
          <w:tab w:val="left" w:pos="993"/>
        </w:tabs>
        <w:autoSpaceDE w:val="0"/>
        <w:autoSpaceDN w:val="0"/>
        <w:adjustRightInd w:val="0"/>
        <w:ind w:left="0" w:firstLine="709"/>
        <w:contextualSpacing/>
        <w:jc w:val="both"/>
        <w:rPr>
          <w:rFonts w:eastAsia="MS Mincho"/>
          <w:sz w:val="28"/>
          <w:szCs w:val="28"/>
        </w:rPr>
      </w:pPr>
      <w:r w:rsidRPr="001A40EC">
        <w:rPr>
          <w:sz w:val="28"/>
          <w:szCs w:val="28"/>
        </w:rPr>
        <w:t>обеспечению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образовательной организации - не более 40 процентов;</w:t>
      </w:r>
    </w:p>
    <w:p w14:paraId="667DBCBC"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обеспечению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00BE5BE1"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 xml:space="preserve">обеспечению равной оплаты за труд равной ценности, а также недопущения какой бы то ни было дискриминации - различий, исключений и </w:t>
      </w:r>
      <w:r w:rsidRPr="001A40EC">
        <w:rPr>
          <w:rFonts w:ascii="Times New Roman" w:hAnsi="Times New Roman" w:cs="Times New Roman"/>
          <w:sz w:val="28"/>
          <w:szCs w:val="28"/>
        </w:rPr>
        <w:lastRenderedPageBreak/>
        <w:t>предпочтений, не связанных с деловыми качествами работников.</w:t>
      </w:r>
    </w:p>
    <w:p w14:paraId="21D78994"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формированию размеров окладов (должностных окладов), ставок заработной платы на основе квалификационных уровней профессиональных квалификационных групп;</w:t>
      </w:r>
    </w:p>
    <w:p w14:paraId="64C5A724"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формированию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установления различных размеров окладов (должностных окладов), ставок заработной платы, применения к ним понятия "минимальный" либо определения диапазонов размеров окладов (должностных окладов), ставок заработной платы;</w:t>
      </w:r>
    </w:p>
    <w:p w14:paraId="0DA9F426"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bookmarkStart w:id="0" w:name="Par159"/>
      <w:bookmarkEnd w:id="0"/>
      <w:r w:rsidRPr="001A40EC">
        <w:rPr>
          <w:rFonts w:ascii="Times New Roman" w:hAnsi="Times New Roman" w:cs="Times New Roman"/>
          <w:sz w:val="28"/>
          <w:szCs w:val="28"/>
        </w:rPr>
        <w:t>формированию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работников нормой рабочего времени и нормами труда является установленная приказом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им норма часов педагогической работы за ставку заработной платы, составляющая 18, 20, 24, 25, 30 или 36 часов в неделю, а трудовые обязанности регулируются квалификационными характеристиками;</w:t>
      </w:r>
    </w:p>
    <w:p w14:paraId="4C080C5A"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14:paraId="6BCEBB86"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bookmarkStart w:id="1" w:name="Par160"/>
      <w:bookmarkEnd w:id="1"/>
      <w:r w:rsidRPr="001A40EC">
        <w:rPr>
          <w:rFonts w:ascii="Times New Roman" w:hAnsi="Times New Roman" w:cs="Times New Roman"/>
          <w:sz w:val="28"/>
          <w:szCs w:val="28"/>
        </w:rPr>
        <w:t>перераспределению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14:paraId="74FCF3EB"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формированию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ведущее к дополнительной интенсификации труда;</w:t>
      </w:r>
    </w:p>
    <w:p w14:paraId="27268279"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lastRenderedPageBreak/>
        <w:t>обеспечению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0B68186D"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определению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337DD77A"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созданию условий для оплаты труда работников в зависимости от их личного участия в эффективном функционировании организации;</w:t>
      </w:r>
    </w:p>
    <w:p w14:paraId="7DC040E7" w14:textId="77777777" w:rsidR="001A40EC" w:rsidRPr="001A40EC" w:rsidRDefault="001A40EC" w:rsidP="003C77CF">
      <w:pPr>
        <w:pStyle w:val="afa"/>
        <w:numPr>
          <w:ilvl w:val="0"/>
          <w:numId w:val="5"/>
        </w:numPr>
        <w:tabs>
          <w:tab w:val="left" w:pos="993"/>
        </w:tabs>
        <w:ind w:left="0" w:firstLine="709"/>
        <w:contextualSpacing/>
        <w:jc w:val="both"/>
        <w:rPr>
          <w:sz w:val="28"/>
          <w:szCs w:val="28"/>
        </w:rPr>
      </w:pPr>
      <w:r w:rsidRPr="001A40EC">
        <w:rPr>
          <w:sz w:val="28"/>
          <w:szCs w:val="28"/>
        </w:rPr>
        <w:t>применению типовых норм труда для однородных работ (межотраслевые, отраслевые и иные нормы труда). Для уборщиков служебных помещений из расчета 1 штатная единица на каждые 500 квадратных метров убираемой площади пола;</w:t>
      </w:r>
    </w:p>
    <w:p w14:paraId="5386D919"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определению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или в абсолютном размере;</w:t>
      </w:r>
    </w:p>
    <w:p w14:paraId="77438598" w14:textId="77777777" w:rsidR="001A40EC" w:rsidRPr="001A40EC" w:rsidRDefault="001A40EC" w:rsidP="003C77CF">
      <w:pPr>
        <w:pStyle w:val="ConsPlusNorma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определению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14:paraId="74691F89" w14:textId="77777777" w:rsidR="00B04E6D" w:rsidRPr="006618ED" w:rsidRDefault="00234B6B" w:rsidP="002F5C5E">
      <w:pPr>
        <w:tabs>
          <w:tab w:val="left" w:pos="993"/>
        </w:tabs>
        <w:autoSpaceDE w:val="0"/>
        <w:autoSpaceDN w:val="0"/>
        <w:adjustRightInd w:val="0"/>
        <w:ind w:firstLine="709"/>
        <w:contextualSpacing/>
        <w:jc w:val="both"/>
        <w:rPr>
          <w:rFonts w:eastAsia="MS Mincho"/>
          <w:sz w:val="28"/>
          <w:szCs w:val="28"/>
        </w:rPr>
      </w:pPr>
      <w:r w:rsidRPr="009365B2">
        <w:rPr>
          <w:rFonts w:eastAsia="MS Mincho"/>
          <w:sz w:val="28"/>
          <w:szCs w:val="28"/>
        </w:rPr>
        <w:t>4.</w:t>
      </w:r>
      <w:r w:rsidR="002F5C5E">
        <w:rPr>
          <w:rFonts w:eastAsia="MS Mincho"/>
          <w:sz w:val="28"/>
          <w:szCs w:val="28"/>
        </w:rPr>
        <w:t>6</w:t>
      </w:r>
      <w:r w:rsidRPr="009365B2">
        <w:rPr>
          <w:rFonts w:eastAsia="MS Mincho"/>
          <w:sz w:val="28"/>
          <w:szCs w:val="28"/>
        </w:rPr>
        <w:t xml:space="preserve">. </w:t>
      </w:r>
      <w:r w:rsidR="00B04E6D" w:rsidRPr="006618ED">
        <w:rPr>
          <w:rFonts w:eastAsia="MS Mincho"/>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w:t>
      </w:r>
      <w:r w:rsidR="00B04E6D">
        <w:rPr>
          <w:rFonts w:eastAsia="MS Mincho"/>
          <w:sz w:val="28"/>
          <w:szCs w:val="28"/>
        </w:rPr>
        <w:t xml:space="preserve"> наград и</w:t>
      </w:r>
      <w:r w:rsidR="00B04E6D" w:rsidRPr="006618ED">
        <w:rPr>
          <w:rFonts w:eastAsia="MS Mincho"/>
          <w:sz w:val="28"/>
          <w:szCs w:val="28"/>
        </w:rPr>
        <w:t xml:space="preserve"> знаков отличия, право на его изменение возникает в следующие сроки:</w:t>
      </w:r>
    </w:p>
    <w:p w14:paraId="7FEBCCC4" w14:textId="77777777" w:rsidR="00B04E6D" w:rsidRPr="006618ED" w:rsidRDefault="00B04E6D" w:rsidP="002F5C5E">
      <w:pPr>
        <w:pStyle w:val="afe"/>
        <w:tabs>
          <w:tab w:val="left" w:pos="993"/>
        </w:tabs>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14:paraId="141B811A" w14:textId="77777777" w:rsidR="00B04E6D" w:rsidRPr="006618ED" w:rsidRDefault="00B04E6D" w:rsidP="002F5C5E">
      <w:pPr>
        <w:pStyle w:val="afe"/>
        <w:tabs>
          <w:tab w:val="left" w:pos="993"/>
        </w:tabs>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7E348CB2" w14:textId="77777777" w:rsidR="00B04E6D" w:rsidRPr="006618ED" w:rsidRDefault="00B04E6D" w:rsidP="002F5C5E">
      <w:pPr>
        <w:pStyle w:val="afe"/>
        <w:tabs>
          <w:tab w:val="left" w:pos="993"/>
        </w:tabs>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14:paraId="41068917" w14:textId="77777777" w:rsidR="00B04E6D" w:rsidRPr="00E358C2" w:rsidRDefault="00B04E6D" w:rsidP="002F5C5E">
      <w:pPr>
        <w:pStyle w:val="afe"/>
        <w:tabs>
          <w:tab w:val="left" w:pos="993"/>
        </w:tabs>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Pr="00E358C2">
        <w:rPr>
          <w:rFonts w:eastAsia="Arial Unicode MS"/>
          <w:color w:val="000000"/>
          <w:kern w:val="1"/>
          <w:sz w:val="28"/>
          <w:szCs w:val="28"/>
        </w:rPr>
        <w:t> </w:t>
      </w:r>
      <w:r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14:paraId="32C61E15" w14:textId="77777777" w:rsidR="00B04E6D" w:rsidRPr="00E358C2" w:rsidRDefault="00B04E6D" w:rsidP="002F5C5E">
      <w:pPr>
        <w:pStyle w:val="afe"/>
        <w:tabs>
          <w:tab w:val="left" w:pos="993"/>
        </w:tabs>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Pr="00E358C2">
        <w:rPr>
          <w:rFonts w:eastAsia="Arial Unicode MS"/>
          <w:color w:val="000000"/>
          <w:kern w:val="1"/>
          <w:sz w:val="28"/>
          <w:szCs w:val="28"/>
        </w:rPr>
        <w:t> </w:t>
      </w:r>
      <w:r w:rsidRPr="00E358C2">
        <w:rPr>
          <w:rFonts w:ascii="Times New Roman" w:hAnsi="Times New Roman"/>
          <w:iCs/>
          <w:sz w:val="28"/>
          <w:szCs w:val="28"/>
        </w:rPr>
        <w:t>при награждении</w:t>
      </w:r>
      <w:r w:rsidR="00297422">
        <w:rPr>
          <w:rFonts w:ascii="Times New Roman" w:hAnsi="Times New Roman"/>
          <w:iCs/>
          <w:sz w:val="28"/>
          <w:szCs w:val="28"/>
        </w:rPr>
        <w:t xml:space="preserve"> </w:t>
      </w:r>
      <w:r w:rsidRPr="00E358C2">
        <w:rPr>
          <w:rFonts w:ascii="Times New Roman" w:hAnsi="Times New Roman"/>
          <w:iCs/>
          <w:sz w:val="28"/>
          <w:szCs w:val="28"/>
        </w:rPr>
        <w:t>государственными</w:t>
      </w:r>
      <w:r>
        <w:rPr>
          <w:rFonts w:ascii="Times New Roman" w:hAnsi="Times New Roman"/>
          <w:iCs/>
          <w:sz w:val="28"/>
          <w:szCs w:val="28"/>
        </w:rPr>
        <w:t xml:space="preserve"> или ведомственными</w:t>
      </w:r>
      <w:r w:rsidRPr="00E358C2">
        <w:rPr>
          <w:rFonts w:ascii="Times New Roman" w:hAnsi="Times New Roman"/>
          <w:iCs/>
          <w:sz w:val="28"/>
          <w:szCs w:val="28"/>
        </w:rPr>
        <w:t xml:space="preserve"> наградами Российской Федерации, субъекта Российской Федерации – со дня принятия решения о награждении</w:t>
      </w:r>
      <w:r>
        <w:rPr>
          <w:rFonts w:ascii="Times New Roman" w:hAnsi="Times New Roman"/>
          <w:iCs/>
          <w:sz w:val="28"/>
          <w:szCs w:val="28"/>
        </w:rPr>
        <w:t>.</w:t>
      </w:r>
    </w:p>
    <w:p w14:paraId="757CE697" w14:textId="77777777" w:rsidR="000070A8" w:rsidRDefault="000070A8" w:rsidP="002F5C5E">
      <w:pPr>
        <w:pStyle w:val="39"/>
        <w:tabs>
          <w:tab w:val="left" w:pos="993"/>
        </w:tabs>
        <w:ind w:left="0" w:firstLine="709"/>
        <w:contextualSpacing/>
        <w:jc w:val="both"/>
        <w:rPr>
          <w:sz w:val="28"/>
          <w:szCs w:val="28"/>
        </w:rPr>
      </w:pPr>
      <w:r w:rsidRPr="001E6B44">
        <w:rPr>
          <w:sz w:val="28"/>
          <w:szCs w:val="28"/>
        </w:rPr>
        <w:t>4</w:t>
      </w:r>
      <w:r w:rsidRPr="002803B4">
        <w:rPr>
          <w:sz w:val="28"/>
          <w:szCs w:val="28"/>
        </w:rPr>
        <w:t>.</w:t>
      </w:r>
      <w:r w:rsidR="00760BAA">
        <w:rPr>
          <w:sz w:val="28"/>
          <w:szCs w:val="28"/>
        </w:rPr>
        <w:t>7</w:t>
      </w:r>
      <w:r w:rsidRPr="002803B4">
        <w:rPr>
          <w:sz w:val="28"/>
          <w:szCs w:val="28"/>
        </w:rPr>
        <w:t>.</w:t>
      </w:r>
      <w:r w:rsidRPr="009365B2">
        <w:rPr>
          <w:rFonts w:eastAsia="Arial Unicode MS"/>
          <w:color w:val="000000"/>
          <w:kern w:val="1"/>
          <w:sz w:val="28"/>
          <w:szCs w:val="28"/>
        </w:rPr>
        <w:t> </w:t>
      </w:r>
      <w:r w:rsidRPr="00B355ED">
        <w:rPr>
          <w:sz w:val="28"/>
          <w:szCs w:val="28"/>
        </w:rPr>
        <w:t>Оплата труда учителей</w:t>
      </w:r>
      <w:r>
        <w:rPr>
          <w:sz w:val="28"/>
          <w:szCs w:val="28"/>
        </w:rPr>
        <w:t>,</w:t>
      </w:r>
      <w:r w:rsidRPr="00B355ED">
        <w:rPr>
          <w:sz w:val="28"/>
          <w:szCs w:val="28"/>
        </w:rPr>
        <w:t xml:space="preserve"> имеющих квалификационные катего</w:t>
      </w:r>
      <w:r>
        <w:rPr>
          <w:sz w:val="28"/>
          <w:szCs w:val="28"/>
        </w:rPr>
        <w:t>рии, осуществляется с учё</w:t>
      </w:r>
      <w:r w:rsidRPr="00B355ED">
        <w:rPr>
          <w:sz w:val="28"/>
          <w:szCs w:val="28"/>
        </w:rPr>
        <w:t xml:space="preserve">том квалификационной категории </w:t>
      </w:r>
      <w:r>
        <w:rPr>
          <w:sz w:val="28"/>
          <w:szCs w:val="28"/>
        </w:rPr>
        <w:t xml:space="preserve">независимо от </w:t>
      </w:r>
      <w:r w:rsidRPr="00EA74D3">
        <w:rPr>
          <w:sz w:val="28"/>
          <w:szCs w:val="28"/>
        </w:rPr>
        <w:lastRenderedPageBreak/>
        <w:t>преподаваемых учебных предметов, курсов, дисциплин (модулей)</w:t>
      </w:r>
      <w:r>
        <w:rPr>
          <w:sz w:val="28"/>
          <w:szCs w:val="28"/>
        </w:rPr>
        <w:t>,</w:t>
      </w:r>
      <w:r w:rsidR="00297422">
        <w:rPr>
          <w:sz w:val="28"/>
          <w:szCs w:val="28"/>
        </w:rPr>
        <w:t xml:space="preserve"> </w:t>
      </w:r>
      <w:r w:rsidRPr="00AF51BB">
        <w:rPr>
          <w:sz w:val="28"/>
          <w:szCs w:val="28"/>
        </w:rPr>
        <w:t>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14:paraId="53A71C53" w14:textId="77777777" w:rsidR="000070A8" w:rsidRPr="002F5C5E" w:rsidRDefault="000070A8" w:rsidP="002F5C5E">
      <w:pPr>
        <w:pStyle w:val="ConsPlusNormal"/>
        <w:tabs>
          <w:tab w:val="left" w:pos="993"/>
        </w:tabs>
        <w:ind w:firstLine="709"/>
        <w:jc w:val="both"/>
        <w:rPr>
          <w:rFonts w:ascii="Times New Roman" w:hAnsi="Times New Roman" w:cs="Times New Roman"/>
          <w:bCs/>
          <w:sz w:val="28"/>
          <w:szCs w:val="28"/>
        </w:rPr>
      </w:pPr>
      <w:r w:rsidRPr="002F5C5E">
        <w:rPr>
          <w:rFonts w:ascii="Times New Roman" w:hAnsi="Times New Roman" w:cs="Times New Roman"/>
          <w:sz w:val="28"/>
          <w:szCs w:val="28"/>
        </w:rPr>
        <w:t>4.</w:t>
      </w:r>
      <w:r w:rsidR="00760BAA">
        <w:rPr>
          <w:rFonts w:ascii="Times New Roman" w:hAnsi="Times New Roman" w:cs="Times New Roman"/>
          <w:sz w:val="28"/>
          <w:szCs w:val="28"/>
        </w:rPr>
        <w:t>8</w:t>
      </w:r>
      <w:r w:rsidRPr="002F5C5E">
        <w:rPr>
          <w:rFonts w:ascii="Times New Roman" w:hAnsi="Times New Roman" w:cs="Times New Roman"/>
          <w:sz w:val="28"/>
          <w:szCs w:val="28"/>
        </w:rPr>
        <w:t>. Работодател</w:t>
      </w:r>
      <w:r w:rsidR="00F14159">
        <w:rPr>
          <w:rFonts w:ascii="Times New Roman" w:hAnsi="Times New Roman" w:cs="Times New Roman"/>
          <w:sz w:val="28"/>
          <w:szCs w:val="28"/>
        </w:rPr>
        <w:t>ь</w:t>
      </w:r>
      <w:r w:rsidRPr="002F5C5E">
        <w:rPr>
          <w:rFonts w:ascii="Times New Roman" w:hAnsi="Times New Roman" w:cs="Times New Roman"/>
          <w:sz w:val="28"/>
          <w:szCs w:val="28"/>
        </w:rPr>
        <w:t xml:space="preserve"> по ходатайству выборного органа первичной профсоюзной организации:</w:t>
      </w:r>
    </w:p>
    <w:p w14:paraId="4CF68487" w14:textId="77777777" w:rsidR="000070A8" w:rsidRPr="003F7092" w:rsidRDefault="000070A8" w:rsidP="002F5C5E">
      <w:pPr>
        <w:pStyle w:val="ConsPlusNormal"/>
        <w:tabs>
          <w:tab w:val="left" w:pos="993"/>
        </w:tabs>
        <w:ind w:firstLine="709"/>
        <w:jc w:val="both"/>
        <w:rPr>
          <w:rFonts w:ascii="Times New Roman" w:hAnsi="Times New Roman" w:cs="Times New Roman"/>
          <w:sz w:val="28"/>
          <w:szCs w:val="28"/>
        </w:rPr>
      </w:pPr>
      <w:r>
        <w:rPr>
          <w:sz w:val="28"/>
          <w:szCs w:val="28"/>
        </w:rPr>
        <w:t>-</w:t>
      </w:r>
      <w:r w:rsidRPr="003F7092">
        <w:rPr>
          <w:rFonts w:ascii="Times New Roman" w:hAnsi="Times New Roman" w:cs="Times New Roman"/>
          <w:sz w:val="28"/>
          <w:szCs w:val="28"/>
        </w:rPr>
        <w:t xml:space="preserve"> Осуществляют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r w:rsidRPr="00F97494">
        <w:rPr>
          <w:rFonts w:ascii="Times New Roman" w:hAnsi="Times New Roman" w:cs="Times New Roman"/>
          <w:sz w:val="28"/>
          <w:szCs w:val="28"/>
        </w:rPr>
        <w:t>№</w:t>
      </w:r>
      <w:r w:rsidR="003D066F">
        <w:rPr>
          <w:rFonts w:ascii="Times New Roman" w:hAnsi="Times New Roman" w:cs="Times New Roman"/>
          <w:sz w:val="28"/>
          <w:szCs w:val="28"/>
        </w:rPr>
        <w:t>4</w:t>
      </w:r>
      <w:r w:rsidR="009A4599">
        <w:rPr>
          <w:rFonts w:ascii="Times New Roman" w:hAnsi="Times New Roman" w:cs="Times New Roman"/>
          <w:sz w:val="28"/>
          <w:szCs w:val="28"/>
        </w:rPr>
        <w:t>.4.</w:t>
      </w:r>
      <w:r w:rsidRPr="00F97494">
        <w:rPr>
          <w:rFonts w:ascii="Times New Roman" w:hAnsi="Times New Roman" w:cs="Times New Roman"/>
          <w:sz w:val="28"/>
          <w:szCs w:val="28"/>
        </w:rPr>
        <w:t xml:space="preserve"> к настоящему коллективному договору</w:t>
      </w:r>
      <w:r w:rsidRPr="003F7092">
        <w:rPr>
          <w:rFonts w:ascii="Times New Roman" w:hAnsi="Times New Roman" w:cs="Times New Roman"/>
          <w:sz w:val="28"/>
          <w:szCs w:val="28"/>
        </w:rPr>
        <w:t>, а также в других случаях, если по выполняемой работе совпадают профили работы (деятельности).</w:t>
      </w:r>
    </w:p>
    <w:p w14:paraId="284709DC" w14:textId="77777777" w:rsidR="000070A8" w:rsidRPr="003F7092" w:rsidRDefault="000070A8" w:rsidP="002F5C5E">
      <w:pPr>
        <w:pStyle w:val="ConsPlusNormal"/>
        <w:tabs>
          <w:tab w:val="left" w:pos="993"/>
        </w:tabs>
        <w:ind w:firstLine="709"/>
        <w:jc w:val="both"/>
        <w:rPr>
          <w:rFonts w:ascii="Times New Roman" w:hAnsi="Times New Roman" w:cs="Times New Roman"/>
          <w:sz w:val="28"/>
          <w:szCs w:val="28"/>
        </w:rPr>
      </w:pPr>
      <w:r>
        <w:rPr>
          <w:sz w:val="28"/>
          <w:szCs w:val="28"/>
        </w:rPr>
        <w:t>-</w:t>
      </w:r>
      <w:r w:rsidRPr="003F7092">
        <w:rPr>
          <w:rFonts w:ascii="Times New Roman" w:hAnsi="Times New Roman" w:cs="Times New Roman"/>
          <w:sz w:val="28"/>
          <w:szCs w:val="28"/>
        </w:rPr>
        <w:t xml:space="preserve"> Осуществляют оплату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СССР в пределах срока их действия, но не более чем в течение 5 лет.</w:t>
      </w:r>
    </w:p>
    <w:p w14:paraId="4851F618" w14:textId="77777777" w:rsidR="000070A8" w:rsidRPr="003F7092" w:rsidRDefault="000070A8" w:rsidP="002F5C5E">
      <w:pPr>
        <w:pStyle w:val="ConsPlusNormal"/>
        <w:tabs>
          <w:tab w:val="left" w:pos="993"/>
        </w:tabs>
        <w:ind w:firstLine="709"/>
        <w:jc w:val="both"/>
        <w:rPr>
          <w:rFonts w:ascii="Times New Roman" w:hAnsi="Times New Roman" w:cs="Times New Roman"/>
          <w:sz w:val="28"/>
          <w:szCs w:val="28"/>
        </w:rPr>
      </w:pPr>
      <w:r>
        <w:rPr>
          <w:sz w:val="28"/>
          <w:szCs w:val="28"/>
        </w:rPr>
        <w:t>-</w:t>
      </w:r>
      <w:r w:rsidRPr="003F7092">
        <w:rPr>
          <w:rFonts w:ascii="Times New Roman" w:hAnsi="Times New Roman" w:cs="Times New Roman"/>
          <w:sz w:val="28"/>
          <w:szCs w:val="28"/>
        </w:rPr>
        <w:t xml:space="preserve"> Сохраняют за педагогическими работниками условия оплаты труда с учетом имевшейся квалификационной категории по истечении срока действия квалификационной категории в следующих случаях:</w:t>
      </w:r>
    </w:p>
    <w:p w14:paraId="0B5AC0E7" w14:textId="77777777" w:rsidR="000070A8" w:rsidRPr="003F7092" w:rsidRDefault="000070A8" w:rsidP="002F5C5E">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а) после выхода на работу из отпуска по уходу за ребенком до достижения им возраста трех лет, выхода на работу по окончании службы в рядах Вооружённых сил России сроком - не менее чем на один год;</w:t>
      </w:r>
    </w:p>
    <w:p w14:paraId="33A70AA7" w14:textId="77777777" w:rsidR="000070A8" w:rsidRPr="003F7092" w:rsidRDefault="000070A8" w:rsidP="002F5C5E">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б) до возникновения права для назначения страховой пенсии по старости, а также до наступления срока ее назначения досрочно (</w:t>
      </w:r>
      <w:hyperlink r:id="rId11" w:history="1">
        <w:r w:rsidRPr="003F7092">
          <w:rPr>
            <w:rFonts w:ascii="Times New Roman" w:hAnsi="Times New Roman" w:cs="Times New Roman"/>
            <w:sz w:val="28"/>
            <w:szCs w:val="28"/>
          </w:rPr>
          <w:t>приложение N 7</w:t>
        </w:r>
      </w:hyperlink>
      <w:r w:rsidRPr="003F7092">
        <w:rPr>
          <w:rFonts w:ascii="Times New Roman" w:hAnsi="Times New Roman" w:cs="Times New Roman"/>
          <w:sz w:val="28"/>
          <w:szCs w:val="28"/>
        </w:rPr>
        <w:t xml:space="preserve"> к Федеральному закону от 28 декабря 2013 г. N 400-ФЗ "О страховых пенсиях" в редакции Федерального закона от 3 октября 2018 г. N 350) - не более чем за один год;</w:t>
      </w:r>
    </w:p>
    <w:p w14:paraId="2A506D01" w14:textId="77777777" w:rsidR="000070A8" w:rsidRPr="003F7092" w:rsidRDefault="000070A8" w:rsidP="002F5C5E">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в) по окончании длительной болезни (свыше 2-х месяцев), длительного отпуска, предоставляемого до одного года сроком - не менее чем на 6 месяцев;</w:t>
      </w:r>
    </w:p>
    <w:p w14:paraId="6A728C03" w14:textId="77777777" w:rsidR="000070A8" w:rsidRPr="003F7092" w:rsidRDefault="000070A8" w:rsidP="002F5C5E">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г) при возобновлении педагогической работы после ее прекращения в связи с ликвидацией организации или сокращением численности и штата работников организации, после выхода на пенсию, при переходе в другую образовательную организацию, восстановлении на работе по решению государственной инспекции труда или суда в случае незаконного увольнения, при условии возобновления работы в срок не позднее одного года с даты увольнения сроком - не менее чем на 9 месяцев;</w:t>
      </w:r>
    </w:p>
    <w:p w14:paraId="47724853" w14:textId="77777777" w:rsidR="000070A8" w:rsidRPr="003F7092" w:rsidRDefault="000070A8" w:rsidP="002F5C5E">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14:paraId="064D6DF3" w14:textId="77777777" w:rsidR="000070A8" w:rsidRPr="003F7092" w:rsidRDefault="000070A8" w:rsidP="002F5C5E">
      <w:pPr>
        <w:tabs>
          <w:tab w:val="left" w:pos="993"/>
        </w:tabs>
        <w:ind w:firstLine="709"/>
        <w:jc w:val="both"/>
        <w:rPr>
          <w:sz w:val="28"/>
          <w:szCs w:val="28"/>
        </w:rPr>
      </w:pPr>
      <w:r w:rsidRPr="003F7092">
        <w:rPr>
          <w:sz w:val="28"/>
          <w:szCs w:val="28"/>
        </w:rPr>
        <w:lastRenderedPageBreak/>
        <w:t>е) при наступлении чрезвычайных ситуаций, в том числе по санитарно-эпидемиологическим основаниям, иных периодов, объективно препятствующих реализации права работников на прохождение аттестации, - не менее чем на 6 месяцев.</w:t>
      </w:r>
    </w:p>
    <w:p w14:paraId="637FB5ED" w14:textId="704B71DB" w:rsidR="00B04E6D" w:rsidRPr="009365B2" w:rsidRDefault="00B04E6D" w:rsidP="002F5C5E">
      <w:pPr>
        <w:pStyle w:val="51"/>
        <w:tabs>
          <w:tab w:val="left" w:pos="993"/>
        </w:tabs>
        <w:ind w:left="0" w:firstLine="709"/>
        <w:contextualSpacing/>
        <w:jc w:val="both"/>
        <w:rPr>
          <w:sz w:val="28"/>
          <w:szCs w:val="28"/>
        </w:rPr>
      </w:pPr>
      <w:r w:rsidRPr="00D5459C">
        <w:rPr>
          <w:sz w:val="28"/>
          <w:szCs w:val="28"/>
        </w:rPr>
        <w:t>4.</w:t>
      </w:r>
      <w:r w:rsidR="00760BAA">
        <w:rPr>
          <w:sz w:val="28"/>
          <w:szCs w:val="28"/>
        </w:rPr>
        <w:t>9</w:t>
      </w:r>
      <w:r w:rsidRPr="00D5459C">
        <w:rPr>
          <w:sz w:val="28"/>
          <w:szCs w:val="28"/>
        </w:rPr>
        <w:t>.</w:t>
      </w:r>
      <w:r w:rsidRPr="009365B2">
        <w:rPr>
          <w:rFonts w:eastAsia="Arial Unicode MS"/>
          <w:color w:val="000000"/>
          <w:kern w:val="1"/>
          <w:sz w:val="28"/>
          <w:szCs w:val="28"/>
        </w:rPr>
        <w:t> </w:t>
      </w:r>
      <w:r w:rsidRPr="009365B2">
        <w:rPr>
          <w:sz w:val="28"/>
          <w:szCs w:val="28"/>
        </w:rPr>
        <w:t>Оплата труда работников, занятых на работах с вредными</w:t>
      </w:r>
      <w:r w:rsidR="00A07A8D">
        <w:rPr>
          <w:sz w:val="28"/>
          <w:szCs w:val="28"/>
        </w:rPr>
        <w:t xml:space="preserve"> и (или опасными)</w:t>
      </w:r>
      <w:r w:rsidRPr="009365B2">
        <w:rPr>
          <w:sz w:val="28"/>
          <w:szCs w:val="28"/>
        </w:rPr>
        <w:t xml:space="preserve"> условиями труда,</w:t>
      </w:r>
      <w:r w:rsidR="0017685D">
        <w:rPr>
          <w:sz w:val="28"/>
          <w:szCs w:val="28"/>
        </w:rPr>
        <w:t xml:space="preserve"> </w:t>
      </w:r>
      <w:r w:rsidRPr="009365B2">
        <w:rPr>
          <w:sz w:val="28"/>
          <w:szCs w:val="28"/>
        </w:rPr>
        <w:t>производится по результатам специальной оценки условий труда</w:t>
      </w:r>
      <w:r w:rsidR="00617DF5">
        <w:rPr>
          <w:sz w:val="28"/>
          <w:szCs w:val="28"/>
        </w:rPr>
        <w:t xml:space="preserve"> </w:t>
      </w:r>
      <w:r w:rsidRPr="009365B2">
        <w:rPr>
          <w:sz w:val="28"/>
          <w:szCs w:val="28"/>
        </w:rPr>
        <w:t>в повышенном размере по сравнению</w:t>
      </w:r>
      <w:r w:rsidR="00297422">
        <w:rPr>
          <w:sz w:val="28"/>
          <w:szCs w:val="28"/>
        </w:rPr>
        <w:t xml:space="preserve"> </w:t>
      </w:r>
      <w:r w:rsidRPr="00D5459C">
        <w:rPr>
          <w:sz w:val="28"/>
          <w:szCs w:val="28"/>
        </w:rPr>
        <w:t>с размерами оплаты труда</w:t>
      </w:r>
      <w:r>
        <w:rPr>
          <w:sz w:val="28"/>
          <w:szCs w:val="28"/>
        </w:rPr>
        <w:t xml:space="preserve">, </w:t>
      </w:r>
      <w:r w:rsidRPr="009365B2">
        <w:rPr>
          <w:sz w:val="28"/>
          <w:szCs w:val="28"/>
        </w:rPr>
        <w:t>установленным</w:t>
      </w:r>
      <w:r>
        <w:rPr>
          <w:sz w:val="28"/>
          <w:szCs w:val="28"/>
        </w:rPr>
        <w:t xml:space="preserve">и </w:t>
      </w:r>
      <w:r w:rsidRPr="009365B2">
        <w:rPr>
          <w:sz w:val="28"/>
          <w:szCs w:val="28"/>
        </w:rPr>
        <w:t>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w:t>
      </w:r>
      <w:r>
        <w:rPr>
          <w:sz w:val="28"/>
          <w:szCs w:val="28"/>
        </w:rPr>
        <w:t>атьё</w:t>
      </w:r>
      <w:r w:rsidRPr="009365B2">
        <w:rPr>
          <w:sz w:val="28"/>
          <w:szCs w:val="28"/>
        </w:rPr>
        <w:t>й</w:t>
      </w:r>
      <w:r w:rsidR="00297422">
        <w:rPr>
          <w:sz w:val="28"/>
          <w:szCs w:val="28"/>
        </w:rPr>
        <w:t xml:space="preserve"> </w:t>
      </w:r>
      <w:r w:rsidRPr="009365B2">
        <w:rPr>
          <w:sz w:val="28"/>
          <w:szCs w:val="28"/>
        </w:rPr>
        <w:t>147</w:t>
      </w:r>
      <w:r w:rsidR="00297422">
        <w:rPr>
          <w:sz w:val="28"/>
          <w:szCs w:val="28"/>
        </w:rPr>
        <w:t xml:space="preserve"> </w:t>
      </w:r>
      <w:r>
        <w:rPr>
          <w:sz w:val="28"/>
          <w:szCs w:val="28"/>
        </w:rPr>
        <w:t>ТК </w:t>
      </w:r>
      <w:r w:rsidRPr="009365B2">
        <w:rPr>
          <w:sz w:val="28"/>
          <w:szCs w:val="28"/>
        </w:rPr>
        <w:t>РФ не может быть менее 4% тарифной ставки (оклада), установленной для различных видов работ с нормальными условиями труда.</w:t>
      </w:r>
    </w:p>
    <w:p w14:paraId="35733D35" w14:textId="77777777" w:rsidR="00234B6B" w:rsidRDefault="00B04E6D" w:rsidP="002F5C5E">
      <w:pPr>
        <w:pStyle w:val="afe"/>
        <w:tabs>
          <w:tab w:val="left" w:pos="993"/>
        </w:tabs>
        <w:ind w:firstLine="709"/>
        <w:contextualSpacing/>
        <w:jc w:val="both"/>
        <w:rPr>
          <w:rFonts w:ascii="Times New Roman" w:eastAsia="MS Mincho" w:hAnsi="Times New Roman"/>
          <w:sz w:val="28"/>
          <w:szCs w:val="28"/>
        </w:rPr>
      </w:pPr>
      <w:r>
        <w:rPr>
          <w:rFonts w:ascii="Times New Roman" w:eastAsia="MS Mincho" w:hAnsi="Times New Roman"/>
          <w:sz w:val="28"/>
          <w:szCs w:val="28"/>
        </w:rPr>
        <w:t>4.</w:t>
      </w:r>
      <w:r w:rsidR="00760BAA">
        <w:rPr>
          <w:rFonts w:ascii="Times New Roman" w:eastAsia="MS Mincho" w:hAnsi="Times New Roman"/>
          <w:sz w:val="28"/>
          <w:szCs w:val="28"/>
        </w:rPr>
        <w:t>10</w:t>
      </w:r>
      <w:r>
        <w:rPr>
          <w:rFonts w:ascii="Times New Roman" w:eastAsia="MS Mincho" w:hAnsi="Times New Roman"/>
          <w:sz w:val="28"/>
          <w:szCs w:val="28"/>
        </w:rPr>
        <w:t xml:space="preserve">. </w:t>
      </w:r>
      <w:r w:rsidR="00234B6B" w:rsidRPr="009365B2">
        <w:rPr>
          <w:rFonts w:ascii="Times New Roman" w:eastAsia="MS Mincho" w:hAnsi="Times New Roman"/>
          <w:sz w:val="28"/>
          <w:szCs w:val="28"/>
        </w:rPr>
        <w:t>Оплата труда работников</w:t>
      </w:r>
      <w:r w:rsidR="00234B6B">
        <w:rPr>
          <w:rFonts w:ascii="Times New Roman" w:eastAsia="MS Mincho" w:hAnsi="Times New Roman"/>
          <w:sz w:val="28"/>
          <w:szCs w:val="28"/>
        </w:rPr>
        <w:t xml:space="preserve"> за работу</w:t>
      </w:r>
      <w:r w:rsidR="00234B6B" w:rsidRPr="009365B2">
        <w:rPr>
          <w:rFonts w:ascii="Times New Roman" w:eastAsia="MS Mincho" w:hAnsi="Times New Roman"/>
          <w:sz w:val="28"/>
          <w:szCs w:val="28"/>
        </w:rPr>
        <w:t xml:space="preserve"> в ночное время (с 22 часов до 6 часов) производится в повышенном размере, </w:t>
      </w:r>
      <w:r w:rsidR="00234B6B" w:rsidRPr="00521B9C">
        <w:rPr>
          <w:rFonts w:ascii="Times New Roman" w:eastAsia="MS Mincho" w:hAnsi="Times New Roman"/>
          <w:sz w:val="28"/>
          <w:szCs w:val="28"/>
        </w:rPr>
        <w:t>но не ниже 35 процентов</w:t>
      </w:r>
      <w:r w:rsidR="00234B6B"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14:paraId="20FFFA9D" w14:textId="77777777" w:rsidR="000070A8" w:rsidRPr="000070A8" w:rsidRDefault="000070A8" w:rsidP="002F5C5E">
      <w:pPr>
        <w:pStyle w:val="ConsPlusNormal"/>
        <w:tabs>
          <w:tab w:val="left" w:pos="993"/>
        </w:tabs>
        <w:ind w:firstLine="709"/>
        <w:jc w:val="both"/>
        <w:rPr>
          <w:rFonts w:ascii="Times New Roman" w:hAnsi="Times New Roman" w:cs="Times New Roman"/>
          <w:sz w:val="28"/>
          <w:szCs w:val="28"/>
        </w:rPr>
      </w:pPr>
      <w:r w:rsidRPr="000070A8">
        <w:rPr>
          <w:rFonts w:ascii="Times New Roman" w:hAnsi="Times New Roman" w:cs="Times New Roman"/>
          <w:sz w:val="28"/>
          <w:szCs w:val="28"/>
        </w:rPr>
        <w:t>4.</w:t>
      </w:r>
      <w:r w:rsidR="00760BAA">
        <w:rPr>
          <w:rFonts w:ascii="Times New Roman" w:hAnsi="Times New Roman" w:cs="Times New Roman"/>
          <w:sz w:val="28"/>
          <w:szCs w:val="28"/>
        </w:rPr>
        <w:t>11</w:t>
      </w:r>
      <w:r w:rsidRPr="000070A8">
        <w:rPr>
          <w:rFonts w:ascii="Times New Roman" w:hAnsi="Times New Roman" w:cs="Times New Roman"/>
          <w:sz w:val="28"/>
          <w:szCs w:val="28"/>
        </w:rPr>
        <w:t xml:space="preserve">. </w:t>
      </w:r>
      <w:r>
        <w:rPr>
          <w:rFonts w:ascii="Times New Roman" w:hAnsi="Times New Roman" w:cs="Times New Roman"/>
          <w:sz w:val="28"/>
          <w:szCs w:val="28"/>
        </w:rPr>
        <w:t>В</w:t>
      </w:r>
      <w:r w:rsidRPr="000070A8">
        <w:rPr>
          <w:rFonts w:ascii="Times New Roman" w:hAnsi="Times New Roman" w:cs="Times New Roman"/>
          <w:sz w:val="28"/>
          <w:szCs w:val="28"/>
        </w:rPr>
        <w:t>ыплаты за дополнительную работу, непосредственно связанную с обеспечением выполнения основных должностных обязанностей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не входящих в прямые должностные обязанности работников, предусмотренные квалификационными характеристиками, относ</w:t>
      </w:r>
      <w:r>
        <w:rPr>
          <w:rFonts w:ascii="Times New Roman" w:hAnsi="Times New Roman" w:cs="Times New Roman"/>
          <w:sz w:val="28"/>
          <w:szCs w:val="28"/>
        </w:rPr>
        <w:t>я</w:t>
      </w:r>
      <w:r w:rsidRPr="000070A8">
        <w:rPr>
          <w:rFonts w:ascii="Times New Roman" w:hAnsi="Times New Roman" w:cs="Times New Roman"/>
          <w:sz w:val="28"/>
          <w:szCs w:val="28"/>
        </w:rPr>
        <w:t xml:space="preserve">тся к виду выплат компенсационного характера "выплаты за работу в условиях, отклоняющихся от нормальных" применительно к </w:t>
      </w:r>
      <w:hyperlink r:id="rId12" w:history="1">
        <w:r w:rsidRPr="000070A8">
          <w:rPr>
            <w:rFonts w:ascii="Times New Roman" w:hAnsi="Times New Roman" w:cs="Times New Roman"/>
            <w:sz w:val="28"/>
            <w:szCs w:val="28"/>
          </w:rPr>
          <w:t>пункту 3</w:t>
        </w:r>
      </w:hyperlink>
      <w:r w:rsidRPr="000070A8">
        <w:rPr>
          <w:rFonts w:ascii="Times New Roman" w:hAnsi="Times New Roman" w:cs="Times New Roman"/>
          <w:sz w:val="28"/>
          <w:szCs w:val="28"/>
        </w:rPr>
        <w:t xml:space="preserve"> Перечня видов выплат компенсационного характера в федеральных бюджетных, автономных, казенных учреждениях, утвержденного приказом Минздравсоцразвития России от 29 декабря 2007 г. N 822 (зарегистрирован Минюстом России 4 февраля 2008 г., регистрационный N 11081).</w:t>
      </w:r>
    </w:p>
    <w:p w14:paraId="173E2324" w14:textId="77777777" w:rsidR="009D01CB" w:rsidRPr="002F5C5E" w:rsidRDefault="009D01CB" w:rsidP="002F5C5E">
      <w:pPr>
        <w:pStyle w:val="ConsPlusNormal"/>
        <w:tabs>
          <w:tab w:val="left" w:pos="993"/>
        </w:tabs>
        <w:ind w:firstLine="709"/>
        <w:jc w:val="both"/>
        <w:rPr>
          <w:rFonts w:ascii="Times New Roman" w:hAnsi="Times New Roman" w:cs="Times New Roman"/>
          <w:sz w:val="28"/>
          <w:szCs w:val="28"/>
        </w:rPr>
      </w:pPr>
      <w:r w:rsidRPr="002F5C5E">
        <w:rPr>
          <w:rFonts w:ascii="Times New Roman" w:hAnsi="Times New Roman" w:cs="Times New Roman"/>
          <w:sz w:val="28"/>
          <w:szCs w:val="28"/>
        </w:rPr>
        <w:t>4.</w:t>
      </w:r>
      <w:r w:rsidR="00760BAA">
        <w:rPr>
          <w:rFonts w:ascii="Times New Roman" w:hAnsi="Times New Roman" w:cs="Times New Roman"/>
          <w:sz w:val="28"/>
          <w:szCs w:val="28"/>
        </w:rPr>
        <w:t>12</w:t>
      </w:r>
      <w:r w:rsidRPr="002F5C5E">
        <w:rPr>
          <w:rFonts w:ascii="Times New Roman" w:hAnsi="Times New Roman" w:cs="Times New Roman"/>
          <w:sz w:val="28"/>
          <w:szCs w:val="28"/>
        </w:rPr>
        <w:t>.</w:t>
      </w:r>
      <w:r w:rsidRPr="002F5C5E">
        <w:rPr>
          <w:rFonts w:ascii="Times New Roman" w:eastAsia="Arial Unicode MS" w:hAnsi="Times New Roman" w:cs="Times New Roman"/>
          <w:color w:val="000000"/>
          <w:sz w:val="28"/>
          <w:szCs w:val="28"/>
        </w:rPr>
        <w:t> </w:t>
      </w:r>
      <w:r w:rsidRPr="002F5C5E">
        <w:rPr>
          <w:rFonts w:ascii="Times New Roman" w:hAnsi="Times New Roman" w:cs="Times New Roman"/>
          <w:sz w:val="28"/>
          <w:szCs w:val="28"/>
        </w:rPr>
        <w:t>Педагогическим работникам устанавливаются выплаты компенсационного характера за увеличение объема работы в следующих случаях:</w:t>
      </w:r>
    </w:p>
    <w:p w14:paraId="45D6E835" w14:textId="77777777" w:rsidR="009D01CB" w:rsidRPr="007D62A1" w:rsidRDefault="009D01CB" w:rsidP="002F5C5E">
      <w:pPr>
        <w:pStyle w:val="ConsPlusNormal"/>
        <w:tabs>
          <w:tab w:val="left" w:pos="993"/>
        </w:tabs>
        <w:ind w:firstLine="709"/>
        <w:jc w:val="both"/>
        <w:rPr>
          <w:rFonts w:ascii="Times New Roman" w:hAnsi="Times New Roman" w:cs="Times New Roman"/>
          <w:sz w:val="28"/>
          <w:szCs w:val="28"/>
        </w:rPr>
      </w:pPr>
      <w:r w:rsidRPr="007D62A1">
        <w:rPr>
          <w:rFonts w:ascii="Times New Roman" w:hAnsi="Times New Roman" w:cs="Times New Roman"/>
          <w:sz w:val="28"/>
          <w:szCs w:val="28"/>
        </w:rPr>
        <w:t>а) превышение наполняемости классов, дошкольных групп, исчисляемой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 пропорционально количеству обучающихся;</w:t>
      </w:r>
    </w:p>
    <w:p w14:paraId="609701B5" w14:textId="77777777" w:rsidR="009D01CB" w:rsidRPr="007D62A1" w:rsidRDefault="009D01CB" w:rsidP="002F5C5E">
      <w:pPr>
        <w:pStyle w:val="ConsPlusNormal"/>
        <w:tabs>
          <w:tab w:val="left" w:pos="993"/>
        </w:tabs>
        <w:ind w:firstLine="709"/>
        <w:jc w:val="both"/>
        <w:rPr>
          <w:rFonts w:ascii="Times New Roman" w:hAnsi="Times New Roman" w:cs="Times New Roman"/>
          <w:sz w:val="28"/>
          <w:szCs w:val="28"/>
        </w:rPr>
      </w:pPr>
      <w:r w:rsidRPr="007D62A1">
        <w:rPr>
          <w:rFonts w:ascii="Times New Roman" w:hAnsi="Times New Roman" w:cs="Times New Roman"/>
          <w:sz w:val="28"/>
          <w:szCs w:val="28"/>
        </w:rPr>
        <w:t>б) 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(групп) на подгруппы) - пропорционально количеству обучающихся;</w:t>
      </w:r>
    </w:p>
    <w:p w14:paraId="1C296F66" w14:textId="77777777" w:rsidR="009D01CB" w:rsidRPr="00EA0C24" w:rsidRDefault="009D01CB" w:rsidP="002F5C5E">
      <w:pPr>
        <w:pStyle w:val="ConsPlusNormal"/>
        <w:tabs>
          <w:tab w:val="left" w:pos="993"/>
        </w:tabs>
        <w:ind w:firstLine="709"/>
        <w:jc w:val="both"/>
        <w:rPr>
          <w:rFonts w:ascii="Times New Roman" w:hAnsi="Times New Roman" w:cs="Times New Roman"/>
          <w:sz w:val="28"/>
          <w:szCs w:val="28"/>
        </w:rPr>
      </w:pPr>
      <w:r w:rsidRPr="00EA0C24">
        <w:rPr>
          <w:rFonts w:ascii="Times New Roman" w:hAnsi="Times New Roman" w:cs="Times New Roman"/>
          <w:sz w:val="28"/>
          <w:szCs w:val="28"/>
        </w:rPr>
        <w:t>в) осуществление образовательной деятельности в классах, в состав которых входит обучающийся (обучающиеся) с ОВЗ – в размере 10% должностного оклада (ставки заработной платы) педагогических работников.</w:t>
      </w:r>
    </w:p>
    <w:p w14:paraId="7CA34C15" w14:textId="77777777" w:rsidR="009D01CB" w:rsidRPr="007D62A1" w:rsidRDefault="009D01CB" w:rsidP="002F5C5E">
      <w:pPr>
        <w:tabs>
          <w:tab w:val="left" w:pos="993"/>
        </w:tabs>
        <w:ind w:firstLine="709"/>
        <w:jc w:val="both"/>
        <w:rPr>
          <w:sz w:val="28"/>
          <w:szCs w:val="28"/>
        </w:rPr>
      </w:pPr>
      <w:r w:rsidRPr="007D62A1">
        <w:rPr>
          <w:color w:val="000000"/>
          <w:spacing w:val="2"/>
          <w:sz w:val="28"/>
          <w:szCs w:val="28"/>
        </w:rPr>
        <w:lastRenderedPageBreak/>
        <w:t>4.</w:t>
      </w:r>
      <w:r w:rsidR="00760BAA">
        <w:rPr>
          <w:color w:val="000000"/>
          <w:spacing w:val="2"/>
          <w:sz w:val="28"/>
          <w:szCs w:val="28"/>
        </w:rPr>
        <w:t>13</w:t>
      </w:r>
      <w:r w:rsidRPr="007D62A1">
        <w:rPr>
          <w:color w:val="000000"/>
          <w:spacing w:val="2"/>
          <w:sz w:val="28"/>
          <w:szCs w:val="28"/>
        </w:rPr>
        <w:t>.</w:t>
      </w:r>
      <w:r w:rsidRPr="007D62A1">
        <w:rPr>
          <w:rFonts w:eastAsia="Arial Unicode MS"/>
          <w:color w:val="000000"/>
          <w:kern w:val="1"/>
          <w:sz w:val="28"/>
          <w:szCs w:val="28"/>
        </w:rPr>
        <w:t> </w:t>
      </w:r>
      <w:r w:rsidRPr="007D62A1">
        <w:rPr>
          <w:sz w:val="28"/>
          <w:szCs w:val="28"/>
        </w:rPr>
        <w:t>Оплата труда учителей общеобразовательных организаций, в которых обучающиеся начальных классов объединяются в классы-комплекты, осуществляется с учетом фактического количества часов, но не ниже количества часов, предусматриваемого учебным планом для класса, входящего в класс-комплект с большим их количеством.</w:t>
      </w:r>
    </w:p>
    <w:p w14:paraId="1FAAAC08" w14:textId="77777777" w:rsidR="009D01CB" w:rsidRPr="007D62A1" w:rsidRDefault="009D01CB" w:rsidP="002F5C5E">
      <w:pPr>
        <w:pStyle w:val="ConsPlusNormal"/>
        <w:tabs>
          <w:tab w:val="left" w:pos="993"/>
        </w:tabs>
        <w:ind w:firstLine="709"/>
        <w:jc w:val="both"/>
        <w:rPr>
          <w:rFonts w:ascii="Times New Roman" w:hAnsi="Times New Roman" w:cs="Times New Roman"/>
          <w:sz w:val="28"/>
          <w:szCs w:val="28"/>
        </w:rPr>
      </w:pPr>
      <w:r w:rsidRPr="007D62A1">
        <w:rPr>
          <w:rFonts w:ascii="Times New Roman" w:hAnsi="Times New Roman" w:cs="Times New Roman"/>
          <w:sz w:val="28"/>
          <w:szCs w:val="28"/>
        </w:rPr>
        <w:t>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(например, по математике, русскому языку и другим).</w:t>
      </w:r>
    </w:p>
    <w:p w14:paraId="71965FAF" w14:textId="77777777" w:rsidR="009D01CB" w:rsidRPr="007D62A1" w:rsidRDefault="009D01CB" w:rsidP="002F5C5E">
      <w:pPr>
        <w:pStyle w:val="ConsPlusNormal"/>
        <w:tabs>
          <w:tab w:val="left" w:pos="993"/>
        </w:tabs>
        <w:ind w:firstLine="709"/>
        <w:jc w:val="both"/>
        <w:rPr>
          <w:rFonts w:ascii="Times New Roman" w:hAnsi="Times New Roman" w:cs="Times New Roman"/>
          <w:sz w:val="28"/>
          <w:szCs w:val="28"/>
        </w:rPr>
      </w:pPr>
      <w:r w:rsidRPr="007D62A1">
        <w:rPr>
          <w:rFonts w:ascii="Times New Roman" w:hAnsi="Times New Roman" w:cs="Times New Roman"/>
          <w:sz w:val="28"/>
          <w:szCs w:val="28"/>
        </w:rPr>
        <w:t>При объединении обучающихся 1 - 4 классов в классы-комплекты их наполняемость не должна превышать следующее количество обучающихся:</w:t>
      </w:r>
    </w:p>
    <w:tbl>
      <w:tblPr>
        <w:tblW w:w="9498" w:type="dxa"/>
        <w:jc w:val="center"/>
        <w:tblLayout w:type="fixed"/>
        <w:tblCellMar>
          <w:top w:w="102" w:type="dxa"/>
          <w:left w:w="62" w:type="dxa"/>
          <w:bottom w:w="102" w:type="dxa"/>
          <w:right w:w="62" w:type="dxa"/>
        </w:tblCellMar>
        <w:tblLook w:val="0000" w:firstRow="0" w:lastRow="0" w:firstColumn="0" w:lastColumn="0" w:noHBand="0" w:noVBand="0"/>
      </w:tblPr>
      <w:tblGrid>
        <w:gridCol w:w="4536"/>
        <w:gridCol w:w="4962"/>
      </w:tblGrid>
      <w:tr w:rsidR="009D01CB" w:rsidRPr="007D62A1" w14:paraId="0EA83982" w14:textId="77777777" w:rsidTr="00617DF5">
        <w:trPr>
          <w:jc w:val="center"/>
        </w:trPr>
        <w:tc>
          <w:tcPr>
            <w:tcW w:w="4536" w:type="dxa"/>
            <w:tcBorders>
              <w:top w:val="single" w:sz="4" w:space="0" w:color="auto"/>
              <w:left w:val="single" w:sz="4" w:space="0" w:color="auto"/>
              <w:bottom w:val="single" w:sz="4" w:space="0" w:color="auto"/>
              <w:right w:val="single" w:sz="4" w:space="0" w:color="auto"/>
            </w:tcBorders>
          </w:tcPr>
          <w:p w14:paraId="30E19FEE" w14:textId="77777777" w:rsidR="00AF63AB"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Классы, объединяемые в</w:t>
            </w:r>
          </w:p>
          <w:p w14:paraId="5AC141E7"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класс-комплект</w:t>
            </w:r>
          </w:p>
        </w:tc>
        <w:tc>
          <w:tcPr>
            <w:tcW w:w="4962" w:type="dxa"/>
            <w:tcBorders>
              <w:top w:val="single" w:sz="4" w:space="0" w:color="auto"/>
              <w:left w:val="single" w:sz="4" w:space="0" w:color="auto"/>
              <w:bottom w:val="single" w:sz="4" w:space="0" w:color="auto"/>
              <w:right w:val="single" w:sz="4" w:space="0" w:color="auto"/>
            </w:tcBorders>
          </w:tcPr>
          <w:p w14:paraId="430A2FF5" w14:textId="77777777" w:rsidR="00AF63AB"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 xml:space="preserve">Количество обучающихся в </w:t>
            </w:r>
          </w:p>
          <w:p w14:paraId="78DE9933"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классе-комплекте</w:t>
            </w:r>
          </w:p>
        </w:tc>
      </w:tr>
      <w:tr w:rsidR="009D01CB" w:rsidRPr="007D62A1" w14:paraId="5BCC83A5" w14:textId="77777777" w:rsidTr="00617DF5">
        <w:trPr>
          <w:jc w:val="center"/>
        </w:trPr>
        <w:tc>
          <w:tcPr>
            <w:tcW w:w="4536" w:type="dxa"/>
            <w:tcBorders>
              <w:top w:val="single" w:sz="4" w:space="0" w:color="auto"/>
              <w:left w:val="single" w:sz="4" w:space="0" w:color="auto"/>
              <w:bottom w:val="single" w:sz="4" w:space="0" w:color="auto"/>
              <w:right w:val="single" w:sz="4" w:space="0" w:color="auto"/>
            </w:tcBorders>
          </w:tcPr>
          <w:p w14:paraId="66B2ECFE"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1 + 3</w:t>
            </w:r>
          </w:p>
        </w:tc>
        <w:tc>
          <w:tcPr>
            <w:tcW w:w="4962" w:type="dxa"/>
            <w:tcBorders>
              <w:top w:val="single" w:sz="4" w:space="0" w:color="auto"/>
              <w:left w:val="single" w:sz="4" w:space="0" w:color="auto"/>
              <w:bottom w:val="single" w:sz="4" w:space="0" w:color="auto"/>
              <w:right w:val="single" w:sz="4" w:space="0" w:color="auto"/>
            </w:tcBorders>
          </w:tcPr>
          <w:p w14:paraId="793AB206"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8 - 10</w:t>
            </w:r>
          </w:p>
        </w:tc>
      </w:tr>
      <w:tr w:rsidR="009D01CB" w:rsidRPr="007D62A1" w14:paraId="4857C4EF" w14:textId="77777777" w:rsidTr="00617DF5">
        <w:trPr>
          <w:jc w:val="center"/>
        </w:trPr>
        <w:tc>
          <w:tcPr>
            <w:tcW w:w="4536" w:type="dxa"/>
            <w:tcBorders>
              <w:top w:val="single" w:sz="4" w:space="0" w:color="auto"/>
              <w:left w:val="single" w:sz="4" w:space="0" w:color="auto"/>
              <w:bottom w:val="single" w:sz="4" w:space="0" w:color="auto"/>
              <w:right w:val="single" w:sz="4" w:space="0" w:color="auto"/>
            </w:tcBorders>
          </w:tcPr>
          <w:p w14:paraId="4FE32755"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1 + 2</w:t>
            </w:r>
          </w:p>
        </w:tc>
        <w:tc>
          <w:tcPr>
            <w:tcW w:w="4962" w:type="dxa"/>
            <w:tcBorders>
              <w:top w:val="single" w:sz="4" w:space="0" w:color="auto"/>
              <w:left w:val="single" w:sz="4" w:space="0" w:color="auto"/>
              <w:bottom w:val="single" w:sz="4" w:space="0" w:color="auto"/>
              <w:right w:val="single" w:sz="4" w:space="0" w:color="auto"/>
            </w:tcBorders>
          </w:tcPr>
          <w:p w14:paraId="5868D247"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8 - 10</w:t>
            </w:r>
          </w:p>
        </w:tc>
      </w:tr>
      <w:tr w:rsidR="009D01CB" w:rsidRPr="007D62A1" w14:paraId="7FA56A76" w14:textId="77777777" w:rsidTr="00617DF5">
        <w:trPr>
          <w:jc w:val="center"/>
        </w:trPr>
        <w:tc>
          <w:tcPr>
            <w:tcW w:w="4536" w:type="dxa"/>
            <w:tcBorders>
              <w:top w:val="single" w:sz="4" w:space="0" w:color="auto"/>
              <w:left w:val="single" w:sz="4" w:space="0" w:color="auto"/>
              <w:bottom w:val="single" w:sz="4" w:space="0" w:color="auto"/>
              <w:right w:val="single" w:sz="4" w:space="0" w:color="auto"/>
            </w:tcBorders>
          </w:tcPr>
          <w:p w14:paraId="6A2AE82D"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1 + 4</w:t>
            </w:r>
          </w:p>
        </w:tc>
        <w:tc>
          <w:tcPr>
            <w:tcW w:w="4962" w:type="dxa"/>
            <w:tcBorders>
              <w:top w:val="single" w:sz="4" w:space="0" w:color="auto"/>
              <w:left w:val="single" w:sz="4" w:space="0" w:color="auto"/>
              <w:bottom w:val="single" w:sz="4" w:space="0" w:color="auto"/>
              <w:right w:val="single" w:sz="4" w:space="0" w:color="auto"/>
            </w:tcBorders>
          </w:tcPr>
          <w:p w14:paraId="0B1A0102"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8 - 10</w:t>
            </w:r>
          </w:p>
        </w:tc>
      </w:tr>
      <w:tr w:rsidR="009D01CB" w:rsidRPr="007D62A1" w14:paraId="0EDB0161" w14:textId="77777777" w:rsidTr="00617DF5">
        <w:trPr>
          <w:jc w:val="center"/>
        </w:trPr>
        <w:tc>
          <w:tcPr>
            <w:tcW w:w="4536" w:type="dxa"/>
            <w:tcBorders>
              <w:top w:val="single" w:sz="4" w:space="0" w:color="auto"/>
              <w:left w:val="single" w:sz="4" w:space="0" w:color="auto"/>
              <w:bottom w:val="single" w:sz="4" w:space="0" w:color="auto"/>
              <w:right w:val="single" w:sz="4" w:space="0" w:color="auto"/>
            </w:tcBorders>
          </w:tcPr>
          <w:p w14:paraId="07F22EAD"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2 + 3</w:t>
            </w:r>
          </w:p>
        </w:tc>
        <w:tc>
          <w:tcPr>
            <w:tcW w:w="4962" w:type="dxa"/>
            <w:tcBorders>
              <w:top w:val="single" w:sz="4" w:space="0" w:color="auto"/>
              <w:left w:val="single" w:sz="4" w:space="0" w:color="auto"/>
              <w:bottom w:val="single" w:sz="4" w:space="0" w:color="auto"/>
              <w:right w:val="single" w:sz="4" w:space="0" w:color="auto"/>
            </w:tcBorders>
          </w:tcPr>
          <w:p w14:paraId="70F5556C"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10 - 12</w:t>
            </w:r>
          </w:p>
        </w:tc>
      </w:tr>
      <w:tr w:rsidR="009D01CB" w:rsidRPr="007D62A1" w14:paraId="573DE8D0" w14:textId="77777777" w:rsidTr="00617DF5">
        <w:trPr>
          <w:jc w:val="center"/>
        </w:trPr>
        <w:tc>
          <w:tcPr>
            <w:tcW w:w="4536" w:type="dxa"/>
            <w:tcBorders>
              <w:top w:val="single" w:sz="4" w:space="0" w:color="auto"/>
              <w:left w:val="single" w:sz="4" w:space="0" w:color="auto"/>
              <w:bottom w:val="single" w:sz="4" w:space="0" w:color="auto"/>
              <w:right w:val="single" w:sz="4" w:space="0" w:color="auto"/>
            </w:tcBorders>
          </w:tcPr>
          <w:p w14:paraId="02D0A482"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2 + 4</w:t>
            </w:r>
          </w:p>
        </w:tc>
        <w:tc>
          <w:tcPr>
            <w:tcW w:w="4962" w:type="dxa"/>
            <w:tcBorders>
              <w:top w:val="single" w:sz="4" w:space="0" w:color="auto"/>
              <w:left w:val="single" w:sz="4" w:space="0" w:color="auto"/>
              <w:bottom w:val="single" w:sz="4" w:space="0" w:color="auto"/>
              <w:right w:val="single" w:sz="4" w:space="0" w:color="auto"/>
            </w:tcBorders>
          </w:tcPr>
          <w:p w14:paraId="1943C088"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10 - 15</w:t>
            </w:r>
          </w:p>
        </w:tc>
      </w:tr>
      <w:tr w:rsidR="009D01CB" w:rsidRPr="007D62A1" w14:paraId="12B54689" w14:textId="77777777" w:rsidTr="00617DF5">
        <w:trPr>
          <w:jc w:val="center"/>
        </w:trPr>
        <w:tc>
          <w:tcPr>
            <w:tcW w:w="4536" w:type="dxa"/>
            <w:tcBorders>
              <w:top w:val="single" w:sz="4" w:space="0" w:color="auto"/>
              <w:left w:val="single" w:sz="4" w:space="0" w:color="auto"/>
              <w:bottom w:val="single" w:sz="4" w:space="0" w:color="auto"/>
              <w:right w:val="single" w:sz="4" w:space="0" w:color="auto"/>
            </w:tcBorders>
          </w:tcPr>
          <w:p w14:paraId="7D19685F"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3 + 4</w:t>
            </w:r>
          </w:p>
        </w:tc>
        <w:tc>
          <w:tcPr>
            <w:tcW w:w="4962" w:type="dxa"/>
            <w:tcBorders>
              <w:top w:val="single" w:sz="4" w:space="0" w:color="auto"/>
              <w:left w:val="single" w:sz="4" w:space="0" w:color="auto"/>
              <w:bottom w:val="single" w:sz="4" w:space="0" w:color="auto"/>
              <w:right w:val="single" w:sz="4" w:space="0" w:color="auto"/>
            </w:tcBorders>
          </w:tcPr>
          <w:p w14:paraId="52C60B88" w14:textId="77777777" w:rsidR="009D01CB" w:rsidRPr="007D62A1" w:rsidRDefault="009D01CB" w:rsidP="002F5C5E">
            <w:pPr>
              <w:pStyle w:val="ConsPlusNormal"/>
              <w:tabs>
                <w:tab w:val="left" w:pos="993"/>
              </w:tabs>
              <w:ind w:firstLine="709"/>
              <w:jc w:val="center"/>
              <w:rPr>
                <w:rFonts w:ascii="Times New Roman" w:hAnsi="Times New Roman" w:cs="Times New Roman"/>
                <w:sz w:val="24"/>
                <w:szCs w:val="24"/>
              </w:rPr>
            </w:pPr>
            <w:r w:rsidRPr="007D62A1">
              <w:rPr>
                <w:rFonts w:ascii="Times New Roman" w:hAnsi="Times New Roman" w:cs="Times New Roman"/>
                <w:sz w:val="24"/>
                <w:szCs w:val="24"/>
              </w:rPr>
              <w:t>10 - 15</w:t>
            </w:r>
          </w:p>
        </w:tc>
      </w:tr>
    </w:tbl>
    <w:p w14:paraId="4F5FBF59" w14:textId="77777777" w:rsidR="009D01CB" w:rsidRDefault="00234B6B" w:rsidP="002F5C5E">
      <w:pPr>
        <w:pStyle w:val="39"/>
        <w:tabs>
          <w:tab w:val="left" w:pos="993"/>
        </w:tabs>
        <w:ind w:left="0" w:firstLine="709"/>
        <w:contextualSpacing/>
        <w:jc w:val="both"/>
        <w:rPr>
          <w:sz w:val="28"/>
          <w:szCs w:val="28"/>
        </w:rPr>
      </w:pPr>
      <w:r w:rsidRPr="00F97494">
        <w:rPr>
          <w:sz w:val="28"/>
          <w:szCs w:val="28"/>
        </w:rPr>
        <w:t>4.</w:t>
      </w:r>
      <w:r w:rsidR="00760BAA">
        <w:rPr>
          <w:sz w:val="28"/>
          <w:szCs w:val="28"/>
        </w:rPr>
        <w:t>14</w:t>
      </w:r>
      <w:r w:rsidRPr="00F97494">
        <w:rPr>
          <w:sz w:val="28"/>
          <w:szCs w:val="28"/>
        </w:rPr>
        <w:t>.</w:t>
      </w:r>
      <w:r w:rsidRPr="00F97494">
        <w:rPr>
          <w:rFonts w:eastAsia="Arial Unicode MS"/>
          <w:color w:val="000000"/>
          <w:kern w:val="1"/>
          <w:sz w:val="28"/>
          <w:szCs w:val="28"/>
        </w:rPr>
        <w:t> </w:t>
      </w:r>
      <w:r w:rsidRPr="00F97494">
        <w:rPr>
          <w:sz w:val="28"/>
          <w:szCs w:val="28"/>
        </w:rPr>
        <w:t xml:space="preserve">Выплата </w:t>
      </w:r>
      <w:r w:rsidRPr="00F97494">
        <w:rPr>
          <w:rFonts w:eastAsia="MS Mincho"/>
          <w:sz w:val="28"/>
          <w:szCs w:val="28"/>
        </w:rPr>
        <w:t>за работу, не входящую в должностные обязанности</w:t>
      </w:r>
      <w:r w:rsidRPr="00F97494">
        <w:rPr>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006C32AF">
        <w:rPr>
          <w:sz w:val="28"/>
          <w:szCs w:val="28"/>
        </w:rPr>
        <w:t xml:space="preserve"> </w:t>
      </w:r>
      <w:r w:rsidRPr="00F97494">
        <w:rPr>
          <w:sz w:val="28"/>
          <w:szCs w:val="28"/>
        </w:rPr>
        <w:t>производится также и в каникулярный период, не совпадающий с их отпуском.</w:t>
      </w:r>
    </w:p>
    <w:p w14:paraId="273CA169" w14:textId="77777777" w:rsidR="009D01CB" w:rsidRDefault="009D01CB" w:rsidP="002F5C5E">
      <w:pPr>
        <w:pStyle w:val="ConsPlusNormal"/>
        <w:tabs>
          <w:tab w:val="left" w:pos="993"/>
        </w:tabs>
        <w:ind w:firstLine="709"/>
        <w:jc w:val="both"/>
        <w:rPr>
          <w:rFonts w:ascii="Times New Roman" w:hAnsi="Times New Roman" w:cs="Times New Roman"/>
          <w:sz w:val="28"/>
          <w:szCs w:val="28"/>
        </w:rPr>
      </w:pPr>
      <w:r w:rsidRPr="00F14159">
        <w:rPr>
          <w:rFonts w:ascii="Times New Roman" w:hAnsi="Times New Roman" w:cs="Times New Roman"/>
          <w:sz w:val="28"/>
          <w:szCs w:val="28"/>
        </w:rPr>
        <w:t>4.</w:t>
      </w:r>
      <w:r w:rsidR="00760BAA">
        <w:rPr>
          <w:rFonts w:ascii="Times New Roman" w:hAnsi="Times New Roman" w:cs="Times New Roman"/>
          <w:sz w:val="28"/>
          <w:szCs w:val="28"/>
        </w:rPr>
        <w:t>15.</w:t>
      </w:r>
      <w:r w:rsidRPr="009D01CB">
        <w:rPr>
          <w:rFonts w:ascii="Times New Roman" w:hAnsi="Times New Roman" w:cs="Times New Roman"/>
          <w:sz w:val="28"/>
          <w:szCs w:val="28"/>
        </w:rPr>
        <w:t xml:space="preserve">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Оплата труда указанных периодов рабочего времени осуществляется на условиях, установленных до начала таких периодов.</w:t>
      </w:r>
    </w:p>
    <w:p w14:paraId="5C08F815" w14:textId="77777777" w:rsidR="009D01CB" w:rsidRPr="009D01CB" w:rsidRDefault="009D01CB" w:rsidP="002F5C5E">
      <w:pPr>
        <w:pStyle w:val="39"/>
        <w:tabs>
          <w:tab w:val="left" w:pos="993"/>
        </w:tabs>
        <w:ind w:left="0" w:firstLine="709"/>
        <w:contextualSpacing/>
        <w:jc w:val="both"/>
        <w:rPr>
          <w:iCs/>
          <w:sz w:val="28"/>
          <w:szCs w:val="28"/>
        </w:rPr>
      </w:pPr>
      <w:r w:rsidRPr="009D01CB">
        <w:rPr>
          <w:sz w:val="28"/>
          <w:szCs w:val="28"/>
        </w:rPr>
        <w:t>4.</w:t>
      </w:r>
      <w:r w:rsidR="00760BAA">
        <w:rPr>
          <w:sz w:val="28"/>
          <w:szCs w:val="28"/>
        </w:rPr>
        <w:t>16</w:t>
      </w:r>
      <w:r w:rsidRPr="009D01CB">
        <w:rPr>
          <w:sz w:val="28"/>
          <w:szCs w:val="28"/>
        </w:rPr>
        <w:t>.</w:t>
      </w:r>
      <w:r w:rsidRPr="009D01CB">
        <w:rPr>
          <w:rFonts w:eastAsia="Arial Unicode MS"/>
          <w:color w:val="000000"/>
          <w:kern w:val="1"/>
          <w:sz w:val="28"/>
          <w:szCs w:val="28"/>
        </w:rPr>
        <w:t> </w:t>
      </w:r>
      <w:r w:rsidRPr="009D01CB">
        <w:rPr>
          <w:sz w:val="28"/>
          <w:szCs w:val="28"/>
        </w:rPr>
        <w:t>На установление работникам выплат стимулирующего характера направляется не менее 30% средств фонда заработной платы:</w:t>
      </w:r>
    </w:p>
    <w:p w14:paraId="5F222DA5" w14:textId="77777777" w:rsidR="009D01CB" w:rsidRPr="009D01CB" w:rsidRDefault="009D01CB" w:rsidP="002F5C5E">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 xml:space="preserve">При разработке и утверждении показателей и критериев эффективности работы в целях осуществления стимулирования качественного труда работников </w:t>
      </w:r>
      <w:r w:rsidRPr="009D01CB">
        <w:rPr>
          <w:rFonts w:ascii="Times New Roman" w:hAnsi="Times New Roman" w:cs="Times New Roman"/>
          <w:sz w:val="28"/>
          <w:szCs w:val="28"/>
        </w:rPr>
        <w:lastRenderedPageBreak/>
        <w:t>учитываются следующие основные принципы:</w:t>
      </w:r>
    </w:p>
    <w:p w14:paraId="3D3E01FC" w14:textId="77777777" w:rsidR="009D01CB" w:rsidRPr="009D01CB" w:rsidRDefault="009D01CB" w:rsidP="002F5C5E">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а) размер вознаграждения работника должен определяться на основе объективной оценки результатов его труда (принцип объективности);</w:t>
      </w:r>
    </w:p>
    <w:p w14:paraId="0EDF01BB" w14:textId="77777777" w:rsidR="009D01CB" w:rsidRPr="009D01CB" w:rsidRDefault="009D01CB" w:rsidP="002F5C5E">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б) работник должен знать, какое вознаграждение он получит в зависимости от результатов своего труда (принцип предсказуемости);</w:t>
      </w:r>
    </w:p>
    <w:p w14:paraId="1C522CF7" w14:textId="77777777" w:rsidR="009D01CB" w:rsidRPr="009D01CB" w:rsidRDefault="009D01CB" w:rsidP="002F5C5E">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в)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1793C4E4" w14:textId="77777777" w:rsidR="009D01CB" w:rsidRPr="009D01CB" w:rsidRDefault="009D01CB" w:rsidP="002F5C5E">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г) вознаграждение должно следовать за достижением результата и определятся не чаще, чем один раз в три месяца (принцип своевременности);</w:t>
      </w:r>
    </w:p>
    <w:p w14:paraId="1AF52B68" w14:textId="77777777" w:rsidR="009D01CB" w:rsidRPr="009D01CB" w:rsidRDefault="009D01CB" w:rsidP="002F5C5E">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д) правила определения вознаграждения должны быть понятны каждому работнику (принцип справедливости);</w:t>
      </w:r>
    </w:p>
    <w:p w14:paraId="4A8F00AF" w14:textId="77777777" w:rsidR="009D01CB" w:rsidRDefault="009D01CB" w:rsidP="002F5C5E">
      <w:pPr>
        <w:pStyle w:val="31"/>
        <w:tabs>
          <w:tab w:val="left" w:pos="993"/>
        </w:tabs>
        <w:ind w:firstLine="709"/>
        <w:contextualSpacing/>
      </w:pPr>
      <w:r w:rsidRPr="009D01CB">
        <w:t>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w:t>
      </w:r>
    </w:p>
    <w:p w14:paraId="6B1A137C" w14:textId="77777777" w:rsidR="00592C7F" w:rsidRPr="00755A62" w:rsidRDefault="00592C7F" w:rsidP="002F5C5E">
      <w:pPr>
        <w:pStyle w:val="31"/>
        <w:tabs>
          <w:tab w:val="left" w:pos="993"/>
        </w:tabs>
        <w:ind w:firstLine="709"/>
        <w:contextualSpacing/>
        <w:rPr>
          <w:iCs/>
        </w:rPr>
      </w:pPr>
      <w:r>
        <w:t>4.</w:t>
      </w:r>
      <w:r w:rsidR="00760BAA">
        <w:t>17</w:t>
      </w:r>
      <w:r>
        <w:t xml:space="preserve">. </w:t>
      </w:r>
      <w:r w:rsidRPr="00A4388F">
        <w:rPr>
          <w:iCs/>
        </w:rPr>
        <w:t>Учителям, другим педагогическим работникам, осуществляющим преподавательскую работу</w:t>
      </w:r>
      <w:r w:rsidR="006C32AF">
        <w:rPr>
          <w:iCs/>
        </w:rPr>
        <w:t xml:space="preserve"> </w:t>
      </w:r>
      <w:r w:rsidRPr="00A4388F">
        <w:rPr>
          <w:iCs/>
        </w:rPr>
        <w:t xml:space="preserve">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w:t>
      </w:r>
      <w:r>
        <w:rPr>
          <w:iCs/>
        </w:rPr>
        <w:t>могут</w:t>
      </w:r>
      <w:r w:rsidRPr="00A4388F">
        <w:rPr>
          <w:iCs/>
        </w:rPr>
        <w:t xml:space="preserve">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14:paraId="626A7B0C" w14:textId="77777777" w:rsidR="00234B6B" w:rsidRDefault="00234B6B" w:rsidP="002F5C5E">
      <w:pPr>
        <w:pStyle w:val="39"/>
        <w:tabs>
          <w:tab w:val="left" w:pos="993"/>
        </w:tabs>
        <w:ind w:left="0" w:firstLine="709"/>
        <w:contextualSpacing/>
        <w:jc w:val="both"/>
        <w:rPr>
          <w:sz w:val="28"/>
          <w:szCs w:val="28"/>
        </w:rPr>
      </w:pPr>
      <w:r>
        <w:rPr>
          <w:sz w:val="28"/>
          <w:szCs w:val="28"/>
        </w:rPr>
        <w:t>4.</w:t>
      </w:r>
      <w:r w:rsidR="00760BAA">
        <w:rPr>
          <w:sz w:val="28"/>
          <w:szCs w:val="28"/>
        </w:rPr>
        <w:t>18</w:t>
      </w:r>
      <w:r>
        <w:rPr>
          <w:sz w:val="28"/>
          <w:szCs w:val="28"/>
        </w:rPr>
        <w:t>. Работники образовательных организаций, участвующие по решению уполномоченных органов исполнительной власти в проведении государственной итоговой аттестации в рабочее время, освобождаются от основной работы на период исполнения ими указанных обязанностей с сохранением средней заработной платы и места работы (должности).</w:t>
      </w:r>
    </w:p>
    <w:p w14:paraId="29FF7711" w14:textId="77777777" w:rsidR="00234B6B" w:rsidRDefault="00234B6B" w:rsidP="002F5C5E">
      <w:pPr>
        <w:pStyle w:val="39"/>
        <w:tabs>
          <w:tab w:val="left" w:pos="993"/>
        </w:tabs>
        <w:ind w:left="0" w:firstLine="709"/>
        <w:contextualSpacing/>
        <w:jc w:val="both"/>
        <w:rPr>
          <w:sz w:val="28"/>
          <w:szCs w:val="28"/>
        </w:rPr>
      </w:pPr>
      <w:r>
        <w:rPr>
          <w:sz w:val="28"/>
          <w:szCs w:val="28"/>
        </w:rPr>
        <w:t>4.</w:t>
      </w:r>
      <w:r w:rsidR="00760BAA">
        <w:rPr>
          <w:sz w:val="28"/>
          <w:szCs w:val="28"/>
        </w:rPr>
        <w:t>19</w:t>
      </w:r>
      <w:r>
        <w:rPr>
          <w:sz w:val="28"/>
          <w:szCs w:val="28"/>
        </w:rPr>
        <w:t xml:space="preserve">.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w:t>
      </w:r>
      <w:r w:rsidR="006C32AF">
        <w:t xml:space="preserve">статьей 142 </w:t>
      </w:r>
      <w:r>
        <w:rPr>
          <w:sz w:val="28"/>
          <w:szCs w:val="28"/>
        </w:rPr>
        <w:t xml:space="preserve">Трудового кодекса Российской Федерации, заработная плата сохраняется в полном размере. </w:t>
      </w:r>
    </w:p>
    <w:p w14:paraId="48879CBE" w14:textId="77777777" w:rsidR="00390AB8" w:rsidRPr="00390AB8" w:rsidRDefault="00234B6B" w:rsidP="00390AB8">
      <w:pPr>
        <w:pStyle w:val="ConsPlusNormal"/>
        <w:tabs>
          <w:tab w:val="left" w:pos="993"/>
        </w:tabs>
        <w:ind w:firstLine="709"/>
        <w:jc w:val="both"/>
        <w:rPr>
          <w:rFonts w:ascii="Times New Roman" w:hAnsi="Times New Roman" w:cs="Times New Roman"/>
          <w:sz w:val="28"/>
          <w:szCs w:val="28"/>
        </w:rPr>
      </w:pPr>
      <w:r w:rsidRPr="00390AB8">
        <w:rPr>
          <w:rFonts w:ascii="Times New Roman" w:hAnsi="Times New Roman" w:cs="Times New Roman"/>
          <w:sz w:val="28"/>
          <w:szCs w:val="28"/>
        </w:rPr>
        <w:t>4.</w:t>
      </w:r>
      <w:r w:rsidR="00760BAA">
        <w:rPr>
          <w:rFonts w:ascii="Times New Roman" w:hAnsi="Times New Roman" w:cs="Times New Roman"/>
          <w:sz w:val="28"/>
          <w:szCs w:val="28"/>
        </w:rPr>
        <w:t>20</w:t>
      </w:r>
      <w:r w:rsidRPr="00390AB8">
        <w:rPr>
          <w:rFonts w:ascii="Times New Roman" w:hAnsi="Times New Roman" w:cs="Times New Roman"/>
          <w:sz w:val="28"/>
          <w:szCs w:val="28"/>
        </w:rPr>
        <w:t xml:space="preserve">. </w:t>
      </w:r>
      <w:r w:rsidR="00390AB8" w:rsidRPr="00390AB8">
        <w:rPr>
          <w:rFonts w:ascii="Times New Roman" w:hAnsi="Times New Roman" w:cs="Times New Roman"/>
          <w:sz w:val="28"/>
          <w:szCs w:val="28"/>
        </w:rPr>
        <w:t>Стороны пришли к соглашению об установлении за счет иных источников финансирования работнику выплат за общественно значимые виды деятельности:</w:t>
      </w:r>
    </w:p>
    <w:p w14:paraId="15950F80" w14:textId="77777777" w:rsidR="00390AB8" w:rsidRPr="00390AB8" w:rsidRDefault="00390AB8" w:rsidP="00390AB8">
      <w:pPr>
        <w:pStyle w:val="ConsPlusNormal"/>
        <w:ind w:firstLine="540"/>
        <w:jc w:val="both"/>
        <w:rPr>
          <w:rFonts w:ascii="Times New Roman" w:hAnsi="Times New Roman" w:cs="Times New Roman"/>
          <w:sz w:val="28"/>
          <w:szCs w:val="28"/>
        </w:rPr>
      </w:pPr>
      <w:r w:rsidRPr="00390AB8">
        <w:rPr>
          <w:rFonts w:ascii="Times New Roman" w:hAnsi="Times New Roman" w:cs="Times New Roman"/>
          <w:sz w:val="28"/>
          <w:szCs w:val="28"/>
        </w:rPr>
        <w:t>а) по созданию условий, повышающих результативность деятельности образовательной организации, благоприятного климата в коллективе;</w:t>
      </w:r>
    </w:p>
    <w:p w14:paraId="12805940" w14:textId="77777777" w:rsidR="00390AB8" w:rsidRPr="00390AB8" w:rsidRDefault="00390AB8" w:rsidP="00390AB8">
      <w:pPr>
        <w:pStyle w:val="ConsPlusNormal"/>
        <w:ind w:firstLine="540"/>
        <w:jc w:val="both"/>
        <w:rPr>
          <w:rFonts w:ascii="Times New Roman" w:hAnsi="Times New Roman" w:cs="Times New Roman"/>
          <w:sz w:val="28"/>
          <w:szCs w:val="28"/>
        </w:rPr>
      </w:pPr>
      <w:r w:rsidRPr="00390AB8">
        <w:rPr>
          <w:rFonts w:ascii="Times New Roman" w:hAnsi="Times New Roman" w:cs="Times New Roman"/>
          <w:sz w:val="28"/>
          <w:szCs w:val="28"/>
        </w:rPr>
        <w:t xml:space="preserve">б) по подготовке и организации для коллектива социально значимых мероприятий в образовательной организации; </w:t>
      </w:r>
    </w:p>
    <w:p w14:paraId="60ECA51E" w14:textId="77777777" w:rsidR="00390AB8" w:rsidRPr="00390AB8" w:rsidRDefault="00390AB8" w:rsidP="00390AB8">
      <w:pPr>
        <w:pStyle w:val="ConsPlusNormal"/>
        <w:ind w:firstLine="540"/>
        <w:jc w:val="both"/>
        <w:rPr>
          <w:rFonts w:ascii="Times New Roman" w:hAnsi="Times New Roman" w:cs="Times New Roman"/>
          <w:sz w:val="28"/>
          <w:szCs w:val="28"/>
        </w:rPr>
      </w:pPr>
      <w:r w:rsidRPr="00390AB8">
        <w:rPr>
          <w:rFonts w:ascii="Times New Roman" w:hAnsi="Times New Roman" w:cs="Times New Roman"/>
          <w:sz w:val="28"/>
          <w:szCs w:val="28"/>
        </w:rPr>
        <w:t>в) по контролю за выполнением условий коллективных договоров и дополнительных соглашений.</w:t>
      </w:r>
    </w:p>
    <w:p w14:paraId="71876AEE" w14:textId="77777777" w:rsidR="009D01CB" w:rsidRPr="009365B2" w:rsidRDefault="009D01CB" w:rsidP="002F5C5E">
      <w:pPr>
        <w:pStyle w:val="39"/>
        <w:tabs>
          <w:tab w:val="left" w:pos="993"/>
        </w:tabs>
        <w:ind w:left="0" w:firstLine="709"/>
        <w:contextualSpacing/>
        <w:jc w:val="both"/>
        <w:rPr>
          <w:sz w:val="28"/>
          <w:szCs w:val="28"/>
        </w:rPr>
      </w:pPr>
      <w:r w:rsidRPr="00241C3E">
        <w:rPr>
          <w:sz w:val="28"/>
          <w:szCs w:val="28"/>
        </w:rPr>
        <w:t>4.</w:t>
      </w:r>
      <w:r w:rsidR="00760BAA">
        <w:rPr>
          <w:sz w:val="28"/>
          <w:szCs w:val="28"/>
        </w:rPr>
        <w:t>21</w:t>
      </w:r>
      <w:r w:rsidRPr="00241C3E">
        <w:rPr>
          <w:sz w:val="28"/>
          <w:szCs w:val="28"/>
        </w:rPr>
        <w:t>.</w:t>
      </w:r>
      <w:r w:rsidRPr="009365B2">
        <w:rPr>
          <w:rFonts w:eastAsia="Arial Unicode MS"/>
          <w:color w:val="000000"/>
          <w:kern w:val="1"/>
          <w:sz w:val="28"/>
          <w:szCs w:val="28"/>
        </w:rPr>
        <w:t> </w:t>
      </w:r>
      <w:r w:rsidRPr="00241C3E">
        <w:rPr>
          <w:sz w:val="28"/>
          <w:szCs w:val="28"/>
        </w:rPr>
        <w:t xml:space="preserve">Экономия средств фонда оплаты труда направляется на премирование, оказание материальной помощи работникам, что предусматривается локальными </w:t>
      </w:r>
      <w:r w:rsidRPr="00241C3E">
        <w:rPr>
          <w:sz w:val="28"/>
          <w:szCs w:val="28"/>
        </w:rPr>
        <w:lastRenderedPageBreak/>
        <w:t xml:space="preserve">нормативными актами образовательной организации, принимаемыми </w:t>
      </w:r>
      <w:r>
        <w:rPr>
          <w:sz w:val="28"/>
          <w:szCs w:val="28"/>
        </w:rPr>
        <w:t xml:space="preserve">с учетом мотивированного мнения </w:t>
      </w:r>
      <w:r w:rsidRPr="00241C3E">
        <w:rPr>
          <w:sz w:val="28"/>
          <w:szCs w:val="28"/>
        </w:rPr>
        <w:t>выборн</w:t>
      </w:r>
      <w:r>
        <w:rPr>
          <w:sz w:val="28"/>
          <w:szCs w:val="28"/>
        </w:rPr>
        <w:t>ого</w:t>
      </w:r>
      <w:r w:rsidRPr="00241C3E">
        <w:rPr>
          <w:sz w:val="28"/>
          <w:szCs w:val="28"/>
        </w:rPr>
        <w:t xml:space="preserve"> орган</w:t>
      </w:r>
      <w:r>
        <w:rPr>
          <w:sz w:val="28"/>
          <w:szCs w:val="28"/>
        </w:rPr>
        <w:t>а</w:t>
      </w:r>
      <w:r w:rsidRPr="00241C3E">
        <w:rPr>
          <w:sz w:val="28"/>
          <w:szCs w:val="28"/>
        </w:rPr>
        <w:t xml:space="preserve"> первичной профсоюзной организации</w:t>
      </w:r>
      <w:r>
        <w:t>.</w:t>
      </w:r>
    </w:p>
    <w:p w14:paraId="731E100A" w14:textId="77777777" w:rsidR="00FC052A" w:rsidRPr="009B4C9E" w:rsidRDefault="00FC052A" w:rsidP="00FC052A">
      <w:pPr>
        <w:pStyle w:val="aff7"/>
        <w:spacing w:before="0" w:beforeAutospacing="0" w:after="0" w:afterAutospacing="0"/>
        <w:ind w:firstLine="709"/>
        <w:contextualSpacing/>
        <w:jc w:val="center"/>
        <w:rPr>
          <w:sz w:val="28"/>
          <w:szCs w:val="28"/>
        </w:rPr>
      </w:pPr>
    </w:p>
    <w:p w14:paraId="635A38E8" w14:textId="77777777" w:rsidR="00FC052A" w:rsidRPr="001465B5" w:rsidRDefault="00736C48" w:rsidP="00DB1E08">
      <w:pPr>
        <w:pStyle w:val="1"/>
      </w:pPr>
      <w:r w:rsidRPr="001465B5">
        <w:rPr>
          <w:lang w:val="en-US"/>
        </w:rPr>
        <w:t>V</w:t>
      </w:r>
      <w:r w:rsidRPr="001465B5">
        <w:t>. РАБОЧЕЕ ВРЕМЯ И ВРЕМЯ ОТДЫХА</w:t>
      </w:r>
    </w:p>
    <w:p w14:paraId="1745FE11" w14:textId="77777777" w:rsidR="00FC052A" w:rsidRPr="009B4C9E" w:rsidRDefault="00FC052A" w:rsidP="00FC052A">
      <w:pPr>
        <w:pStyle w:val="31"/>
        <w:ind w:firstLine="709"/>
        <w:contextualSpacing/>
        <w:jc w:val="center"/>
        <w:rPr>
          <w:b/>
          <w:bCs/>
        </w:rPr>
      </w:pPr>
    </w:p>
    <w:p w14:paraId="73308739" w14:textId="77777777" w:rsidR="0033389E" w:rsidRDefault="007F6EFC" w:rsidP="00AC684D">
      <w:pPr>
        <w:pStyle w:val="31"/>
        <w:tabs>
          <w:tab w:val="left" w:pos="1134"/>
          <w:tab w:val="left" w:pos="1276"/>
        </w:tabs>
        <w:ind w:firstLine="709"/>
        <w:contextualSpacing/>
      </w:pPr>
      <w:r>
        <w:t>5</w:t>
      </w:r>
      <w:r w:rsidRPr="009B4C9E">
        <w:t>.</w:t>
      </w:r>
      <w:r w:rsidR="00755C09">
        <w:t>1.</w:t>
      </w:r>
      <w:r w:rsidRPr="009B4C9E">
        <w:rPr>
          <w:rFonts w:eastAsia="Arial Unicode MS"/>
          <w:kern w:val="1"/>
        </w:rPr>
        <w:t> </w:t>
      </w:r>
      <w:r w:rsidRPr="009B4C9E">
        <w:t xml:space="preserve">Стороны </w:t>
      </w:r>
      <w:r w:rsidR="003F2F3B">
        <w:t>исходят из того</w:t>
      </w:r>
      <w:r w:rsidRPr="009B4C9E">
        <w:t>, что</w:t>
      </w:r>
      <w:r w:rsidR="0033389E">
        <w:t>:</w:t>
      </w:r>
    </w:p>
    <w:p w14:paraId="27C086A0" w14:textId="77777777" w:rsidR="007F6EFC" w:rsidRPr="00CE0CFB" w:rsidRDefault="0033389E" w:rsidP="00AC684D">
      <w:pPr>
        <w:pStyle w:val="31"/>
        <w:tabs>
          <w:tab w:val="left" w:pos="1134"/>
          <w:tab w:val="left" w:pos="1276"/>
        </w:tabs>
        <w:ind w:firstLine="709"/>
        <w:contextualSpacing/>
      </w:pPr>
      <w:r>
        <w:t>П</w:t>
      </w:r>
      <w:r w:rsidR="007F6EFC" w:rsidRPr="00CE0CFB">
        <w:t>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14:paraId="1FF977C7" w14:textId="77777777" w:rsidR="007F6EFC" w:rsidRPr="003F2F3B" w:rsidRDefault="007F6EFC" w:rsidP="00AC684D">
      <w:pPr>
        <w:pStyle w:val="ConsPlusNormal"/>
        <w:tabs>
          <w:tab w:val="left" w:pos="1134"/>
          <w:tab w:val="left" w:pos="1276"/>
        </w:tabs>
        <w:ind w:firstLine="709"/>
        <w:jc w:val="both"/>
        <w:rPr>
          <w:rFonts w:ascii="Times New Roman" w:hAnsi="Times New Roman" w:cs="Times New Roman"/>
          <w:sz w:val="28"/>
          <w:szCs w:val="28"/>
        </w:rPr>
      </w:pPr>
      <w:r w:rsidRPr="003F2F3B">
        <w:rPr>
          <w:rFonts w:ascii="Times New Roman" w:hAnsi="Times New Roman" w:cs="Times New Roman"/>
          <w:sz w:val="28"/>
          <w:szCs w:val="28"/>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w:t>
      </w:r>
      <w:hyperlink r:id="rId13" w:history="1">
        <w:r w:rsidRPr="003F2F3B">
          <w:rPr>
            <w:rFonts w:ascii="Times New Roman" w:hAnsi="Times New Roman" w:cs="Times New Roman"/>
            <w:sz w:val="28"/>
            <w:szCs w:val="28"/>
          </w:rPr>
          <w:t>частью третьей статьи 333</w:t>
        </w:r>
      </w:hyperlink>
      <w:r w:rsidRPr="003F2F3B">
        <w:rPr>
          <w:rFonts w:ascii="Times New Roman" w:hAnsi="Times New Roman" w:cs="Times New Roman"/>
          <w:sz w:val="28"/>
          <w:szCs w:val="28"/>
        </w:rPr>
        <w:t xml:space="preserve"> Трудового кодекса Российской Федерации соответствующими нормативными правовыми актами, утверждаемыми Минпросвещения России и, в частности, </w:t>
      </w:r>
      <w:hyperlink r:id="rId14" w:history="1">
        <w:r w:rsidRPr="003F2F3B">
          <w:rPr>
            <w:rFonts w:ascii="Times New Roman" w:hAnsi="Times New Roman" w:cs="Times New Roman"/>
            <w:sz w:val="28"/>
            <w:szCs w:val="28"/>
          </w:rPr>
          <w:t>приказом</w:t>
        </w:r>
      </w:hyperlink>
      <w:r w:rsidRPr="003F2F3B">
        <w:rPr>
          <w:rFonts w:ascii="Times New Roman" w:hAnsi="Times New Roman" w:cs="Times New Roman"/>
          <w:sz w:val="28"/>
          <w:szCs w:val="28"/>
        </w:rPr>
        <w:t xml:space="preserve"> N 1601.</w:t>
      </w:r>
    </w:p>
    <w:p w14:paraId="4074C3FE" w14:textId="77777777" w:rsidR="00FC052A" w:rsidRDefault="00FC052A" w:rsidP="00AC684D">
      <w:pPr>
        <w:pStyle w:val="ConsPlusNormal"/>
        <w:tabs>
          <w:tab w:val="left" w:pos="1134"/>
          <w:tab w:val="left" w:pos="1276"/>
        </w:tabs>
        <w:ind w:firstLine="709"/>
        <w:contextualSpacing/>
        <w:jc w:val="both"/>
        <w:rPr>
          <w:rFonts w:ascii="Times New Roman" w:hAnsi="Times New Roman" w:cs="Times New Roman"/>
          <w:sz w:val="28"/>
          <w:szCs w:val="28"/>
        </w:rPr>
      </w:pPr>
      <w:r w:rsidRPr="009B4C9E">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w:t>
      </w:r>
      <w:r w:rsidR="00F06282">
        <w:rPr>
          <w:rFonts w:ascii="Times New Roman" w:hAnsi="Times New Roman" w:cs="Times New Roman"/>
          <w:kern w:val="0"/>
          <w:sz w:val="28"/>
          <w:szCs w:val="28"/>
        </w:rPr>
        <w:t>ами работы</w:t>
      </w:r>
      <w:r w:rsidRPr="009B4C9E">
        <w:rPr>
          <w:rFonts w:ascii="Times New Roman" w:hAnsi="Times New Roman" w:cs="Times New Roman"/>
          <w:kern w:val="0"/>
          <w:sz w:val="28"/>
          <w:szCs w:val="28"/>
        </w:rPr>
        <w:t xml:space="preserve">, согласованными с выборным органом первичной профсоюзной организации </w:t>
      </w:r>
      <w:r w:rsidRPr="009B4C9E">
        <w:rPr>
          <w:rFonts w:ascii="Times New Roman" w:hAnsi="Times New Roman" w:cs="Times New Roman"/>
          <w:sz w:val="28"/>
          <w:szCs w:val="28"/>
        </w:rPr>
        <w:t xml:space="preserve">с учётом </w:t>
      </w:r>
      <w:hyperlink r:id="rId15" w:history="1">
        <w:r w:rsidRPr="009B4C9E">
          <w:rPr>
            <w:rFonts w:ascii="Times New Roman" w:hAnsi="Times New Roman" w:cs="Times New Roman"/>
            <w:sz w:val="28"/>
            <w:szCs w:val="28"/>
          </w:rPr>
          <w:t>особенностей</w:t>
        </w:r>
      </w:hyperlink>
      <w:r w:rsidRPr="009B4C9E">
        <w:rPr>
          <w:rFonts w:ascii="Times New Roman" w:hAnsi="Times New Roman" w:cs="Times New Roman"/>
          <w:sz w:val="28"/>
          <w:szCs w:val="28"/>
        </w:rPr>
        <w:t xml:space="preserve">, установленных </w:t>
      </w:r>
      <w:r w:rsidR="007F6EFC" w:rsidRPr="007F6EFC">
        <w:rPr>
          <w:rFonts w:ascii="Times New Roman" w:hAnsi="Times New Roman" w:cs="Times New Roman"/>
          <w:sz w:val="28"/>
          <w:szCs w:val="28"/>
        </w:rPr>
        <w:t>приказом</w:t>
      </w:r>
      <w:r w:rsidR="00F06282">
        <w:rPr>
          <w:rFonts w:ascii="Times New Roman" w:hAnsi="Times New Roman" w:cs="Times New Roman"/>
          <w:sz w:val="28"/>
          <w:szCs w:val="28"/>
        </w:rPr>
        <w:t xml:space="preserve"> </w:t>
      </w:r>
      <w:r w:rsidR="007F6EFC" w:rsidRPr="007F6EFC">
        <w:rPr>
          <w:rFonts w:ascii="Times New Roman" w:hAnsi="Times New Roman" w:cs="Times New Roman"/>
          <w:sz w:val="28"/>
          <w:szCs w:val="28"/>
        </w:rPr>
        <w:t>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N 536)</w:t>
      </w:r>
      <w:r w:rsidRPr="007F6EFC">
        <w:rPr>
          <w:rFonts w:ascii="Times New Roman" w:hAnsi="Times New Roman" w:cs="Times New Roman"/>
          <w:sz w:val="28"/>
          <w:szCs w:val="28"/>
        </w:rPr>
        <w:t>.</w:t>
      </w:r>
    </w:p>
    <w:p w14:paraId="5A8FB1AD" w14:textId="77777777" w:rsidR="003F2F3B" w:rsidRPr="009B4C9E" w:rsidRDefault="003F2F3B" w:rsidP="00AC684D">
      <w:pPr>
        <w:pStyle w:val="31"/>
        <w:tabs>
          <w:tab w:val="left" w:pos="1134"/>
          <w:tab w:val="left" w:pos="1276"/>
        </w:tabs>
        <w:ind w:firstLine="709"/>
        <w:contextualSpacing/>
      </w:pPr>
      <w:r>
        <w:t>5.</w:t>
      </w:r>
      <w:r w:rsidR="00755C09">
        <w:t>1.</w:t>
      </w:r>
      <w:r>
        <w:t>1.</w:t>
      </w:r>
      <w:r w:rsidRPr="009B4C9E">
        <w:rPr>
          <w:rFonts w:eastAsia="Arial Unicode MS"/>
          <w:kern w:val="1"/>
        </w:rPr>
        <w:t> </w:t>
      </w:r>
      <w:r w:rsidRPr="009B4C9E">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14:paraId="55A021D9" w14:textId="77777777" w:rsidR="003F2F3B" w:rsidRPr="009B4C9E" w:rsidRDefault="003F2F3B" w:rsidP="00AC684D">
      <w:pPr>
        <w:pStyle w:val="31"/>
        <w:tabs>
          <w:tab w:val="left" w:pos="1134"/>
          <w:tab w:val="left" w:pos="1276"/>
        </w:tabs>
        <w:ind w:firstLine="709"/>
        <w:contextualSpacing/>
        <w:rPr>
          <w:rFonts w:eastAsia="Arial CYR" w:cs="Arial CYR"/>
        </w:rPr>
      </w:pPr>
      <w:r>
        <w:t>5.</w:t>
      </w:r>
      <w:r w:rsidR="00755C09">
        <w:t>1.</w:t>
      </w:r>
      <w:r>
        <w:t>2.</w:t>
      </w:r>
      <w:r w:rsidRPr="009B4C9E">
        <w:rPr>
          <w:rFonts w:eastAsia="Arial Unicode MS"/>
          <w:kern w:val="1"/>
        </w:rPr>
        <w:t> </w:t>
      </w:r>
      <w:r w:rsidRPr="009B4C9E">
        <w:rPr>
          <w:rFonts w:eastAsia="Arial CYR" w:cs="Arial CYR"/>
        </w:rPr>
        <w:t xml:space="preserve">Для работников и руководителей организации, филиала (структурного подразделения) расположенных в сельской местности, из числа женщин в соответствии со статьёй </w:t>
      </w:r>
      <w:r w:rsidRPr="009B4C9E">
        <w:t xml:space="preserve">263.1. ТК РФ </w:t>
      </w:r>
      <w:r w:rsidRPr="009B4C9E">
        <w:rPr>
          <w:rFonts w:eastAsia="Arial CYR" w:cs="Arial CYR"/>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9B4C9E">
        <w:rPr>
          <w:rFonts w:eastAsia="Arial CYR"/>
        </w:rPr>
        <w:t>При этом заработная плата выплачивается в том же размере, что и при полной рабочей неделе</w:t>
      </w:r>
      <w:r w:rsidRPr="009B4C9E">
        <w:rPr>
          <w:rFonts w:eastAsia="Arial CYR" w:cs="Arial CYR"/>
        </w:rPr>
        <w:t>.</w:t>
      </w:r>
    </w:p>
    <w:p w14:paraId="7B3F602A" w14:textId="77777777" w:rsidR="003F2F3B" w:rsidRPr="009B4C9E" w:rsidRDefault="003F2F3B" w:rsidP="00AC684D">
      <w:pPr>
        <w:pStyle w:val="31"/>
        <w:tabs>
          <w:tab w:val="left" w:pos="1134"/>
          <w:tab w:val="left" w:pos="1276"/>
        </w:tabs>
        <w:ind w:firstLine="709"/>
        <w:contextualSpacing/>
        <w:rPr>
          <w:rFonts w:eastAsia="Arial CYR" w:cs="Arial CYR"/>
        </w:rPr>
      </w:pPr>
      <w:r>
        <w:rPr>
          <w:rFonts w:eastAsia="Arial CYR" w:cs="Arial CYR"/>
        </w:rPr>
        <w:lastRenderedPageBreak/>
        <w:t>5.</w:t>
      </w:r>
      <w:r w:rsidR="00755C09">
        <w:t>1.</w:t>
      </w:r>
      <w:r>
        <w:rPr>
          <w:rFonts w:eastAsia="Arial CYR" w:cs="Arial CYR"/>
        </w:rPr>
        <w:t>3.</w:t>
      </w:r>
      <w:r w:rsidRPr="009B4C9E">
        <w:rPr>
          <w:rFonts w:eastAsia="Arial Unicode MS"/>
          <w:kern w:val="1"/>
        </w:rPr>
        <w:t> </w:t>
      </w:r>
      <w:r w:rsidRPr="009B4C9E">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49591F65" w14:textId="77777777" w:rsidR="007F1B14" w:rsidRDefault="003F2F3B" w:rsidP="00AC684D">
      <w:pPr>
        <w:pStyle w:val="31"/>
        <w:tabs>
          <w:tab w:val="left" w:pos="1134"/>
          <w:tab w:val="left" w:pos="1276"/>
        </w:tabs>
        <w:ind w:firstLine="709"/>
        <w:contextualSpacing/>
      </w:pPr>
      <w:r w:rsidRPr="009B4C9E">
        <w:t>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p>
    <w:p w14:paraId="7B165482" w14:textId="77777777" w:rsidR="007F1B14" w:rsidRPr="007F1B14" w:rsidRDefault="00A2288C" w:rsidP="00AC684D">
      <w:pPr>
        <w:tabs>
          <w:tab w:val="left" w:pos="1134"/>
          <w:tab w:val="left" w:pos="1276"/>
        </w:tabs>
        <w:ind w:firstLine="709"/>
        <w:jc w:val="both"/>
        <w:rPr>
          <w:sz w:val="28"/>
          <w:szCs w:val="28"/>
        </w:rPr>
      </w:pPr>
      <w:r>
        <w:rPr>
          <w:sz w:val="28"/>
          <w:szCs w:val="28"/>
        </w:rPr>
        <w:t xml:space="preserve">5.1.4. </w:t>
      </w:r>
      <w:r w:rsidR="007F1B14" w:rsidRPr="007F1B14">
        <w:rPr>
          <w:sz w:val="28"/>
          <w:szCs w:val="28"/>
        </w:rPr>
        <w:t xml:space="preserve">При осуществлении в дошкольной группе совместного образования здоровых детей и детей с ОВЗ согласно </w:t>
      </w:r>
      <w:hyperlink r:id="rId16" w:history="1">
        <w:r w:rsidR="007F1B14" w:rsidRPr="007F1B14">
          <w:rPr>
            <w:sz w:val="28"/>
            <w:szCs w:val="28"/>
          </w:rPr>
          <w:t>пункту 13</w:t>
        </w:r>
      </w:hyperlink>
      <w:r w:rsidR="007F1B14" w:rsidRPr="007F1B14">
        <w:rPr>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N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14:paraId="22B4F1DE" w14:textId="77777777" w:rsidR="003F2F3B" w:rsidRPr="009B4C9E" w:rsidRDefault="00A2288C" w:rsidP="00AC684D">
      <w:pPr>
        <w:pStyle w:val="31"/>
        <w:tabs>
          <w:tab w:val="left" w:pos="1134"/>
          <w:tab w:val="left" w:pos="1276"/>
        </w:tabs>
        <w:ind w:firstLine="709"/>
        <w:contextualSpacing/>
        <w:rPr>
          <w:b/>
        </w:rPr>
      </w:pPr>
      <w:r>
        <w:t xml:space="preserve">5.1.5. </w:t>
      </w:r>
      <w:r w:rsidR="003F2F3B" w:rsidRPr="009B4C9E">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14:paraId="12AFA832" w14:textId="77777777" w:rsidR="003F2F3B" w:rsidRPr="009B4C9E" w:rsidRDefault="003F2F3B" w:rsidP="00AC684D">
      <w:pPr>
        <w:pStyle w:val="31"/>
        <w:tabs>
          <w:tab w:val="left" w:pos="1134"/>
          <w:tab w:val="left" w:pos="1276"/>
        </w:tabs>
        <w:ind w:firstLine="709"/>
        <w:contextualSpacing/>
      </w:pPr>
      <w:r>
        <w:t>5.</w:t>
      </w:r>
      <w:r w:rsidR="00755C09">
        <w:t>1.</w:t>
      </w:r>
      <w:r w:rsidR="00A2288C">
        <w:t>6</w:t>
      </w:r>
      <w:r>
        <w:t>.</w:t>
      </w:r>
      <w:r w:rsidRPr="009B4C9E">
        <w:rPr>
          <w:rFonts w:eastAsia="Arial Unicode MS"/>
          <w:kern w:val="1"/>
        </w:rPr>
        <w:t> </w:t>
      </w:r>
      <w:r w:rsidRPr="009B4C9E">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14:paraId="77D431C5" w14:textId="77777777" w:rsidR="003F2F3B" w:rsidRPr="009B4C9E" w:rsidRDefault="003F2F3B" w:rsidP="00AC684D">
      <w:pPr>
        <w:pStyle w:val="31"/>
        <w:tabs>
          <w:tab w:val="left" w:pos="1134"/>
          <w:tab w:val="left" w:pos="1276"/>
        </w:tabs>
        <w:ind w:firstLine="709"/>
        <w:contextualSpacing/>
      </w:pPr>
      <w:r w:rsidRPr="009B4C9E">
        <w:t xml:space="preserve">Режим рабочего времени работников в течение </w:t>
      </w:r>
      <w:r w:rsidR="00F06282">
        <w:t>пятидневной недели</w:t>
      </w:r>
      <w:r w:rsidRPr="00630978">
        <w:rPr>
          <w:color w:val="FF0000"/>
        </w:rPr>
        <w:t xml:space="preserve"> </w:t>
      </w:r>
      <w:r w:rsidRPr="00F06282">
        <w:t xml:space="preserve">с </w:t>
      </w:r>
      <w:r w:rsidR="00F06282" w:rsidRPr="00F06282">
        <w:t>двумя</w:t>
      </w:r>
      <w:r w:rsidRPr="009B4C9E">
        <w:t xml:space="preserve"> выходными днями в неделю, а также распределение объёма учебной нагрузки </w:t>
      </w:r>
      <w:r>
        <w:t>педагогических работников</w:t>
      </w:r>
      <w:r w:rsidRPr="009B4C9E">
        <w:t xml:space="preserve"> в течение дня (недели), устанавливается правилами внутреннего трудового распорядка, расписанием учебных занятий.</w:t>
      </w:r>
    </w:p>
    <w:p w14:paraId="228647D5" w14:textId="77777777" w:rsidR="003F2F3B" w:rsidRPr="009B4C9E" w:rsidRDefault="003F2F3B" w:rsidP="00AC684D">
      <w:pPr>
        <w:pStyle w:val="31"/>
        <w:tabs>
          <w:tab w:val="left" w:pos="1134"/>
          <w:tab w:val="left" w:pos="1276"/>
        </w:tabs>
        <w:ind w:firstLine="709"/>
        <w:contextualSpacing/>
      </w:pPr>
      <w:r w:rsidRPr="009B4C9E">
        <w:t>Общим</w:t>
      </w:r>
      <w:r w:rsidR="00F06282">
        <w:t>и</w:t>
      </w:r>
      <w:r w:rsidRPr="009B4C9E">
        <w:t xml:space="preserve"> выходным</w:t>
      </w:r>
      <w:r w:rsidR="00F06282">
        <w:t>и дня</w:t>
      </w:r>
      <w:r w:rsidRPr="009B4C9E">
        <w:t>м</w:t>
      </w:r>
      <w:r w:rsidR="00F06282">
        <w:t>и являю</w:t>
      </w:r>
      <w:r w:rsidRPr="009B4C9E">
        <w:t xml:space="preserve">тся </w:t>
      </w:r>
      <w:r w:rsidR="00F06282">
        <w:t xml:space="preserve">суббота и </w:t>
      </w:r>
      <w:r w:rsidRPr="009B4C9E">
        <w:t>воскресенье.</w:t>
      </w:r>
    </w:p>
    <w:p w14:paraId="147E7433" w14:textId="77777777" w:rsidR="007F6EFC" w:rsidRPr="00632F29" w:rsidRDefault="003F2F3B" w:rsidP="00AC684D">
      <w:pPr>
        <w:pStyle w:val="ConsPlusNormal"/>
        <w:tabs>
          <w:tab w:val="left" w:pos="1276"/>
        </w:tabs>
        <w:ind w:firstLine="709"/>
        <w:jc w:val="both"/>
        <w:rPr>
          <w:rFonts w:ascii="Times New Roman" w:hAnsi="Times New Roman" w:cs="Times New Roman"/>
          <w:sz w:val="28"/>
          <w:szCs w:val="28"/>
        </w:rPr>
      </w:pPr>
      <w:r w:rsidRPr="00F14159">
        <w:rPr>
          <w:rFonts w:ascii="Times New Roman" w:hAnsi="Times New Roman" w:cs="Times New Roman"/>
          <w:sz w:val="28"/>
          <w:szCs w:val="28"/>
        </w:rPr>
        <w:t>5.</w:t>
      </w:r>
      <w:r w:rsidR="00755C09" w:rsidRPr="00F14159">
        <w:rPr>
          <w:rFonts w:ascii="Times New Roman" w:hAnsi="Times New Roman" w:cs="Times New Roman"/>
          <w:sz w:val="28"/>
          <w:szCs w:val="28"/>
        </w:rPr>
        <w:t>1.</w:t>
      </w:r>
      <w:r w:rsidR="00F14159" w:rsidRPr="00F14159">
        <w:rPr>
          <w:rFonts w:ascii="Times New Roman" w:hAnsi="Times New Roman" w:cs="Times New Roman"/>
          <w:sz w:val="28"/>
          <w:szCs w:val="28"/>
        </w:rPr>
        <w:t>7</w:t>
      </w:r>
      <w:r w:rsidR="000657A3" w:rsidRPr="00F14159">
        <w:rPr>
          <w:rFonts w:ascii="Times New Roman" w:hAnsi="Times New Roman" w:cs="Times New Roman"/>
          <w:sz w:val="28"/>
          <w:szCs w:val="28"/>
        </w:rPr>
        <w:t>.</w:t>
      </w:r>
      <w:r w:rsidR="007F6EFC" w:rsidRPr="00632F29">
        <w:rPr>
          <w:rFonts w:ascii="Times New Roman" w:hAnsi="Times New Roman" w:cs="Times New Roman"/>
          <w:sz w:val="28"/>
          <w:szCs w:val="28"/>
        </w:rPr>
        <w:t>Правила внутреннего трудового распорядка являются приложением №</w:t>
      </w:r>
      <w:r w:rsidR="00FE5F50">
        <w:rPr>
          <w:rFonts w:ascii="Times New Roman" w:hAnsi="Times New Roman" w:cs="Times New Roman"/>
          <w:sz w:val="28"/>
          <w:szCs w:val="28"/>
        </w:rPr>
        <w:t>5.1</w:t>
      </w:r>
      <w:r w:rsidR="007F6EFC" w:rsidRPr="00632F29">
        <w:rPr>
          <w:rFonts w:ascii="Times New Roman" w:hAnsi="Times New Roman" w:cs="Times New Roman"/>
          <w:sz w:val="28"/>
          <w:szCs w:val="28"/>
        </w:rPr>
        <w:t xml:space="preserve"> к настоящему коллективному договору и утверждаются с учетом мнения выборного органа первичной профсоюзной организации в организации в соответствии с Трудовым </w:t>
      </w:r>
      <w:hyperlink r:id="rId17" w:history="1">
        <w:r w:rsidR="007F6EFC" w:rsidRPr="00632F29">
          <w:rPr>
            <w:rFonts w:ascii="Times New Roman" w:hAnsi="Times New Roman" w:cs="Times New Roman"/>
            <w:sz w:val="28"/>
            <w:szCs w:val="28"/>
          </w:rPr>
          <w:t>кодексом</w:t>
        </w:r>
      </w:hyperlink>
      <w:r w:rsidR="007F6EFC" w:rsidRPr="00632F29">
        <w:rPr>
          <w:rFonts w:ascii="Times New Roman" w:hAnsi="Times New Roman" w:cs="Times New Roman"/>
          <w:sz w:val="28"/>
          <w:szCs w:val="28"/>
        </w:rPr>
        <w:t xml:space="preserve"> Российской Федерации, другими федеральными законами, а также с учетом особенностей, установленных </w:t>
      </w:r>
      <w:hyperlink r:id="rId18" w:history="1">
        <w:r w:rsidR="007F6EFC" w:rsidRPr="00632F29">
          <w:rPr>
            <w:rFonts w:ascii="Times New Roman" w:hAnsi="Times New Roman" w:cs="Times New Roman"/>
            <w:sz w:val="28"/>
            <w:szCs w:val="28"/>
          </w:rPr>
          <w:t>приказом</w:t>
        </w:r>
      </w:hyperlink>
      <w:r w:rsidR="007F6EFC" w:rsidRPr="00632F29">
        <w:rPr>
          <w:rFonts w:ascii="Times New Roman" w:hAnsi="Times New Roman" w:cs="Times New Roman"/>
          <w:sz w:val="28"/>
          <w:szCs w:val="28"/>
        </w:rPr>
        <w:t xml:space="preserve"> N 536, предусматривая в них в том числе:</w:t>
      </w:r>
    </w:p>
    <w:p w14:paraId="523C7662" w14:textId="77777777" w:rsidR="007F6EFC" w:rsidRPr="00632F29" w:rsidRDefault="007F6EFC" w:rsidP="00AC684D">
      <w:pPr>
        <w:pStyle w:val="ConsPlusNormal"/>
        <w:tabs>
          <w:tab w:val="left" w:pos="1134"/>
          <w:tab w:val="left" w:pos="1276"/>
        </w:tabs>
        <w:ind w:firstLine="709"/>
        <w:jc w:val="both"/>
        <w:rPr>
          <w:rFonts w:ascii="Times New Roman" w:hAnsi="Times New Roman" w:cs="Times New Roman"/>
          <w:sz w:val="28"/>
          <w:szCs w:val="28"/>
        </w:rPr>
      </w:pPr>
      <w:r w:rsidRPr="00632F29">
        <w:rPr>
          <w:rFonts w:ascii="Times New Roman" w:hAnsi="Times New Roman" w:cs="Times New Roman"/>
          <w:sz w:val="28"/>
          <w:szCs w:val="28"/>
        </w:rPr>
        <w:t>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14:paraId="74966DBB" w14:textId="77777777" w:rsidR="007F6EFC" w:rsidRPr="00632F29" w:rsidRDefault="007F6EFC" w:rsidP="00AC684D">
      <w:pPr>
        <w:pStyle w:val="ConsPlusNormal"/>
        <w:tabs>
          <w:tab w:val="left" w:pos="1134"/>
          <w:tab w:val="left" w:pos="1276"/>
        </w:tabs>
        <w:ind w:firstLine="709"/>
        <w:jc w:val="both"/>
        <w:rPr>
          <w:rFonts w:ascii="Times New Roman" w:hAnsi="Times New Roman" w:cs="Times New Roman"/>
          <w:sz w:val="28"/>
          <w:szCs w:val="28"/>
        </w:rPr>
      </w:pPr>
      <w:r w:rsidRPr="00632F29">
        <w:rPr>
          <w:rFonts w:ascii="Times New Roman" w:hAnsi="Times New Roman" w:cs="Times New Roman"/>
          <w:sz w:val="28"/>
          <w:szCs w:val="28"/>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санитарно-эпидемиологических);</w:t>
      </w:r>
    </w:p>
    <w:p w14:paraId="49FCA0DC" w14:textId="77777777" w:rsidR="007F6EFC" w:rsidRPr="00632F29" w:rsidRDefault="007F6EFC" w:rsidP="00AC684D">
      <w:pPr>
        <w:pStyle w:val="ConsPlusNormal"/>
        <w:tabs>
          <w:tab w:val="left" w:pos="1134"/>
          <w:tab w:val="left" w:pos="1276"/>
        </w:tabs>
        <w:ind w:firstLine="709"/>
        <w:jc w:val="both"/>
        <w:rPr>
          <w:rFonts w:ascii="Times New Roman" w:hAnsi="Times New Roman" w:cs="Times New Roman"/>
          <w:sz w:val="28"/>
          <w:szCs w:val="28"/>
        </w:rPr>
      </w:pPr>
      <w:r w:rsidRPr="00632F29">
        <w:rPr>
          <w:rFonts w:ascii="Times New Roman" w:hAnsi="Times New Roman" w:cs="Times New Roman"/>
          <w:sz w:val="28"/>
          <w:szCs w:val="28"/>
        </w:rPr>
        <w:lastRenderedPageBreak/>
        <w:t xml:space="preserve">в) предоставление свободного дня (дней) для прохождения диспансеризации в порядке, предусмотренном </w:t>
      </w:r>
      <w:hyperlink r:id="rId19" w:history="1">
        <w:r w:rsidRPr="00632F29">
          <w:rPr>
            <w:rFonts w:ascii="Times New Roman" w:hAnsi="Times New Roman" w:cs="Times New Roman"/>
            <w:sz w:val="28"/>
            <w:szCs w:val="28"/>
          </w:rPr>
          <w:t>статьей 185.1</w:t>
        </w:r>
      </w:hyperlink>
      <w:r w:rsidRPr="00632F29">
        <w:rPr>
          <w:rFonts w:ascii="Times New Roman" w:hAnsi="Times New Roman" w:cs="Times New Roman"/>
          <w:sz w:val="28"/>
          <w:szCs w:val="28"/>
        </w:rPr>
        <w:t xml:space="preserve"> Трудового кодекса Российской Федерации;</w:t>
      </w:r>
    </w:p>
    <w:p w14:paraId="7BB3F08F" w14:textId="77777777" w:rsidR="007F6EFC" w:rsidRPr="00632F29" w:rsidRDefault="007F6EFC" w:rsidP="00AC684D">
      <w:pPr>
        <w:pStyle w:val="ConsPlusNormal"/>
        <w:tabs>
          <w:tab w:val="left" w:pos="1134"/>
          <w:tab w:val="left" w:pos="1276"/>
        </w:tabs>
        <w:ind w:firstLine="709"/>
        <w:jc w:val="both"/>
        <w:rPr>
          <w:rFonts w:ascii="Times New Roman" w:hAnsi="Times New Roman" w:cs="Times New Roman"/>
          <w:sz w:val="28"/>
          <w:szCs w:val="28"/>
        </w:rPr>
      </w:pPr>
      <w:r w:rsidRPr="00632F29">
        <w:rPr>
          <w:rFonts w:ascii="Times New Roman" w:hAnsi="Times New Roman" w:cs="Times New Roman"/>
          <w:sz w:val="28"/>
          <w:szCs w:val="28"/>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14:paraId="41209995" w14:textId="77777777" w:rsidR="007F6EFC" w:rsidRPr="00632F29" w:rsidRDefault="007F6EFC" w:rsidP="00AC684D">
      <w:pPr>
        <w:pStyle w:val="ConsPlusNormal"/>
        <w:tabs>
          <w:tab w:val="left" w:pos="1134"/>
          <w:tab w:val="left" w:pos="1276"/>
        </w:tabs>
        <w:ind w:firstLine="709"/>
        <w:jc w:val="both"/>
        <w:rPr>
          <w:rFonts w:ascii="Times New Roman" w:hAnsi="Times New Roman" w:cs="Times New Roman"/>
          <w:sz w:val="28"/>
          <w:szCs w:val="28"/>
        </w:rPr>
      </w:pPr>
      <w:r w:rsidRPr="00632F29">
        <w:rPr>
          <w:rFonts w:ascii="Times New Roman" w:hAnsi="Times New Roman" w:cs="Times New Roman"/>
          <w:sz w:val="28"/>
          <w:szCs w:val="28"/>
        </w:rPr>
        <w:t>д)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14:paraId="1AB0B7E2" w14:textId="77777777" w:rsidR="007F6EFC" w:rsidRPr="00632F29" w:rsidRDefault="007F6EFC" w:rsidP="00AC684D">
      <w:pPr>
        <w:pStyle w:val="ConsPlusNormal"/>
        <w:tabs>
          <w:tab w:val="left" w:pos="1134"/>
          <w:tab w:val="left" w:pos="1276"/>
        </w:tabs>
        <w:ind w:firstLine="709"/>
        <w:jc w:val="both"/>
        <w:rPr>
          <w:rFonts w:ascii="Times New Roman" w:hAnsi="Times New Roman" w:cs="Times New Roman"/>
          <w:sz w:val="28"/>
          <w:szCs w:val="28"/>
        </w:rPr>
      </w:pPr>
      <w:r w:rsidRPr="00632F29">
        <w:rPr>
          <w:rFonts w:ascii="Times New Roman" w:hAnsi="Times New Roman" w:cs="Times New Roman"/>
          <w:sz w:val="28"/>
          <w:szCs w:val="28"/>
        </w:rPr>
        <w:t>е) возможность установления при составлении расписания учебных занятий свободных дней для педагогических работников от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14:paraId="088B08E9" w14:textId="77777777" w:rsidR="007F6EFC" w:rsidRPr="00632F29" w:rsidRDefault="007F6EFC" w:rsidP="00AC684D">
      <w:pPr>
        <w:tabs>
          <w:tab w:val="left" w:pos="1134"/>
          <w:tab w:val="left" w:pos="1276"/>
        </w:tabs>
        <w:ind w:firstLine="709"/>
        <w:jc w:val="both"/>
        <w:rPr>
          <w:iCs/>
          <w:sz w:val="28"/>
          <w:szCs w:val="28"/>
        </w:rPr>
      </w:pPr>
      <w:r w:rsidRPr="00632F29">
        <w:rPr>
          <w:sz w:val="28"/>
          <w:szCs w:val="28"/>
        </w:rPr>
        <w:t xml:space="preserve">ж) порядок уточнения режима рабочего времени педагогических работников в каникулярное время, учитывая, что педагогические работники в каникулярное время выполняют педагогическую  работу, связанную с реализацией образовательной программы, в пределах нормируемой части их педагогической работы, а также времени, необходимого для выполнения работ, предусмотренных </w:t>
      </w:r>
      <w:hyperlink r:id="rId20" w:history="1">
        <w:r w:rsidRPr="00F06282">
          <w:rPr>
            <w:sz w:val="28"/>
            <w:szCs w:val="28"/>
          </w:rPr>
          <w:t>пунктом 2.3</w:t>
        </w:r>
      </w:hyperlink>
      <w:r w:rsidRPr="00632F29">
        <w:rPr>
          <w:sz w:val="28"/>
          <w:szCs w:val="28"/>
        </w:rPr>
        <w:t xml:space="preserve"> приказа №536 (при условии, что выполнение таких работ планируется в каникулярное время);</w:t>
      </w:r>
    </w:p>
    <w:p w14:paraId="58E181C6" w14:textId="77777777" w:rsidR="007F6EFC" w:rsidRPr="00632F29" w:rsidRDefault="007F6EFC" w:rsidP="00AC684D">
      <w:pPr>
        <w:pStyle w:val="ConsPlusNormal"/>
        <w:tabs>
          <w:tab w:val="left" w:pos="1134"/>
          <w:tab w:val="left" w:pos="1276"/>
        </w:tabs>
        <w:ind w:firstLine="709"/>
        <w:jc w:val="both"/>
        <w:rPr>
          <w:rFonts w:ascii="Times New Roman" w:hAnsi="Times New Roman" w:cs="Times New Roman"/>
          <w:sz w:val="28"/>
          <w:szCs w:val="28"/>
        </w:rPr>
      </w:pPr>
      <w:r w:rsidRPr="00632F29">
        <w:rPr>
          <w:rFonts w:ascii="Times New Roman" w:hAnsi="Times New Roman" w:cs="Times New Roman"/>
          <w:sz w:val="28"/>
          <w:szCs w:val="28"/>
        </w:rPr>
        <w:t>з) возможность установления при уточнении режима рабочего времени педагогических работников в каникулярное время свободных дней от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14:paraId="5E3C6C6F" w14:textId="77777777" w:rsidR="007F6EFC" w:rsidRDefault="007F6EFC" w:rsidP="00AC684D">
      <w:pPr>
        <w:pStyle w:val="ConsPlusNormal"/>
        <w:tabs>
          <w:tab w:val="left" w:pos="1134"/>
          <w:tab w:val="left" w:pos="1276"/>
        </w:tabs>
        <w:ind w:firstLine="709"/>
        <w:contextualSpacing/>
        <w:jc w:val="both"/>
        <w:rPr>
          <w:rFonts w:ascii="Times New Roman" w:hAnsi="Times New Roman" w:cs="Times New Roman"/>
          <w:sz w:val="28"/>
          <w:szCs w:val="28"/>
        </w:rPr>
      </w:pPr>
      <w:r w:rsidRPr="00632F29">
        <w:rPr>
          <w:rFonts w:ascii="Times New Roman" w:hAnsi="Times New Roman" w:cs="Times New Roman"/>
          <w:iCs/>
          <w:sz w:val="28"/>
          <w:szCs w:val="28"/>
        </w:rPr>
        <w:t>и) недопустимость длительных перерывов («окна») между уроками при составлении расписания занятий, за исключением их установления по письменному заявлению педагогического работника,</w:t>
      </w:r>
      <w:r w:rsidRPr="00632F29">
        <w:rPr>
          <w:rFonts w:ascii="Times New Roman" w:hAnsi="Times New Roman" w:cs="Times New Roman"/>
          <w:sz w:val="28"/>
          <w:szCs w:val="28"/>
        </w:rPr>
        <w:t xml:space="preserve">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w:t>
      </w:r>
      <w:r w:rsidRPr="00632F29">
        <w:rPr>
          <w:rFonts w:ascii="Times New Roman" w:hAnsi="Times New Roman" w:cs="Times New Roman"/>
          <w:iCs/>
          <w:sz w:val="28"/>
          <w:szCs w:val="28"/>
        </w:rPr>
        <w:t xml:space="preserve"> с предоставлением компенсационных выплат, в размере не менее 30% от базовой ставки за 1 час перерыва.</w:t>
      </w:r>
    </w:p>
    <w:p w14:paraId="4F18C08E" w14:textId="77777777" w:rsidR="00FC052A" w:rsidRPr="009B4C9E" w:rsidRDefault="003F2F3B" w:rsidP="00AC684D">
      <w:pPr>
        <w:pStyle w:val="31"/>
        <w:tabs>
          <w:tab w:val="left" w:pos="1134"/>
          <w:tab w:val="left" w:pos="1276"/>
        </w:tabs>
        <w:ind w:firstLine="709"/>
        <w:contextualSpacing/>
        <w:rPr>
          <w:iCs/>
        </w:rPr>
      </w:pPr>
      <w:r>
        <w:rPr>
          <w:iCs/>
        </w:rPr>
        <w:t>5.</w:t>
      </w:r>
      <w:r w:rsidR="00755C09">
        <w:rPr>
          <w:iCs/>
        </w:rPr>
        <w:t>1.</w:t>
      </w:r>
      <w:r w:rsidR="00F14159">
        <w:rPr>
          <w:iCs/>
        </w:rPr>
        <w:t>8</w:t>
      </w:r>
      <w:r>
        <w:rPr>
          <w:iCs/>
        </w:rPr>
        <w:t>.</w:t>
      </w:r>
      <w:r w:rsidR="00FC052A" w:rsidRPr="009B4C9E">
        <w:rPr>
          <w:iCs/>
        </w:rPr>
        <w:t>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FC052A" w:rsidRPr="009B4C9E">
        <w:rPr>
          <w:rFonts w:eastAsia="Arial Unicode MS"/>
          <w:kern w:val="1"/>
        </w:rPr>
        <w:t> </w:t>
      </w:r>
      <w:r w:rsidR="00FC052A" w:rsidRPr="009B4C9E">
        <w:rPr>
          <w:iCs/>
        </w:rPr>
        <w:t>5.3,</w:t>
      </w:r>
      <w:r w:rsidR="00FC052A" w:rsidRPr="009B4C9E">
        <w:rPr>
          <w:rFonts w:eastAsia="Arial Unicode MS"/>
          <w:kern w:val="1"/>
        </w:rPr>
        <w:t> </w:t>
      </w:r>
      <w:r w:rsidR="00FC052A" w:rsidRPr="009B4C9E">
        <w:rPr>
          <w:iCs/>
        </w:rPr>
        <w:t>5.4</w:t>
      </w:r>
      <w:r w:rsidR="00FC052A" w:rsidRPr="009B4C9E">
        <w:rPr>
          <w:rFonts w:eastAsia="Arial Unicode MS"/>
          <w:kern w:val="1"/>
        </w:rPr>
        <w:t> </w:t>
      </w:r>
      <w:r w:rsidR="00FC052A" w:rsidRPr="009B4C9E">
        <w:rPr>
          <w:iCs/>
        </w:rPr>
        <w:t>приложения 2 к приказу №</w:t>
      </w:r>
      <w:r w:rsidR="00FC052A" w:rsidRPr="009B4C9E">
        <w:rPr>
          <w:rFonts w:eastAsia="Arial Unicode MS"/>
          <w:kern w:val="1"/>
        </w:rPr>
        <w:t> </w:t>
      </w:r>
      <w:r w:rsidR="00FC052A" w:rsidRPr="009B4C9E">
        <w:rPr>
          <w:iCs/>
        </w:rPr>
        <w:t xml:space="preserve">1601, </w:t>
      </w:r>
      <w:r w:rsidR="002521AD">
        <w:rPr>
          <w:iCs/>
        </w:rPr>
        <w:t>путем совмещения должностей</w:t>
      </w:r>
      <w:r w:rsidR="00D20B6B">
        <w:rPr>
          <w:iCs/>
        </w:rPr>
        <w:t xml:space="preserve"> </w:t>
      </w:r>
      <w:r w:rsidR="00FC052A" w:rsidRPr="009B4C9E">
        <w:rPr>
          <w:iCs/>
        </w:rPr>
        <w:t>осуществлять в образовательной организации преподавательскую работу в классах, группах, кружках, секциях</w:t>
      </w:r>
      <w:r w:rsidR="002521AD">
        <w:rPr>
          <w:iCs/>
        </w:rPr>
        <w:t>.</w:t>
      </w:r>
    </w:p>
    <w:p w14:paraId="039FE673" w14:textId="77777777" w:rsidR="00FC052A" w:rsidRPr="009B4C9E" w:rsidRDefault="00FC052A" w:rsidP="00AC684D">
      <w:pPr>
        <w:pStyle w:val="31"/>
        <w:tabs>
          <w:tab w:val="left" w:pos="1134"/>
          <w:tab w:val="left" w:pos="1276"/>
        </w:tabs>
        <w:ind w:firstLine="709"/>
        <w:contextualSpacing/>
        <w:rPr>
          <w:iCs/>
        </w:rPr>
      </w:pPr>
      <w:r w:rsidRPr="009B4C9E">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w:t>
      </w:r>
      <w:r w:rsidRPr="009B4C9E">
        <w:rPr>
          <w:iCs/>
        </w:rPr>
        <w:lastRenderedPageBreak/>
        <w:t xml:space="preserve">организаций дополнительного профессионального образования) осуществляется с учетом </w:t>
      </w:r>
      <w:r w:rsidRPr="009B4C9E">
        <w:t>мотивированного</w:t>
      </w:r>
      <w:r w:rsidRPr="009B4C9E">
        <w:rPr>
          <w:iCs/>
        </w:rPr>
        <w:t xml:space="preserve"> мнения выборного органа первичной профсоюзной организации и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w:t>
      </w:r>
    </w:p>
    <w:p w14:paraId="28587B9B" w14:textId="77777777" w:rsidR="00FC052A" w:rsidRPr="009B4C9E" w:rsidRDefault="00FC052A" w:rsidP="00AC684D">
      <w:pPr>
        <w:pStyle w:val="31"/>
        <w:tabs>
          <w:tab w:val="left" w:pos="1134"/>
          <w:tab w:val="left" w:pos="1276"/>
        </w:tabs>
        <w:ind w:firstLine="709"/>
        <w:contextualSpacing/>
      </w:pPr>
      <w:r w:rsidRPr="009B4C9E">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14:paraId="658ABB21" w14:textId="77777777" w:rsidR="00FC052A" w:rsidRPr="009B4C9E" w:rsidRDefault="003F2F3B" w:rsidP="00AC684D">
      <w:pPr>
        <w:pStyle w:val="31"/>
        <w:tabs>
          <w:tab w:val="left" w:pos="1134"/>
          <w:tab w:val="left" w:pos="1276"/>
        </w:tabs>
        <w:ind w:firstLine="709"/>
        <w:contextualSpacing/>
      </w:pPr>
      <w:r>
        <w:t>5.</w:t>
      </w:r>
      <w:r w:rsidR="00755C09">
        <w:t>1.</w:t>
      </w:r>
      <w:r w:rsidR="00F14159">
        <w:t>9</w:t>
      </w:r>
      <w:r>
        <w:t>.</w:t>
      </w:r>
      <w:r w:rsidR="00FC052A" w:rsidRPr="009B4C9E">
        <w:rPr>
          <w:rFonts w:eastAsia="Arial Unicode MS"/>
          <w:kern w:val="1"/>
        </w:rPr>
        <w:t> </w:t>
      </w:r>
      <w:r w:rsidR="00FC052A" w:rsidRPr="009B4C9E">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14:paraId="1639C851" w14:textId="77777777" w:rsidR="00FC052A" w:rsidRPr="009B4C9E" w:rsidRDefault="00FC052A" w:rsidP="00AC684D">
      <w:pPr>
        <w:pStyle w:val="31"/>
        <w:tabs>
          <w:tab w:val="left" w:pos="1134"/>
          <w:tab w:val="left" w:pos="1276"/>
        </w:tabs>
        <w:ind w:firstLine="709"/>
        <w:contextualSpacing/>
      </w:pPr>
      <w:r w:rsidRPr="009B4C9E">
        <w:t>Работодатель может привлекать работников к сверхурочным работам в соответствии со статьёй 99 ТК РФ только с учетом мнения выборного органа первичной профсоюзной организации.</w:t>
      </w:r>
    </w:p>
    <w:p w14:paraId="41C69169" w14:textId="77777777" w:rsidR="00FC052A" w:rsidRDefault="00FC052A" w:rsidP="00AC684D">
      <w:pPr>
        <w:pStyle w:val="31"/>
        <w:tabs>
          <w:tab w:val="left" w:pos="1134"/>
          <w:tab w:val="left" w:pos="1276"/>
        </w:tabs>
        <w:ind w:firstLine="709"/>
        <w:contextualSpacing/>
      </w:pPr>
      <w:r w:rsidRPr="009B4C9E">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14:paraId="79C535A5" w14:textId="77777777" w:rsidR="00B50F63" w:rsidRPr="00B50F63" w:rsidRDefault="00B50F63" w:rsidP="00AC684D">
      <w:pPr>
        <w:pStyle w:val="ConsPlusNormal"/>
        <w:tabs>
          <w:tab w:val="left" w:pos="1134"/>
          <w:tab w:val="left" w:pos="1276"/>
        </w:tabs>
        <w:ind w:firstLine="709"/>
        <w:jc w:val="both"/>
        <w:rPr>
          <w:rFonts w:ascii="Times New Roman" w:hAnsi="Times New Roman" w:cs="Times New Roman"/>
          <w:sz w:val="28"/>
          <w:szCs w:val="28"/>
        </w:rPr>
      </w:pPr>
      <w:bookmarkStart w:id="2" w:name="Par0"/>
      <w:bookmarkEnd w:id="2"/>
      <w:r w:rsidRPr="00B50F63">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1DA7E63E" w14:textId="77777777" w:rsidR="00B50F63" w:rsidRPr="00B50F63" w:rsidRDefault="00B50F63" w:rsidP="00AC684D">
      <w:pPr>
        <w:pStyle w:val="ConsPlusNormal"/>
        <w:tabs>
          <w:tab w:val="left" w:pos="1134"/>
          <w:tab w:val="left" w:pos="1276"/>
        </w:tabs>
        <w:ind w:firstLine="709"/>
        <w:jc w:val="both"/>
        <w:rPr>
          <w:rFonts w:ascii="Times New Roman" w:hAnsi="Times New Roman" w:cs="Times New Roman"/>
          <w:sz w:val="28"/>
          <w:szCs w:val="28"/>
        </w:rPr>
      </w:pPr>
      <w:r w:rsidRPr="00B50F63">
        <w:rPr>
          <w:rFonts w:ascii="Times New Roman" w:hAnsi="Times New Roman" w:cs="Times New Roman"/>
          <w:sz w:val="28"/>
          <w:szCs w:val="28"/>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21" w:history="1">
        <w:r w:rsidRPr="00B50F63">
          <w:rPr>
            <w:rFonts w:ascii="Times New Roman" w:hAnsi="Times New Roman" w:cs="Times New Roman"/>
            <w:sz w:val="28"/>
            <w:szCs w:val="28"/>
          </w:rPr>
          <w:t>статьей 153</w:t>
        </w:r>
      </w:hyperlink>
      <w:r w:rsidRPr="00B50F63">
        <w:rPr>
          <w:rFonts w:ascii="Times New Roman" w:hAnsi="Times New Roman" w:cs="Times New Roman"/>
          <w:sz w:val="28"/>
          <w:szCs w:val="28"/>
        </w:rPr>
        <w:t xml:space="preserve"> ТК РФ, не учитывается при определении продолжительности сверхурочной работы, подлежащей оплате в повышенном размере в соответствии с </w:t>
      </w:r>
      <w:hyperlink w:anchor="Par0"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 w:history="1">
        <w:r w:rsidRPr="00B50F63">
          <w:rPr>
            <w:rFonts w:ascii="Times New Roman" w:hAnsi="Times New Roman" w:cs="Times New Roman"/>
            <w:sz w:val="28"/>
            <w:szCs w:val="28"/>
          </w:rPr>
          <w:t>частью первой</w:t>
        </w:r>
      </w:hyperlink>
      <w:r w:rsidRPr="00B50F63">
        <w:rPr>
          <w:rFonts w:ascii="Times New Roman" w:hAnsi="Times New Roman" w:cs="Times New Roman"/>
          <w:sz w:val="28"/>
          <w:szCs w:val="28"/>
        </w:rPr>
        <w:t xml:space="preserve"> статьи 152 ТК РФ.</w:t>
      </w:r>
    </w:p>
    <w:p w14:paraId="4D389032" w14:textId="77777777" w:rsidR="00943688" w:rsidRPr="00943688" w:rsidRDefault="000657A3" w:rsidP="00943688">
      <w:pPr>
        <w:ind w:firstLine="540"/>
        <w:jc w:val="both"/>
        <w:rPr>
          <w:sz w:val="28"/>
          <w:szCs w:val="28"/>
        </w:rPr>
      </w:pPr>
      <w:r>
        <w:rPr>
          <w:sz w:val="28"/>
          <w:szCs w:val="28"/>
        </w:rPr>
        <w:t>5.</w:t>
      </w:r>
      <w:r w:rsidR="00755C09">
        <w:rPr>
          <w:sz w:val="28"/>
          <w:szCs w:val="28"/>
        </w:rPr>
        <w:t>1.</w:t>
      </w:r>
      <w:r w:rsidR="00F14159">
        <w:rPr>
          <w:sz w:val="28"/>
          <w:szCs w:val="28"/>
        </w:rPr>
        <w:t>10</w:t>
      </w:r>
      <w:r>
        <w:rPr>
          <w:sz w:val="28"/>
          <w:szCs w:val="28"/>
        </w:rPr>
        <w:t>.</w:t>
      </w:r>
      <w:r w:rsidR="00FC052A" w:rsidRPr="007F1B14">
        <w:rPr>
          <w:rFonts w:eastAsia="Arial Unicode MS"/>
          <w:sz w:val="28"/>
          <w:szCs w:val="28"/>
        </w:rPr>
        <w:t> </w:t>
      </w:r>
      <w:r w:rsidR="00FC052A" w:rsidRPr="007F1B14">
        <w:rPr>
          <w:sz w:val="28"/>
          <w:szCs w:val="28"/>
        </w:rPr>
        <w:t>Работа в выходные и праздничные дни запрещается</w:t>
      </w:r>
      <w:r w:rsidR="008B1B4B" w:rsidRPr="00943688">
        <w:rPr>
          <w:sz w:val="28"/>
          <w:szCs w:val="28"/>
        </w:rPr>
        <w:t>,</w:t>
      </w:r>
      <w:r w:rsidR="00D20B6B">
        <w:rPr>
          <w:sz w:val="28"/>
          <w:szCs w:val="28"/>
        </w:rPr>
        <w:t xml:space="preserve"> </w:t>
      </w:r>
      <w:r w:rsidR="00943688" w:rsidRPr="00943688">
        <w:rPr>
          <w:sz w:val="28"/>
          <w:szCs w:val="28"/>
        </w:rPr>
        <w:t xml:space="preserve">за исключением случаев, предусмотренных </w:t>
      </w:r>
      <w:r w:rsidR="00943688">
        <w:rPr>
          <w:sz w:val="28"/>
          <w:szCs w:val="28"/>
        </w:rPr>
        <w:t>ТК РФ</w:t>
      </w:r>
      <w:r w:rsidR="00FC052A" w:rsidRPr="00943688">
        <w:rPr>
          <w:sz w:val="28"/>
          <w:szCs w:val="28"/>
        </w:rPr>
        <w:t>.</w:t>
      </w:r>
    </w:p>
    <w:p w14:paraId="0E00A66F" w14:textId="77777777" w:rsidR="007F1B14" w:rsidRPr="007F1B14" w:rsidRDefault="00FC052A" w:rsidP="00943688">
      <w:pPr>
        <w:ind w:firstLine="540"/>
        <w:jc w:val="both"/>
        <w:rPr>
          <w:sz w:val="28"/>
          <w:szCs w:val="28"/>
        </w:rPr>
      </w:pPr>
      <w:r w:rsidRPr="007F1B14">
        <w:rPr>
          <w:sz w:val="28"/>
          <w:szCs w:val="28"/>
        </w:rPr>
        <w:t xml:space="preserve">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14:paraId="49FDA2C0" w14:textId="77777777" w:rsidR="007F1B14" w:rsidRPr="007F1B14" w:rsidRDefault="007F1B14" w:rsidP="00AC684D">
      <w:pPr>
        <w:pStyle w:val="ConsPlusNormal"/>
        <w:tabs>
          <w:tab w:val="left" w:pos="1134"/>
          <w:tab w:val="left" w:pos="1276"/>
        </w:tabs>
        <w:ind w:firstLine="709"/>
        <w:jc w:val="both"/>
        <w:rPr>
          <w:rFonts w:ascii="Times New Roman" w:hAnsi="Times New Roman" w:cs="Times New Roman"/>
          <w:sz w:val="28"/>
          <w:szCs w:val="28"/>
        </w:rPr>
      </w:pPr>
      <w:r w:rsidRPr="007F1B14">
        <w:rPr>
          <w:rFonts w:ascii="Times New Roman" w:hAnsi="Times New Roman" w:cs="Times New Roman"/>
          <w:sz w:val="28"/>
          <w:szCs w:val="28"/>
        </w:rPr>
        <w:t xml:space="preserve">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w:t>
      </w:r>
      <w:r w:rsidRPr="007F1B14">
        <w:rPr>
          <w:rFonts w:ascii="Times New Roman" w:hAnsi="Times New Roman" w:cs="Times New Roman"/>
          <w:sz w:val="28"/>
          <w:szCs w:val="28"/>
        </w:rPr>
        <w:lastRenderedPageBreak/>
        <w:t>нерабочий праздничный день оплачивается в одинарном размере, а день отдыха оплате не подлежит.</w:t>
      </w:r>
    </w:p>
    <w:p w14:paraId="225982F5" w14:textId="77777777" w:rsidR="007F1B14" w:rsidRPr="007F1B14" w:rsidRDefault="007F1B14" w:rsidP="00AC684D">
      <w:pPr>
        <w:pStyle w:val="31"/>
        <w:tabs>
          <w:tab w:val="left" w:pos="1134"/>
          <w:tab w:val="left" w:pos="1276"/>
        </w:tabs>
        <w:ind w:firstLine="709"/>
        <w:contextualSpacing/>
      </w:pPr>
      <w:r w:rsidRPr="007F1B14">
        <w:t>Конкретные размеры оплаты за работу в выходной или нерабочий праздничный день могут устанавливаться локальным нормативным актом, принимаемым с учетом мнения выборного органа первичной профсоюзной организации, трудовым договором.</w:t>
      </w:r>
    </w:p>
    <w:p w14:paraId="5F01B75C" w14:textId="77777777" w:rsidR="00FC052A" w:rsidRPr="009B4C9E" w:rsidRDefault="000657A3" w:rsidP="00AC684D">
      <w:pPr>
        <w:pStyle w:val="31"/>
        <w:tabs>
          <w:tab w:val="left" w:pos="1134"/>
          <w:tab w:val="left" w:pos="1276"/>
        </w:tabs>
        <w:ind w:firstLine="709"/>
        <w:contextualSpacing/>
        <w:rPr>
          <w:spacing w:val="-6"/>
        </w:rPr>
      </w:pPr>
      <w:r>
        <w:rPr>
          <w:spacing w:val="-6"/>
        </w:rPr>
        <w:t>5.</w:t>
      </w:r>
      <w:r w:rsidR="00755C09">
        <w:rPr>
          <w:spacing w:val="-6"/>
        </w:rPr>
        <w:t>1.</w:t>
      </w:r>
      <w:r w:rsidR="00F14159">
        <w:rPr>
          <w:spacing w:val="-6"/>
        </w:rPr>
        <w:t>11</w:t>
      </w:r>
      <w:r>
        <w:rPr>
          <w:spacing w:val="-6"/>
        </w:rPr>
        <w:t>.</w:t>
      </w:r>
      <w:r w:rsidR="00FC052A" w:rsidRPr="009B4C9E">
        <w:rPr>
          <w:rFonts w:eastAsia="Arial Unicode MS"/>
          <w:kern w:val="1"/>
        </w:rPr>
        <w:t> </w:t>
      </w:r>
      <w:r w:rsidR="00FC052A" w:rsidRPr="009B4C9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14:paraId="5FE433C4" w14:textId="77777777" w:rsidR="00FC052A" w:rsidRPr="009B4C9E" w:rsidRDefault="00FC052A" w:rsidP="00AC684D">
      <w:pPr>
        <w:pStyle w:val="31"/>
        <w:tabs>
          <w:tab w:val="left" w:pos="1134"/>
          <w:tab w:val="left" w:pos="1276"/>
        </w:tabs>
        <w:ind w:firstLine="709"/>
        <w:contextualSpacing/>
        <w:rPr>
          <w:spacing w:val="-6"/>
        </w:rPr>
      </w:pPr>
      <w:r w:rsidRPr="009B4C9E">
        <w:rPr>
          <w:spacing w:val="-6"/>
        </w:rPr>
        <w:t xml:space="preserve">Для учителей, </w:t>
      </w:r>
      <w:r w:rsidR="007F1B14" w:rsidRPr="009B4C9E">
        <w:rPr>
          <w:spacing w:val="-6"/>
        </w:rPr>
        <w:t>воспитателей, выполняющих</w:t>
      </w:r>
      <w:r w:rsidRPr="009B4C9E">
        <w:rPr>
          <w:spacing w:val="-6"/>
        </w:rPr>
        <w:t xml:space="preserve"> свои обязанности непрерывно в течение рабочего дня, перерыв для приёма пищи не устанавливается, а возможность приема пищи обеспечивается одновременно вместе с обучающимися, воспи</w:t>
      </w:r>
      <w:r w:rsidR="00D20B6B">
        <w:rPr>
          <w:spacing w:val="-6"/>
        </w:rPr>
        <w:t>танниками</w:t>
      </w:r>
      <w:r w:rsidRPr="009B4C9E">
        <w:rPr>
          <w:spacing w:val="-6"/>
        </w:rPr>
        <w:t>.</w:t>
      </w:r>
    </w:p>
    <w:p w14:paraId="50A2BCE5" w14:textId="77777777" w:rsidR="007F1B14" w:rsidRDefault="000657A3" w:rsidP="00AC684D">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pacing w:val="-6"/>
          <w:sz w:val="28"/>
          <w:szCs w:val="28"/>
        </w:rPr>
        <w:t>5.</w:t>
      </w:r>
      <w:r w:rsidR="00755C09">
        <w:rPr>
          <w:rFonts w:ascii="Times New Roman" w:hAnsi="Times New Roman" w:cs="Times New Roman"/>
          <w:spacing w:val="-6"/>
          <w:sz w:val="28"/>
          <w:szCs w:val="28"/>
        </w:rPr>
        <w:t>1.</w:t>
      </w:r>
      <w:r w:rsidR="00F14159">
        <w:rPr>
          <w:rFonts w:ascii="Times New Roman" w:hAnsi="Times New Roman" w:cs="Times New Roman"/>
          <w:spacing w:val="-6"/>
          <w:sz w:val="28"/>
          <w:szCs w:val="28"/>
        </w:rPr>
        <w:t>12</w:t>
      </w:r>
      <w:r>
        <w:rPr>
          <w:rFonts w:ascii="Times New Roman" w:hAnsi="Times New Roman" w:cs="Times New Roman"/>
          <w:spacing w:val="-6"/>
          <w:sz w:val="28"/>
          <w:szCs w:val="28"/>
        </w:rPr>
        <w:t>.</w:t>
      </w:r>
      <w:r w:rsidR="00FC052A" w:rsidRPr="007F1B14">
        <w:rPr>
          <w:rFonts w:ascii="Times New Roman" w:eastAsia="Arial Unicode MS" w:hAnsi="Times New Roman" w:cs="Times New Roman"/>
          <w:sz w:val="28"/>
          <w:szCs w:val="28"/>
        </w:rPr>
        <w:t> Р</w:t>
      </w:r>
      <w:r w:rsidR="00FC052A" w:rsidRPr="007F1B14">
        <w:rPr>
          <w:rFonts w:ascii="Times New Roman" w:hAnsi="Times New Roman" w:cs="Times New Roman"/>
          <w:sz w:val="28"/>
          <w:szCs w:val="28"/>
        </w:rPr>
        <w:t>аботникам, замещающим должности педагогических работников, заместителей руководителя образовательных организаций, руководителей структурных подразделений и их заместителей, а также руководителя образовательной организаций предоставляется ежегодный основной удлинённый оплачиваемый отпуск, продолжительностью устанавливаемой трудовым договором, в соответствии с Постановлением Правительства РФ от 14.05.2015 N 466 "О ежегодных основных удлиненных оплачиваемых отпусках".</w:t>
      </w:r>
    </w:p>
    <w:p w14:paraId="0E357D1A" w14:textId="77777777" w:rsidR="007F1B14" w:rsidRPr="007F1B14" w:rsidRDefault="007F1B14" w:rsidP="00AC684D">
      <w:pPr>
        <w:pStyle w:val="ConsPlusNormal"/>
        <w:tabs>
          <w:tab w:val="left" w:pos="1134"/>
          <w:tab w:val="left" w:pos="1276"/>
        </w:tabs>
        <w:ind w:firstLine="709"/>
        <w:jc w:val="both"/>
        <w:rPr>
          <w:rFonts w:ascii="Times New Roman" w:hAnsi="Times New Roman" w:cs="Times New Roman"/>
          <w:sz w:val="28"/>
          <w:szCs w:val="28"/>
        </w:rPr>
      </w:pPr>
      <w:r w:rsidRPr="007F1B14">
        <w:rPr>
          <w:rFonts w:ascii="Times New Roman" w:hAnsi="Times New Roman" w:cs="Times New Roman"/>
          <w:sz w:val="28"/>
          <w:szCs w:val="28"/>
        </w:rPr>
        <w:t>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14:paraId="350D151B" w14:textId="77777777" w:rsidR="00FC052A" w:rsidRPr="009B4C9E" w:rsidRDefault="00FC052A" w:rsidP="00AC684D">
      <w:pPr>
        <w:tabs>
          <w:tab w:val="left" w:pos="1134"/>
          <w:tab w:val="left" w:pos="1276"/>
        </w:tabs>
        <w:ind w:firstLine="709"/>
        <w:jc w:val="both"/>
      </w:pPr>
      <w:r w:rsidRPr="009B4C9E">
        <w:rPr>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365876">
        <w:rPr>
          <w:sz w:val="28"/>
          <w:szCs w:val="28"/>
        </w:rPr>
        <w:t xml:space="preserve"> (работникам – инвалидам 30 календарных дней)</w:t>
      </w:r>
      <w:r w:rsidRPr="009B4C9E">
        <w:rPr>
          <w:sz w:val="28"/>
          <w:szCs w:val="28"/>
        </w:rPr>
        <w:t>.</w:t>
      </w:r>
    </w:p>
    <w:p w14:paraId="51EF6B4C" w14:textId="77777777" w:rsidR="000657A3" w:rsidRPr="009B4C9E" w:rsidRDefault="000657A3" w:rsidP="00AC684D">
      <w:pPr>
        <w:pStyle w:val="31"/>
        <w:tabs>
          <w:tab w:val="left" w:pos="-2268"/>
        </w:tabs>
        <w:ind w:firstLine="709"/>
        <w:contextualSpacing/>
      </w:pPr>
      <w:r>
        <w:t>5.</w:t>
      </w:r>
      <w:r w:rsidR="00755C09">
        <w:t>1.</w:t>
      </w:r>
      <w:r>
        <w:t>1</w:t>
      </w:r>
      <w:r w:rsidR="00F14159">
        <w:t>3</w:t>
      </w:r>
      <w:r>
        <w:t xml:space="preserve">. </w:t>
      </w:r>
      <w:r w:rsidRPr="009B4C9E">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t>с учетом мнения в</w:t>
      </w:r>
      <w:r w:rsidRPr="009B4C9E">
        <w:t>ыборн</w:t>
      </w:r>
      <w:r>
        <w:t>ого</w:t>
      </w:r>
      <w:r w:rsidRPr="009B4C9E">
        <w:t xml:space="preserve"> орган</w:t>
      </w:r>
      <w:r>
        <w:t>а</w:t>
      </w:r>
      <w:r w:rsidRPr="009B4C9E">
        <w:t xml:space="preserve"> первичной профсоюзной организации не позднее, чем за две недели до наступления календарного года.</w:t>
      </w:r>
    </w:p>
    <w:p w14:paraId="68F42F2E" w14:textId="77777777" w:rsidR="000657A3" w:rsidRPr="009B4C9E" w:rsidRDefault="000657A3" w:rsidP="00AC684D">
      <w:pPr>
        <w:pStyle w:val="31"/>
        <w:tabs>
          <w:tab w:val="left" w:pos="1134"/>
          <w:tab w:val="left" w:pos="1276"/>
        </w:tabs>
        <w:ind w:firstLine="709"/>
        <w:contextualSpacing/>
      </w:pPr>
      <w:r w:rsidRPr="009B4C9E">
        <w:t>О времени начала отпуска работник должен быть письменно извещен не позднее, чем за две недели до его начала.</w:t>
      </w:r>
    </w:p>
    <w:p w14:paraId="7AC2D91D" w14:textId="77777777" w:rsidR="000657A3" w:rsidRPr="009B4C9E" w:rsidRDefault="000657A3" w:rsidP="00AC684D">
      <w:pPr>
        <w:pStyle w:val="31"/>
        <w:tabs>
          <w:tab w:val="left" w:pos="1134"/>
          <w:tab w:val="left" w:pos="1276"/>
        </w:tabs>
        <w:ind w:firstLine="709"/>
        <w:contextualSpacing/>
      </w:pPr>
      <w:r w:rsidRPr="009B4C9E">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14:paraId="201032D6" w14:textId="77777777" w:rsidR="000657A3" w:rsidRPr="009B4C9E" w:rsidRDefault="000657A3" w:rsidP="00AC684D">
      <w:pPr>
        <w:pStyle w:val="31"/>
        <w:tabs>
          <w:tab w:val="left" w:pos="1134"/>
          <w:tab w:val="left" w:pos="1276"/>
        </w:tabs>
        <w:ind w:firstLine="709"/>
        <w:contextualSpacing/>
      </w:pPr>
      <w:r w:rsidRPr="009B4C9E">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14:paraId="287AF49D" w14:textId="77777777" w:rsidR="000657A3" w:rsidRDefault="000657A3" w:rsidP="00AC684D">
      <w:pPr>
        <w:pStyle w:val="ConsPlusNormal"/>
        <w:tabs>
          <w:tab w:val="left" w:pos="1134"/>
          <w:tab w:val="left" w:pos="1276"/>
        </w:tabs>
        <w:ind w:firstLine="709"/>
        <w:jc w:val="both"/>
        <w:rPr>
          <w:rFonts w:ascii="Times New Roman" w:hAnsi="Times New Roman" w:cs="Times New Roman"/>
          <w:sz w:val="28"/>
          <w:szCs w:val="28"/>
        </w:rPr>
      </w:pPr>
      <w:r w:rsidRPr="009B4C9E">
        <w:rPr>
          <w:rFonts w:ascii="Times New Roman" w:hAnsi="Times New Roman" w:cs="Times New Roman"/>
          <w:sz w:val="28"/>
          <w:szCs w:val="28"/>
        </w:rPr>
        <w:t>Запрещается непредоставление ежегодного оплачиваемого отпуска в течение двух лет подряд.</w:t>
      </w:r>
    </w:p>
    <w:p w14:paraId="1006FFB5" w14:textId="77777777" w:rsidR="000657A3" w:rsidRPr="009B4C9E" w:rsidRDefault="000657A3" w:rsidP="00AC684D">
      <w:pPr>
        <w:pStyle w:val="31"/>
        <w:tabs>
          <w:tab w:val="left" w:pos="1134"/>
          <w:tab w:val="left" w:pos="1276"/>
        </w:tabs>
        <w:ind w:firstLine="709"/>
        <w:contextualSpacing/>
      </w:pPr>
      <w:r>
        <w:rPr>
          <w:iCs/>
        </w:rPr>
        <w:t>5.</w:t>
      </w:r>
      <w:r w:rsidR="00755C09">
        <w:rPr>
          <w:iCs/>
        </w:rPr>
        <w:t>1.</w:t>
      </w:r>
      <w:r>
        <w:rPr>
          <w:iCs/>
        </w:rPr>
        <w:t>1</w:t>
      </w:r>
      <w:r w:rsidR="00F14159">
        <w:rPr>
          <w:iCs/>
        </w:rPr>
        <w:t>4</w:t>
      </w:r>
      <w:r>
        <w:rPr>
          <w:iCs/>
        </w:rPr>
        <w:t xml:space="preserve">. </w:t>
      </w:r>
      <w:r w:rsidRPr="009B4C9E">
        <w:rPr>
          <w:iCs/>
        </w:rPr>
        <w:t xml:space="preserve">Предоставление работникам по инициативе работодателя отпуска без сохранения заработной платы не допускается, в том числе педагогическим </w:t>
      </w:r>
      <w:r w:rsidRPr="009B4C9E">
        <w:rPr>
          <w:iCs/>
        </w:rPr>
        <w:lastRenderedPageBreak/>
        <w:t>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14:paraId="778C7FF8" w14:textId="77777777" w:rsidR="00FC052A" w:rsidRPr="009B4C9E" w:rsidRDefault="000657A3" w:rsidP="00AC684D">
      <w:pPr>
        <w:pStyle w:val="31"/>
        <w:tabs>
          <w:tab w:val="left" w:pos="1134"/>
          <w:tab w:val="left" w:pos="1276"/>
        </w:tabs>
        <w:ind w:firstLine="709"/>
        <w:contextualSpacing/>
      </w:pPr>
      <w:r>
        <w:t>5.</w:t>
      </w:r>
      <w:r w:rsidR="00755C09">
        <w:t>1.</w:t>
      </w:r>
      <w:r>
        <w:t>1</w:t>
      </w:r>
      <w:r w:rsidR="00F14159">
        <w:t>5</w:t>
      </w:r>
      <w:r>
        <w:t xml:space="preserve">. </w:t>
      </w:r>
      <w:r w:rsidR="00FC052A" w:rsidRPr="009B4C9E">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w:t>
      </w:r>
      <w:r w:rsidR="00D20B6B">
        <w:t xml:space="preserve"> </w:t>
      </w:r>
      <w:r w:rsidR="00FC052A" w:rsidRPr="009B4C9E">
        <w:t>122 ТК РФ.</w:t>
      </w:r>
    </w:p>
    <w:p w14:paraId="6416364B" w14:textId="77777777" w:rsidR="00FC052A" w:rsidRPr="009B4C9E" w:rsidRDefault="00FC052A" w:rsidP="00AC684D">
      <w:pPr>
        <w:pStyle w:val="ConsPlusNormal"/>
        <w:tabs>
          <w:tab w:val="left" w:pos="1134"/>
          <w:tab w:val="left" w:pos="1276"/>
        </w:tabs>
        <w:ind w:firstLine="709"/>
        <w:jc w:val="both"/>
        <w:rPr>
          <w:rFonts w:ascii="Times New Roman" w:hAnsi="Times New Roman" w:cs="Times New Roman"/>
          <w:sz w:val="28"/>
          <w:szCs w:val="28"/>
        </w:rPr>
      </w:pPr>
      <w:r w:rsidRPr="009B4C9E">
        <w:rPr>
          <w:rFonts w:ascii="Times New Roman" w:hAnsi="Times New Roman" w:cs="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14:paraId="432DB5FC" w14:textId="77777777" w:rsidR="00FC052A" w:rsidRPr="009B4C9E" w:rsidRDefault="0033389E" w:rsidP="00AC684D">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5.</w:t>
      </w:r>
      <w:r w:rsidR="00755C09">
        <w:rPr>
          <w:rFonts w:ascii="Times New Roman" w:hAnsi="Times New Roman" w:cs="Times New Roman"/>
          <w:sz w:val="28"/>
          <w:szCs w:val="28"/>
        </w:rPr>
        <w:t>1.</w:t>
      </w:r>
      <w:r>
        <w:rPr>
          <w:rFonts w:ascii="Times New Roman" w:hAnsi="Times New Roman" w:cs="Times New Roman"/>
          <w:sz w:val="28"/>
          <w:szCs w:val="28"/>
        </w:rPr>
        <w:t>1</w:t>
      </w:r>
      <w:r w:rsidR="00F14159">
        <w:rPr>
          <w:rFonts w:ascii="Times New Roman" w:hAnsi="Times New Roman" w:cs="Times New Roman"/>
          <w:sz w:val="28"/>
          <w:szCs w:val="28"/>
        </w:rPr>
        <w:t>6</w:t>
      </w:r>
      <w:r>
        <w:rPr>
          <w:rFonts w:ascii="Times New Roman" w:hAnsi="Times New Roman" w:cs="Times New Roman"/>
          <w:sz w:val="28"/>
          <w:szCs w:val="28"/>
        </w:rPr>
        <w:t xml:space="preserve">. </w:t>
      </w:r>
      <w:r w:rsidR="00FC052A" w:rsidRPr="009B4C9E">
        <w:rPr>
          <w:rFonts w:ascii="Times New Roman" w:hAnsi="Times New Roman" w:cs="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14:paraId="4BAB5D1D" w14:textId="77777777" w:rsidR="00FC052A" w:rsidRPr="009B4C9E" w:rsidRDefault="00FC052A" w:rsidP="00AC684D">
      <w:pPr>
        <w:pStyle w:val="ConsPlusNormal"/>
        <w:tabs>
          <w:tab w:val="left" w:pos="1134"/>
          <w:tab w:val="left" w:pos="1276"/>
        </w:tabs>
        <w:ind w:firstLine="709"/>
        <w:jc w:val="both"/>
        <w:rPr>
          <w:rFonts w:ascii="Times New Roman" w:hAnsi="Times New Roman" w:cs="Times New Roman"/>
          <w:sz w:val="28"/>
          <w:szCs w:val="28"/>
        </w:rPr>
      </w:pPr>
      <w:r w:rsidRPr="009B4C9E">
        <w:rPr>
          <w:rFonts w:ascii="Times New Roman" w:hAnsi="Times New Roman" w:cs="Times New Roman"/>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14:paraId="081FEFD7" w14:textId="77777777" w:rsidR="00FC052A" w:rsidRPr="009B4C9E" w:rsidRDefault="00FC052A" w:rsidP="00AC684D">
      <w:pPr>
        <w:pStyle w:val="ConsPlusNormal"/>
        <w:tabs>
          <w:tab w:val="left" w:pos="1134"/>
          <w:tab w:val="left" w:pos="1276"/>
        </w:tabs>
        <w:ind w:firstLine="709"/>
        <w:jc w:val="both"/>
        <w:rPr>
          <w:rFonts w:ascii="Times New Roman" w:hAnsi="Times New Roman" w:cs="Times New Roman"/>
          <w:sz w:val="28"/>
          <w:szCs w:val="28"/>
        </w:rPr>
      </w:pPr>
      <w:r w:rsidRPr="009B4C9E">
        <w:rPr>
          <w:rFonts w:ascii="Times New Roman" w:hAnsi="Times New Roman" w:cs="Times New Roman"/>
          <w:sz w:val="28"/>
          <w:szCs w:val="28"/>
        </w:rPr>
        <w:t>При этом излишки, составляющие менее половины месяца, исключаются из подсчета, а излишки, составляющее не менее половины месяца, округляются до полного месяца (</w:t>
      </w:r>
      <w:hyperlink r:id="rId22" w:history="1">
        <w:r w:rsidRPr="009B4C9E">
          <w:rPr>
            <w:rFonts w:ascii="Times New Roman" w:hAnsi="Times New Roman" w:cs="Times New Roman"/>
            <w:sz w:val="28"/>
            <w:szCs w:val="28"/>
          </w:rPr>
          <w:t>п. 35</w:t>
        </w:r>
      </w:hyperlink>
      <w:r w:rsidRPr="009B4C9E">
        <w:rPr>
          <w:rFonts w:ascii="Times New Roman" w:hAnsi="Times New Roman" w:cs="Times New Roman"/>
          <w:sz w:val="28"/>
          <w:szCs w:val="28"/>
        </w:rPr>
        <w:t xml:space="preserve"> Правил об очередных и дополнительных отпусках, утв. НТК СССР от 30 апреля 1930 г. N 169).</w:t>
      </w:r>
    </w:p>
    <w:p w14:paraId="4C40B776" w14:textId="77777777" w:rsidR="00FC052A" w:rsidRPr="009B4C9E" w:rsidRDefault="0033389E" w:rsidP="00AC684D">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5.</w:t>
      </w:r>
      <w:r w:rsidR="00755C09">
        <w:rPr>
          <w:rFonts w:ascii="Times New Roman" w:hAnsi="Times New Roman" w:cs="Times New Roman"/>
          <w:sz w:val="28"/>
          <w:szCs w:val="28"/>
        </w:rPr>
        <w:t>1.</w:t>
      </w:r>
      <w:r>
        <w:rPr>
          <w:rFonts w:ascii="Times New Roman" w:hAnsi="Times New Roman" w:cs="Times New Roman"/>
          <w:sz w:val="28"/>
          <w:szCs w:val="28"/>
        </w:rPr>
        <w:t>1</w:t>
      </w:r>
      <w:r w:rsidR="00F14159">
        <w:rPr>
          <w:rFonts w:ascii="Times New Roman" w:hAnsi="Times New Roman" w:cs="Times New Roman"/>
          <w:sz w:val="28"/>
          <w:szCs w:val="28"/>
        </w:rPr>
        <w:t>7</w:t>
      </w:r>
      <w:r>
        <w:rPr>
          <w:rFonts w:ascii="Times New Roman" w:hAnsi="Times New Roman" w:cs="Times New Roman"/>
          <w:sz w:val="28"/>
          <w:szCs w:val="28"/>
        </w:rPr>
        <w:t xml:space="preserve">. </w:t>
      </w:r>
      <w:r w:rsidR="00FC052A" w:rsidRPr="009B4C9E">
        <w:rPr>
          <w:rFonts w:ascii="Times New Roman" w:hAnsi="Times New Roman" w:cs="Times New Roman"/>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w:t>
      </w:r>
      <w:r w:rsidR="00630978">
        <w:rPr>
          <w:rFonts w:ascii="Times New Roman" w:hAnsi="Times New Roman" w:cs="Times New Roman"/>
          <w:sz w:val="28"/>
          <w:szCs w:val="28"/>
        </w:rPr>
        <w:t>.</w:t>
      </w:r>
    </w:p>
    <w:p w14:paraId="69CB1816" w14:textId="77777777" w:rsidR="00FC052A" w:rsidRPr="009B4C9E" w:rsidRDefault="00FC052A" w:rsidP="00AC684D">
      <w:pPr>
        <w:pStyle w:val="ConsPlusNormal"/>
        <w:tabs>
          <w:tab w:val="left" w:pos="1134"/>
          <w:tab w:val="left" w:pos="1276"/>
        </w:tabs>
        <w:ind w:firstLine="709"/>
        <w:jc w:val="both"/>
        <w:rPr>
          <w:rFonts w:ascii="Times New Roman" w:hAnsi="Times New Roman" w:cs="Times New Roman"/>
          <w:sz w:val="28"/>
          <w:szCs w:val="28"/>
        </w:rPr>
      </w:pPr>
      <w:r w:rsidRPr="009B4C9E">
        <w:rPr>
          <w:rFonts w:ascii="Times New Roman" w:hAnsi="Times New Roman" w:cs="Times New Roman"/>
          <w:sz w:val="28"/>
          <w:szCs w:val="28"/>
        </w:rPr>
        <w:t>Перечень должностей, при замещении которых может устанавливаться ненормированный рабочий день и продолжительность дополнительного оплачиваемого отпуска за ненорми</w:t>
      </w:r>
      <w:r w:rsidR="00DB38E8">
        <w:rPr>
          <w:rFonts w:ascii="Times New Roman" w:hAnsi="Times New Roman" w:cs="Times New Roman"/>
          <w:sz w:val="28"/>
          <w:szCs w:val="28"/>
        </w:rPr>
        <w:t>рованный рабочий день является п</w:t>
      </w:r>
      <w:r w:rsidRPr="009B4C9E">
        <w:rPr>
          <w:rFonts w:ascii="Times New Roman" w:hAnsi="Times New Roman" w:cs="Times New Roman"/>
          <w:sz w:val="28"/>
          <w:szCs w:val="28"/>
        </w:rPr>
        <w:t>риложением №</w:t>
      </w:r>
      <w:r w:rsidR="00FE5F50">
        <w:rPr>
          <w:rFonts w:ascii="Times New Roman" w:hAnsi="Times New Roman" w:cs="Times New Roman"/>
          <w:sz w:val="28"/>
          <w:szCs w:val="28"/>
        </w:rPr>
        <w:t>5.2</w:t>
      </w:r>
      <w:r w:rsidRPr="009B4C9E">
        <w:rPr>
          <w:rFonts w:ascii="Times New Roman" w:hAnsi="Times New Roman" w:cs="Times New Roman"/>
          <w:sz w:val="28"/>
          <w:szCs w:val="28"/>
        </w:rPr>
        <w:t xml:space="preserve"> к настоящему коллективному договору.</w:t>
      </w:r>
    </w:p>
    <w:p w14:paraId="2F67E540" w14:textId="77777777" w:rsidR="00FC052A" w:rsidRPr="009B4C9E" w:rsidRDefault="0033389E" w:rsidP="00AC684D">
      <w:pPr>
        <w:tabs>
          <w:tab w:val="left" w:pos="1134"/>
          <w:tab w:val="left" w:pos="1276"/>
        </w:tabs>
        <w:ind w:firstLine="709"/>
        <w:contextualSpacing/>
        <w:jc w:val="both"/>
        <w:rPr>
          <w:sz w:val="28"/>
          <w:szCs w:val="28"/>
        </w:rPr>
      </w:pPr>
      <w:r>
        <w:rPr>
          <w:rFonts w:eastAsia="Arial Unicode MS"/>
          <w:kern w:val="1"/>
          <w:sz w:val="28"/>
          <w:szCs w:val="28"/>
        </w:rPr>
        <w:t>5.</w:t>
      </w:r>
      <w:r w:rsidR="00755C09">
        <w:rPr>
          <w:rFonts w:eastAsia="Arial Unicode MS"/>
          <w:kern w:val="1"/>
          <w:sz w:val="28"/>
          <w:szCs w:val="28"/>
        </w:rPr>
        <w:t>1.</w:t>
      </w:r>
      <w:r>
        <w:rPr>
          <w:rFonts w:eastAsia="Arial Unicode MS"/>
          <w:kern w:val="1"/>
          <w:sz w:val="28"/>
          <w:szCs w:val="28"/>
        </w:rPr>
        <w:t>1</w:t>
      </w:r>
      <w:r w:rsidR="00F14159">
        <w:rPr>
          <w:rFonts w:eastAsia="Arial Unicode MS"/>
          <w:kern w:val="1"/>
          <w:sz w:val="28"/>
          <w:szCs w:val="28"/>
        </w:rPr>
        <w:t>8</w:t>
      </w:r>
      <w:r>
        <w:rPr>
          <w:rFonts w:eastAsia="Arial Unicode MS"/>
          <w:kern w:val="1"/>
          <w:sz w:val="28"/>
          <w:szCs w:val="28"/>
        </w:rPr>
        <w:t>.</w:t>
      </w:r>
      <w:r w:rsidR="00FC052A" w:rsidRPr="009B4C9E">
        <w:rPr>
          <w:rFonts w:eastAsia="Arial Unicode MS"/>
          <w:kern w:val="1"/>
          <w:sz w:val="28"/>
          <w:szCs w:val="28"/>
        </w:rPr>
        <w:t>П</w:t>
      </w:r>
      <w:r w:rsidR="00FC052A" w:rsidRPr="009B4C9E">
        <w:rPr>
          <w:sz w:val="28"/>
          <w:szCs w:val="28"/>
        </w:rPr>
        <w:t>родолжительность дополнительного оплачиваемого отпуска за работу с вредными и (или) опасными условиями труда определяется</w:t>
      </w:r>
      <w:r w:rsidR="00E219D0">
        <w:rPr>
          <w:sz w:val="28"/>
          <w:szCs w:val="28"/>
        </w:rPr>
        <w:t xml:space="preserve"> в соответствии со ст. 117 ТК РФ </w:t>
      </w:r>
      <w:r w:rsidR="00FC052A" w:rsidRPr="009B4C9E">
        <w:rPr>
          <w:sz w:val="28"/>
          <w:szCs w:val="28"/>
        </w:rPr>
        <w:t xml:space="preserve">с учётом результатов специальной оценки условий труда и устанавливается в трудовом договоре. </w:t>
      </w:r>
    </w:p>
    <w:p w14:paraId="3FD2993F" w14:textId="77777777" w:rsidR="00FC052A" w:rsidRPr="009B4C9E" w:rsidRDefault="0033389E" w:rsidP="00AC684D">
      <w:pPr>
        <w:pStyle w:val="31"/>
        <w:tabs>
          <w:tab w:val="left" w:pos="1134"/>
          <w:tab w:val="left" w:pos="1276"/>
        </w:tabs>
        <w:ind w:firstLine="709"/>
        <w:contextualSpacing/>
      </w:pPr>
      <w:r>
        <w:t>5.</w:t>
      </w:r>
      <w:r w:rsidR="00755C09">
        <w:t>1.</w:t>
      </w:r>
      <w:r>
        <w:t>1</w:t>
      </w:r>
      <w:r w:rsidR="00F14159">
        <w:t>9</w:t>
      </w:r>
      <w:r>
        <w:t>.</w:t>
      </w:r>
      <w:r w:rsidR="00FC052A" w:rsidRPr="009B4C9E">
        <w:rPr>
          <w:rFonts w:eastAsia="Arial Unicode MS"/>
          <w:kern w:val="1"/>
        </w:rPr>
        <w:t> </w:t>
      </w:r>
      <w:r w:rsidR="00FC052A" w:rsidRPr="009B4C9E">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0D4DED4B" w14:textId="77777777" w:rsidR="00FC052A" w:rsidRPr="005D543C" w:rsidRDefault="0033389E" w:rsidP="00AC684D">
      <w:pPr>
        <w:pStyle w:val="31"/>
        <w:tabs>
          <w:tab w:val="left" w:pos="1134"/>
          <w:tab w:val="left" w:pos="1276"/>
        </w:tabs>
        <w:ind w:firstLine="709"/>
        <w:contextualSpacing/>
      </w:pPr>
      <w:r>
        <w:t>5.</w:t>
      </w:r>
      <w:r w:rsidR="00755C09">
        <w:t>1.</w:t>
      </w:r>
      <w:r w:rsidR="00F14159">
        <w:t>20</w:t>
      </w:r>
      <w:r w:rsidR="00FC052A" w:rsidRPr="005D543C">
        <w:t>.</w:t>
      </w:r>
      <w:r w:rsidR="00FC052A" w:rsidRPr="005D543C">
        <w:rPr>
          <w:rFonts w:eastAsia="Arial Unicode MS"/>
          <w:kern w:val="1"/>
        </w:rPr>
        <w:t> </w:t>
      </w:r>
      <w:r w:rsidR="005378B0">
        <w:t>Е</w:t>
      </w:r>
      <w:r w:rsidR="00FC052A" w:rsidRPr="005D543C">
        <w:t>жегодный оплачиваемый отпуск продлевается в случае временной нетрудоспособности работника, наступившей во время отпуска</w:t>
      </w:r>
      <w:r w:rsidR="005D543C" w:rsidRPr="005D543C">
        <w:t xml:space="preserve">, а также </w:t>
      </w:r>
      <w:r w:rsidR="005D543C" w:rsidRPr="00485553">
        <w:t>в случае привлечения работника к исполнению государственных или общественных обязанностей</w:t>
      </w:r>
      <w:r w:rsidR="005D543C" w:rsidRPr="005D543C">
        <w:t xml:space="preserve"> во время отпуска</w:t>
      </w:r>
      <w:r w:rsidR="00FC052A" w:rsidRPr="005D543C">
        <w:t>.</w:t>
      </w:r>
    </w:p>
    <w:p w14:paraId="0194FCD7" w14:textId="77777777" w:rsidR="005378B0" w:rsidRPr="005378B0" w:rsidRDefault="005378B0" w:rsidP="00AC684D">
      <w:pPr>
        <w:tabs>
          <w:tab w:val="left" w:pos="851"/>
          <w:tab w:val="left" w:pos="1134"/>
          <w:tab w:val="left" w:pos="1276"/>
        </w:tabs>
        <w:ind w:firstLine="709"/>
        <w:jc w:val="both"/>
        <w:rPr>
          <w:sz w:val="28"/>
          <w:szCs w:val="28"/>
        </w:rPr>
      </w:pPr>
      <w:r w:rsidRPr="005378B0">
        <w:rPr>
          <w:sz w:val="28"/>
          <w:szCs w:val="28"/>
        </w:rPr>
        <w:lastRenderedPageBreak/>
        <w:t>Ежегодный оплачиваемый отпуск переносится на другой срок определяемый работодателем с учетом пожеланий работника в случае временной нетрудоспособности работника, наступившей до начала отпуска.</w:t>
      </w:r>
    </w:p>
    <w:p w14:paraId="4BB4661F" w14:textId="77777777" w:rsidR="00FA6753" w:rsidRDefault="00FC052A" w:rsidP="00AC684D">
      <w:pPr>
        <w:pStyle w:val="31"/>
        <w:tabs>
          <w:tab w:val="left" w:pos="1134"/>
          <w:tab w:val="left" w:pos="1276"/>
        </w:tabs>
        <w:ind w:firstLine="709"/>
        <w:contextualSpacing/>
      </w:pPr>
      <w:r w:rsidRPr="009B4C9E">
        <w:t>Ежегодный оплачиваемый отпуск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этом новую дату начала отпуска определяет работник.</w:t>
      </w:r>
    </w:p>
    <w:p w14:paraId="62BE9EEF" w14:textId="77777777" w:rsidR="0033389E" w:rsidRPr="002C0C82" w:rsidRDefault="0033389E" w:rsidP="002C0C82">
      <w:pPr>
        <w:ind w:firstLine="540"/>
        <w:jc w:val="both"/>
        <w:rPr>
          <w:sz w:val="28"/>
          <w:szCs w:val="28"/>
        </w:rPr>
      </w:pPr>
      <w:r w:rsidRPr="002C0C82">
        <w:rPr>
          <w:sz w:val="28"/>
          <w:szCs w:val="28"/>
        </w:rPr>
        <w:t>5.</w:t>
      </w:r>
      <w:r w:rsidR="00755C09" w:rsidRPr="002C0C82">
        <w:rPr>
          <w:sz w:val="28"/>
          <w:szCs w:val="28"/>
        </w:rPr>
        <w:t>1.</w:t>
      </w:r>
      <w:r w:rsidR="00F14159" w:rsidRPr="002C0C82">
        <w:rPr>
          <w:sz w:val="28"/>
          <w:szCs w:val="28"/>
        </w:rPr>
        <w:t>21</w:t>
      </w:r>
      <w:r w:rsidRPr="002C0C82">
        <w:rPr>
          <w:sz w:val="28"/>
          <w:szCs w:val="28"/>
        </w:rPr>
        <w:t>. Отзыв работника из отпуска осуществляется по письменному распоряжению работодателя только с согласия работника</w:t>
      </w:r>
      <w:r w:rsidR="002C0C82" w:rsidRPr="002C0C82">
        <w:rPr>
          <w:sz w:val="28"/>
          <w:szCs w:val="28"/>
        </w:rPr>
        <w:t>, за исключением случаев, предусмотренных ТК РФ</w:t>
      </w:r>
      <w:r w:rsidRPr="002C0C82">
        <w:rPr>
          <w:sz w:val="28"/>
          <w:szCs w:val="28"/>
        </w:rPr>
        <w:t xml:space="preserve">.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14:paraId="45E41CCD" w14:textId="77777777" w:rsidR="0033389E" w:rsidRPr="009B4C9E" w:rsidRDefault="0033389E" w:rsidP="00AC684D">
      <w:pPr>
        <w:pStyle w:val="31"/>
        <w:tabs>
          <w:tab w:val="left" w:pos="1134"/>
          <w:tab w:val="left" w:pos="1276"/>
        </w:tabs>
        <w:ind w:firstLine="709"/>
        <w:contextualSpacing/>
      </w:pPr>
      <w:r w:rsidRPr="0033389E">
        <w:t>5.</w:t>
      </w:r>
      <w:r w:rsidR="00755C09">
        <w:t>1.</w:t>
      </w:r>
      <w:r>
        <w:t>2</w:t>
      </w:r>
      <w:r w:rsidR="00F14159">
        <w:t>2</w:t>
      </w:r>
      <w:r w:rsidRPr="0033389E">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5B31C67A" w14:textId="77777777" w:rsidR="00FC052A" w:rsidRPr="009B4C9E" w:rsidRDefault="0033389E" w:rsidP="00AC684D">
      <w:pPr>
        <w:tabs>
          <w:tab w:val="left" w:pos="1134"/>
          <w:tab w:val="left" w:pos="1276"/>
        </w:tabs>
        <w:ind w:firstLine="709"/>
        <w:contextualSpacing/>
        <w:jc w:val="both"/>
        <w:rPr>
          <w:sz w:val="28"/>
          <w:szCs w:val="28"/>
        </w:rPr>
      </w:pPr>
      <w:r>
        <w:rPr>
          <w:sz w:val="28"/>
          <w:szCs w:val="28"/>
        </w:rPr>
        <w:t>5.</w:t>
      </w:r>
      <w:r w:rsidR="00755C09">
        <w:rPr>
          <w:sz w:val="28"/>
          <w:szCs w:val="28"/>
        </w:rPr>
        <w:t>1.</w:t>
      </w:r>
      <w:r>
        <w:rPr>
          <w:sz w:val="28"/>
          <w:szCs w:val="28"/>
        </w:rPr>
        <w:t>2</w:t>
      </w:r>
      <w:r w:rsidR="00F14159">
        <w:rPr>
          <w:sz w:val="28"/>
          <w:szCs w:val="28"/>
        </w:rPr>
        <w:t>3</w:t>
      </w:r>
      <w:r>
        <w:rPr>
          <w:sz w:val="28"/>
          <w:szCs w:val="28"/>
        </w:rPr>
        <w:t>.</w:t>
      </w:r>
      <w:r w:rsidR="00FC052A" w:rsidRPr="009B4C9E">
        <w:rPr>
          <w:rFonts w:eastAsia="Arial Unicode MS"/>
          <w:kern w:val="1"/>
          <w:sz w:val="28"/>
          <w:szCs w:val="28"/>
        </w:rPr>
        <w:t> </w:t>
      </w:r>
      <w:r w:rsidR="00FC052A" w:rsidRPr="009B4C9E">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1F9826A4" w14:textId="77777777" w:rsidR="00FC052A" w:rsidRPr="009B4C9E" w:rsidRDefault="00FC052A" w:rsidP="00AC684D">
      <w:pPr>
        <w:tabs>
          <w:tab w:val="left" w:pos="1134"/>
          <w:tab w:val="left" w:pos="1276"/>
        </w:tabs>
        <w:ind w:firstLine="709"/>
        <w:contextualSpacing/>
        <w:jc w:val="both"/>
        <w:rPr>
          <w:sz w:val="28"/>
          <w:szCs w:val="28"/>
        </w:rPr>
      </w:pPr>
      <w:r w:rsidRPr="009B4C9E">
        <w:rPr>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w:t>
      </w:r>
    </w:p>
    <w:p w14:paraId="2B0F1FC5" w14:textId="77777777" w:rsidR="00FC052A" w:rsidRPr="009B4C9E" w:rsidRDefault="00FC052A" w:rsidP="00AC684D">
      <w:pPr>
        <w:tabs>
          <w:tab w:val="left" w:pos="1134"/>
          <w:tab w:val="left" w:pos="1276"/>
        </w:tabs>
        <w:ind w:firstLine="709"/>
        <w:contextualSpacing/>
        <w:jc w:val="both"/>
        <w:rPr>
          <w:sz w:val="28"/>
          <w:szCs w:val="28"/>
        </w:rPr>
      </w:pPr>
      <w:r w:rsidRPr="009B4C9E">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14:paraId="7E429943" w14:textId="77777777" w:rsidR="00FC052A" w:rsidRPr="009B4C9E" w:rsidRDefault="00FC052A" w:rsidP="00AC684D">
      <w:pPr>
        <w:tabs>
          <w:tab w:val="left" w:pos="1134"/>
          <w:tab w:val="left" w:pos="1276"/>
        </w:tabs>
        <w:ind w:firstLine="709"/>
        <w:contextualSpacing/>
        <w:jc w:val="both"/>
        <w:rPr>
          <w:sz w:val="28"/>
          <w:szCs w:val="28"/>
        </w:rPr>
      </w:pPr>
      <w:r w:rsidRPr="009B4C9E">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14:paraId="5BFE913B" w14:textId="77777777" w:rsidR="00FC052A" w:rsidRPr="009B4C9E" w:rsidRDefault="00FC052A" w:rsidP="00AC684D">
      <w:pPr>
        <w:tabs>
          <w:tab w:val="left" w:pos="1134"/>
          <w:tab w:val="left" w:pos="1276"/>
        </w:tabs>
        <w:ind w:firstLine="709"/>
        <w:contextualSpacing/>
        <w:jc w:val="both"/>
        <w:rPr>
          <w:sz w:val="28"/>
          <w:szCs w:val="28"/>
        </w:rPr>
      </w:pPr>
      <w:r w:rsidRPr="009B4C9E">
        <w:rPr>
          <w:sz w:val="28"/>
          <w:szCs w:val="28"/>
        </w:rPr>
        <w:t>-</w:t>
      </w:r>
      <w:r w:rsidRPr="009B4C9E">
        <w:rPr>
          <w:rFonts w:eastAsia="Arial Unicode MS"/>
          <w:kern w:val="1"/>
          <w:sz w:val="28"/>
          <w:szCs w:val="28"/>
        </w:rPr>
        <w:t> </w:t>
      </w:r>
      <w:r w:rsidRPr="009B4C9E">
        <w:rPr>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14:paraId="501661DE" w14:textId="77777777" w:rsidR="00FC052A" w:rsidRDefault="00FC052A" w:rsidP="00AC684D">
      <w:pPr>
        <w:tabs>
          <w:tab w:val="left" w:pos="1134"/>
          <w:tab w:val="left" w:pos="1276"/>
        </w:tabs>
        <w:ind w:firstLine="709"/>
        <w:contextualSpacing/>
        <w:jc w:val="both"/>
        <w:rPr>
          <w:sz w:val="28"/>
          <w:szCs w:val="28"/>
        </w:rPr>
      </w:pPr>
      <w:r w:rsidRPr="009B4C9E">
        <w:rPr>
          <w:sz w:val="28"/>
          <w:szCs w:val="28"/>
        </w:rPr>
        <w:t>-</w:t>
      </w:r>
      <w:r w:rsidRPr="009B4C9E">
        <w:rPr>
          <w:rFonts w:eastAsia="Arial Unicode MS"/>
          <w:kern w:val="1"/>
          <w:sz w:val="28"/>
          <w:szCs w:val="28"/>
        </w:rPr>
        <w:t> </w:t>
      </w:r>
      <w:r w:rsidRPr="009B4C9E">
        <w:rPr>
          <w:sz w:val="28"/>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14:paraId="05B56EE6" w14:textId="77777777" w:rsidR="00FC052A" w:rsidRPr="00C277A9" w:rsidRDefault="0033389E" w:rsidP="00AC684D">
      <w:pPr>
        <w:pStyle w:val="31"/>
        <w:tabs>
          <w:tab w:val="left" w:pos="1134"/>
          <w:tab w:val="left" w:pos="1276"/>
        </w:tabs>
        <w:ind w:firstLine="709"/>
        <w:contextualSpacing/>
      </w:pPr>
      <w:r>
        <w:t>5.</w:t>
      </w:r>
      <w:r w:rsidR="00755C09">
        <w:t>1.</w:t>
      </w:r>
      <w:r>
        <w:t>2</w:t>
      </w:r>
      <w:r w:rsidR="00F14159">
        <w:t>4</w:t>
      </w:r>
      <w:r>
        <w:t>.</w:t>
      </w:r>
      <w:r w:rsidR="00FC052A" w:rsidRPr="00C277A9">
        <w:rPr>
          <w:rFonts w:eastAsia="Arial Unicode MS"/>
          <w:kern w:val="1"/>
        </w:rPr>
        <w:t> </w:t>
      </w:r>
      <w:r w:rsidR="00FC052A" w:rsidRPr="00C277A9">
        <w:t xml:space="preserve">По ходатайству выборного органа первичной профсоюзной организации работнику предоставляется дополнительный оплачиваемый </w:t>
      </w:r>
      <w:r w:rsidR="00C277A9" w:rsidRPr="00C277A9">
        <w:t>отпуск в</w:t>
      </w:r>
      <w:r w:rsidR="00FC052A" w:rsidRPr="00C277A9">
        <w:t xml:space="preserve"> следующих случаях:</w:t>
      </w:r>
    </w:p>
    <w:p w14:paraId="1C6C1A97" w14:textId="77777777" w:rsidR="000E5C34" w:rsidRPr="00C277A9" w:rsidRDefault="000E5C34" w:rsidP="00AC684D">
      <w:pPr>
        <w:pStyle w:val="31"/>
        <w:tabs>
          <w:tab w:val="left" w:pos="1134"/>
          <w:tab w:val="left" w:pos="1276"/>
        </w:tabs>
        <w:ind w:firstLine="709"/>
        <w:contextualSpacing/>
      </w:pPr>
      <w:r w:rsidRPr="00C277A9">
        <w:t>-</w:t>
      </w:r>
      <w:r w:rsidRPr="00C277A9">
        <w:rPr>
          <w:rFonts w:eastAsia="Arial Unicode MS"/>
          <w:kern w:val="1"/>
        </w:rPr>
        <w:t> </w:t>
      </w:r>
      <w:r w:rsidRPr="00C277A9">
        <w:t xml:space="preserve">для сопровождения 1 сентября </w:t>
      </w:r>
      <w:r w:rsidR="00C277A9" w:rsidRPr="00C277A9">
        <w:t>детей,</w:t>
      </w:r>
      <w:r w:rsidRPr="00C277A9">
        <w:t xml:space="preserve"> обучающихся по образовательным программам начального общего образования – один день;</w:t>
      </w:r>
    </w:p>
    <w:p w14:paraId="7A44CCB2" w14:textId="77777777" w:rsidR="000E5C34" w:rsidRPr="00C277A9" w:rsidRDefault="000E5C34" w:rsidP="00AC684D">
      <w:pPr>
        <w:pStyle w:val="31"/>
        <w:tabs>
          <w:tab w:val="left" w:pos="1134"/>
          <w:tab w:val="left" w:pos="1276"/>
        </w:tabs>
        <w:ind w:firstLine="709"/>
        <w:contextualSpacing/>
      </w:pPr>
      <w:r w:rsidRPr="00C277A9">
        <w:t>-</w:t>
      </w:r>
      <w:r w:rsidRPr="00C277A9">
        <w:rPr>
          <w:rFonts w:eastAsia="Arial Unicode MS"/>
          <w:kern w:val="1"/>
        </w:rPr>
        <w:t xml:space="preserve"> мужчине при </w:t>
      </w:r>
      <w:r w:rsidRPr="00C277A9">
        <w:t>рождении ребёнка – один день;</w:t>
      </w:r>
    </w:p>
    <w:p w14:paraId="3C6DD18F" w14:textId="77777777" w:rsidR="000E5C34" w:rsidRPr="00C277A9" w:rsidRDefault="000E5C34" w:rsidP="00AC684D">
      <w:pPr>
        <w:pStyle w:val="31"/>
        <w:tabs>
          <w:tab w:val="left" w:pos="1134"/>
          <w:tab w:val="left" w:pos="1276"/>
        </w:tabs>
        <w:ind w:firstLine="709"/>
        <w:contextualSpacing/>
      </w:pPr>
      <w:r w:rsidRPr="00C277A9">
        <w:t>-</w:t>
      </w:r>
      <w:r w:rsidRPr="00C277A9">
        <w:rPr>
          <w:rFonts w:eastAsia="Arial Unicode MS"/>
          <w:kern w:val="1"/>
        </w:rPr>
        <w:t> </w:t>
      </w:r>
      <w:r w:rsidRPr="00C277A9">
        <w:t>бракосочетания детей работников – один день;</w:t>
      </w:r>
    </w:p>
    <w:p w14:paraId="5C0D2F64" w14:textId="77777777" w:rsidR="000E5C34" w:rsidRPr="00C277A9" w:rsidRDefault="000E5C34" w:rsidP="00AC684D">
      <w:pPr>
        <w:pStyle w:val="31"/>
        <w:tabs>
          <w:tab w:val="left" w:pos="1134"/>
          <w:tab w:val="left" w:pos="1276"/>
        </w:tabs>
        <w:ind w:firstLine="709"/>
        <w:contextualSpacing/>
      </w:pPr>
      <w:r w:rsidRPr="00C277A9">
        <w:t>-</w:t>
      </w:r>
      <w:r w:rsidRPr="00C277A9">
        <w:rPr>
          <w:rFonts w:eastAsia="Arial Unicode MS"/>
          <w:kern w:val="1"/>
        </w:rPr>
        <w:t> </w:t>
      </w:r>
      <w:r w:rsidRPr="00C277A9">
        <w:t>бракосочетания работника – один день;</w:t>
      </w:r>
    </w:p>
    <w:p w14:paraId="00E0045F" w14:textId="77777777" w:rsidR="000E5C34" w:rsidRPr="00C277A9" w:rsidRDefault="000E5C34" w:rsidP="00AC684D">
      <w:pPr>
        <w:pStyle w:val="31"/>
        <w:tabs>
          <w:tab w:val="left" w:pos="1134"/>
          <w:tab w:val="left" w:pos="1276"/>
        </w:tabs>
        <w:ind w:firstLine="709"/>
        <w:contextualSpacing/>
      </w:pPr>
      <w:r w:rsidRPr="00C277A9">
        <w:t>-</w:t>
      </w:r>
      <w:r w:rsidRPr="00C277A9">
        <w:rPr>
          <w:rFonts w:eastAsia="Arial Unicode MS"/>
          <w:kern w:val="1"/>
        </w:rPr>
        <w:t> </w:t>
      </w:r>
      <w:r w:rsidRPr="00C277A9">
        <w:t>похорон близких родственников – три календарных дня;</w:t>
      </w:r>
    </w:p>
    <w:p w14:paraId="2D145959" w14:textId="77777777" w:rsidR="000E5C34" w:rsidRPr="00C277A9" w:rsidRDefault="000E5C34" w:rsidP="00AC684D">
      <w:pPr>
        <w:tabs>
          <w:tab w:val="left" w:pos="1134"/>
          <w:tab w:val="left" w:pos="1276"/>
        </w:tabs>
        <w:ind w:firstLine="709"/>
        <w:jc w:val="both"/>
        <w:rPr>
          <w:sz w:val="28"/>
          <w:szCs w:val="28"/>
        </w:rPr>
      </w:pPr>
      <w:r w:rsidRPr="00C277A9">
        <w:rPr>
          <w:sz w:val="28"/>
          <w:szCs w:val="28"/>
        </w:rPr>
        <w:t>-</w:t>
      </w:r>
      <w:r w:rsidRPr="00C277A9">
        <w:rPr>
          <w:rFonts w:eastAsia="Arial Unicode MS"/>
          <w:kern w:val="1"/>
          <w:sz w:val="28"/>
          <w:szCs w:val="28"/>
        </w:rPr>
        <w:t> </w:t>
      </w:r>
      <w:r w:rsidRPr="00C277A9">
        <w:rPr>
          <w:sz w:val="28"/>
          <w:szCs w:val="28"/>
        </w:rPr>
        <w:t>родителям выпускников - один день;</w:t>
      </w:r>
    </w:p>
    <w:p w14:paraId="00B484F4" w14:textId="77777777" w:rsidR="000E5C34" w:rsidRPr="00C277A9" w:rsidRDefault="000E5C34" w:rsidP="00AC684D">
      <w:pPr>
        <w:tabs>
          <w:tab w:val="left" w:pos="1134"/>
          <w:tab w:val="left" w:pos="1276"/>
        </w:tabs>
        <w:ind w:firstLine="709"/>
        <w:jc w:val="both"/>
        <w:rPr>
          <w:sz w:val="28"/>
          <w:szCs w:val="28"/>
        </w:rPr>
      </w:pPr>
      <w:r w:rsidRPr="00C277A9">
        <w:rPr>
          <w:sz w:val="28"/>
          <w:szCs w:val="28"/>
        </w:rPr>
        <w:t>- переезд на новое место жительства - два календарных дня;</w:t>
      </w:r>
    </w:p>
    <w:p w14:paraId="285D268C" w14:textId="77777777" w:rsidR="000E5C34" w:rsidRPr="00C277A9" w:rsidRDefault="000E5C34" w:rsidP="00AC684D">
      <w:pPr>
        <w:pStyle w:val="31"/>
        <w:tabs>
          <w:tab w:val="left" w:pos="1134"/>
          <w:tab w:val="left" w:pos="1276"/>
        </w:tabs>
        <w:ind w:firstLine="709"/>
        <w:contextualSpacing/>
      </w:pPr>
      <w:r w:rsidRPr="00C277A9">
        <w:lastRenderedPageBreak/>
        <w:t>- проводы детей на действительную воинскую службу в Вооруженные силы РФ - один день;</w:t>
      </w:r>
    </w:p>
    <w:p w14:paraId="189C96E7" w14:textId="77777777" w:rsidR="004456C4" w:rsidRDefault="000E5C34" w:rsidP="00AC684D">
      <w:pPr>
        <w:tabs>
          <w:tab w:val="left" w:pos="1134"/>
          <w:tab w:val="left" w:pos="1276"/>
        </w:tabs>
        <w:ind w:firstLine="709"/>
        <w:jc w:val="both"/>
        <w:rPr>
          <w:sz w:val="28"/>
          <w:szCs w:val="28"/>
        </w:rPr>
      </w:pPr>
      <w:r w:rsidRPr="00C277A9">
        <w:rPr>
          <w:sz w:val="28"/>
          <w:szCs w:val="28"/>
        </w:rPr>
        <w:t>-</w:t>
      </w:r>
      <w:r w:rsidRPr="00C277A9">
        <w:rPr>
          <w:rFonts w:eastAsia="Arial Unicode MS"/>
          <w:kern w:val="1"/>
          <w:sz w:val="28"/>
          <w:szCs w:val="28"/>
        </w:rPr>
        <w:t> </w:t>
      </w:r>
      <w:r w:rsidRPr="00C277A9">
        <w:rPr>
          <w:sz w:val="28"/>
          <w:szCs w:val="28"/>
        </w:rPr>
        <w:t>не освобождённой работы в выборном органе первичной профсоюзной организации: председателю – три календарных дня.</w:t>
      </w:r>
    </w:p>
    <w:p w14:paraId="4A55CE92" w14:textId="77777777" w:rsidR="000E5C34" w:rsidRDefault="0033389E" w:rsidP="00AC684D">
      <w:pPr>
        <w:tabs>
          <w:tab w:val="left" w:pos="1134"/>
          <w:tab w:val="left" w:pos="1276"/>
        </w:tabs>
        <w:ind w:firstLine="709"/>
        <w:jc w:val="both"/>
        <w:rPr>
          <w:sz w:val="28"/>
          <w:szCs w:val="28"/>
          <w:shd w:val="clear" w:color="auto" w:fill="FFFFFF"/>
        </w:rPr>
      </w:pPr>
      <w:r>
        <w:rPr>
          <w:sz w:val="28"/>
          <w:szCs w:val="28"/>
        </w:rPr>
        <w:t>5.</w:t>
      </w:r>
      <w:r w:rsidR="00755C09">
        <w:rPr>
          <w:sz w:val="28"/>
          <w:szCs w:val="28"/>
        </w:rPr>
        <w:t>1.</w:t>
      </w:r>
      <w:r>
        <w:rPr>
          <w:sz w:val="28"/>
          <w:szCs w:val="28"/>
        </w:rPr>
        <w:t>2</w:t>
      </w:r>
      <w:r w:rsidR="00F14159">
        <w:rPr>
          <w:sz w:val="28"/>
          <w:szCs w:val="28"/>
        </w:rPr>
        <w:t>4</w:t>
      </w:r>
      <w:r w:rsidR="000E5C34" w:rsidRPr="00C277A9">
        <w:rPr>
          <w:sz w:val="28"/>
          <w:szCs w:val="28"/>
        </w:rPr>
        <w:t>.</w:t>
      </w:r>
      <w:r w:rsidR="00B949E8">
        <w:rPr>
          <w:sz w:val="28"/>
          <w:szCs w:val="28"/>
        </w:rPr>
        <w:t>1</w:t>
      </w:r>
      <w:r w:rsidR="000E5C34" w:rsidRPr="00C277A9">
        <w:rPr>
          <w:sz w:val="28"/>
          <w:szCs w:val="28"/>
        </w:rPr>
        <w:t xml:space="preserve">. Работникам, </w:t>
      </w:r>
      <w:r w:rsidR="000E5C34" w:rsidRPr="00C277A9">
        <w:rPr>
          <w:sz w:val="28"/>
          <w:szCs w:val="28"/>
          <w:shd w:val="clear" w:color="auto" w:fill="FFFFFF"/>
        </w:rPr>
        <w:t>проходящим вакцинацию от новой коронавирусной инфекции (COVID-19) – два календарных дня.</w:t>
      </w:r>
    </w:p>
    <w:p w14:paraId="58E288C9" w14:textId="77777777" w:rsidR="00B949E8" w:rsidRPr="00C277A9" w:rsidRDefault="00B949E8" w:rsidP="00AC684D">
      <w:pPr>
        <w:tabs>
          <w:tab w:val="left" w:pos="1134"/>
          <w:tab w:val="left" w:pos="1276"/>
        </w:tabs>
        <w:ind w:firstLine="709"/>
        <w:jc w:val="both"/>
        <w:rPr>
          <w:sz w:val="28"/>
          <w:szCs w:val="28"/>
          <w:shd w:val="clear" w:color="auto" w:fill="FFFFFF"/>
        </w:rPr>
      </w:pPr>
      <w:r>
        <w:rPr>
          <w:iCs/>
          <w:sz w:val="28"/>
          <w:szCs w:val="28"/>
        </w:rPr>
        <w:t>5.1.2</w:t>
      </w:r>
      <w:r w:rsidR="00F14159">
        <w:rPr>
          <w:iCs/>
          <w:sz w:val="28"/>
          <w:szCs w:val="28"/>
        </w:rPr>
        <w:t>5</w:t>
      </w:r>
      <w:r>
        <w:rPr>
          <w:iCs/>
          <w:sz w:val="28"/>
          <w:szCs w:val="28"/>
        </w:rPr>
        <w:t xml:space="preserve">. </w:t>
      </w:r>
      <w:r w:rsidRPr="00CE0CFB">
        <w:rPr>
          <w:iCs/>
          <w:sz w:val="28"/>
          <w:szCs w:val="28"/>
        </w:rPr>
        <w:t>Предоставляют работникам по ходатайству выборного органа первичной профсоюзной организации свободные дни - для лечения по путевке, приобретенной в лечебно – профилактическое учреждение (без нарушения образовательного процесса). По желанию работника указанные дни предоставляются путем предоставления части ежегодного основного оплачиваемого отпуска либо фактическом выполнении учебной нагрузки, установленной на начало учебного года.</w:t>
      </w:r>
    </w:p>
    <w:p w14:paraId="05A66762" w14:textId="77777777" w:rsidR="00FC052A" w:rsidRPr="009B4C9E" w:rsidRDefault="0033389E" w:rsidP="00AC684D">
      <w:pPr>
        <w:pStyle w:val="31"/>
        <w:tabs>
          <w:tab w:val="left" w:pos="1134"/>
          <w:tab w:val="left" w:pos="1276"/>
        </w:tabs>
        <w:ind w:firstLine="709"/>
        <w:contextualSpacing/>
      </w:pPr>
      <w:r>
        <w:t>5.</w:t>
      </w:r>
      <w:r w:rsidR="00755C09">
        <w:t>1.</w:t>
      </w:r>
      <w:r w:rsidR="00B949E8">
        <w:t>2</w:t>
      </w:r>
      <w:r w:rsidR="00F14159">
        <w:t>6</w:t>
      </w:r>
      <w:r>
        <w:t>.</w:t>
      </w:r>
      <w:r w:rsidR="00FC052A" w:rsidRPr="009B4C9E">
        <w:rPr>
          <w:rFonts w:eastAsia="Arial Unicode MS"/>
          <w:kern w:val="1"/>
        </w:rPr>
        <w:t> </w:t>
      </w:r>
      <w:r w:rsidR="00FC052A" w:rsidRPr="009B4C9E">
        <w:t>Исчисление среднего заработка для оплаты ежегодного отпуска производится в соответствии со статьёй 139 ТК РФ.</w:t>
      </w:r>
    </w:p>
    <w:p w14:paraId="5BD8BE57" w14:textId="77777777" w:rsidR="00FC052A" w:rsidRPr="009B4C9E" w:rsidRDefault="0033389E" w:rsidP="00AC684D">
      <w:pPr>
        <w:pStyle w:val="31"/>
        <w:tabs>
          <w:tab w:val="left" w:pos="1134"/>
          <w:tab w:val="left" w:pos="1276"/>
        </w:tabs>
        <w:ind w:firstLine="709"/>
        <w:contextualSpacing/>
      </w:pPr>
      <w:r>
        <w:t>5.</w:t>
      </w:r>
      <w:r w:rsidR="00755C09">
        <w:t>1.</w:t>
      </w:r>
      <w:r w:rsidR="00B949E8">
        <w:t>2</w:t>
      </w:r>
      <w:r w:rsidR="00F14159">
        <w:t>7</w:t>
      </w:r>
      <w:r>
        <w:t>.</w:t>
      </w:r>
      <w:r w:rsidR="00FC052A" w:rsidRPr="009B4C9E">
        <w:rPr>
          <w:rFonts w:eastAsia="Arial Unicode MS"/>
          <w:kern w:val="1"/>
        </w:rPr>
        <w:t> </w:t>
      </w:r>
      <w:r w:rsidR="00FC052A" w:rsidRPr="009B4C9E">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14:paraId="250B0219" w14:textId="77777777" w:rsidR="00FC052A" w:rsidRPr="009B4C9E" w:rsidRDefault="0033389E" w:rsidP="00AC684D">
      <w:pPr>
        <w:pStyle w:val="31"/>
        <w:tabs>
          <w:tab w:val="left" w:pos="1134"/>
          <w:tab w:val="left" w:pos="1276"/>
        </w:tabs>
        <w:ind w:firstLine="709"/>
        <w:contextualSpacing/>
      </w:pPr>
      <w:r>
        <w:t>5.</w:t>
      </w:r>
      <w:r w:rsidR="00755C09">
        <w:t>1.</w:t>
      </w:r>
      <w:r w:rsidR="00B949E8">
        <w:t>2</w:t>
      </w:r>
      <w:r w:rsidR="00F14159">
        <w:t>8</w:t>
      </w:r>
      <w:r>
        <w:t>.</w:t>
      </w:r>
      <w:r w:rsidR="00FC052A" w:rsidRPr="009B4C9E">
        <w:rPr>
          <w:rFonts w:eastAsia="Arial Unicode MS"/>
          <w:kern w:val="1"/>
        </w:rPr>
        <w:t> </w:t>
      </w:r>
      <w:r w:rsidR="00FC052A" w:rsidRPr="009B4C9E">
        <w:t>Отпуск без сохранения заработной платы предоставляется работнику на основании его письменного заявления в указанный им срок, в соответствии со статьей 12</w:t>
      </w:r>
      <w:r w:rsidR="000F613A">
        <w:t>8</w:t>
      </w:r>
      <w:r w:rsidR="00FC052A" w:rsidRPr="009B4C9E">
        <w:t xml:space="preserve"> ТК РФ, а также в следующих случаях</w:t>
      </w:r>
      <w:r w:rsidR="00874261">
        <w:t>:</w:t>
      </w:r>
    </w:p>
    <w:p w14:paraId="325C418A" w14:textId="77777777" w:rsidR="00FC052A" w:rsidRDefault="00FC052A" w:rsidP="00AC684D">
      <w:pPr>
        <w:pStyle w:val="31"/>
        <w:tabs>
          <w:tab w:val="left" w:pos="1134"/>
          <w:tab w:val="left" w:pos="1276"/>
        </w:tabs>
        <w:ind w:firstLine="709"/>
        <w:contextualSpacing/>
      </w:pPr>
      <w:r w:rsidRPr="009B4C9E">
        <w:t>-</w:t>
      </w:r>
      <w:r w:rsidRPr="009B4C9E">
        <w:rPr>
          <w:rFonts w:eastAsia="Arial Unicode MS"/>
          <w:kern w:val="1"/>
        </w:rPr>
        <w:t> </w:t>
      </w:r>
      <w:r w:rsidRPr="009B4C9E">
        <w:t xml:space="preserve">родителям, воспитывающим двух или более детей в возрасте до </w:t>
      </w:r>
      <w:r w:rsidR="00874261" w:rsidRPr="00892D66">
        <w:t>четырнадцати лет</w:t>
      </w:r>
      <w:r w:rsidR="00874261">
        <w:t xml:space="preserve">, </w:t>
      </w:r>
      <w:r w:rsidR="00874261" w:rsidRPr="00892D66">
        <w:t>имеющ</w:t>
      </w:r>
      <w:r w:rsidR="00874261" w:rsidRPr="00874261">
        <w:t>и</w:t>
      </w:r>
      <w:r w:rsidR="00874261" w:rsidRPr="00892D66">
        <w:t xml:space="preserve">м ребенка-инвалида в возрасте до </w:t>
      </w:r>
      <w:r w:rsidR="00874261">
        <w:t xml:space="preserve">восемнадцати </w:t>
      </w:r>
      <w:r w:rsidR="00874261" w:rsidRPr="00892D66">
        <w:t>лет</w:t>
      </w:r>
      <w:r w:rsidRPr="009B4C9E">
        <w:t xml:space="preserve"> – 14 календарных дней;</w:t>
      </w:r>
    </w:p>
    <w:p w14:paraId="184B176A" w14:textId="77777777" w:rsidR="00874261" w:rsidRPr="00874261" w:rsidRDefault="00874261" w:rsidP="00874261">
      <w:pPr>
        <w:ind w:firstLine="540"/>
        <w:jc w:val="both"/>
        <w:rPr>
          <w:sz w:val="28"/>
          <w:szCs w:val="28"/>
        </w:rPr>
      </w:pPr>
      <w:r w:rsidRPr="00874261">
        <w:rPr>
          <w:sz w:val="28"/>
          <w:szCs w:val="28"/>
        </w:rPr>
        <w:t xml:space="preserve">- </w:t>
      </w:r>
      <w:r w:rsidRPr="00892D66">
        <w:rPr>
          <w:sz w:val="28"/>
          <w:szCs w:val="28"/>
        </w:rPr>
        <w:t>одинокой матери, воспитывающей ребенка в возрасте до четырнадцати лет</w:t>
      </w:r>
      <w:r w:rsidRPr="00874261">
        <w:rPr>
          <w:sz w:val="28"/>
          <w:szCs w:val="28"/>
        </w:rPr>
        <w:t xml:space="preserve">– 14 календарных дней; </w:t>
      </w:r>
    </w:p>
    <w:p w14:paraId="13CDED8A" w14:textId="77777777" w:rsidR="00874261" w:rsidRPr="00874261" w:rsidRDefault="00874261" w:rsidP="00874261">
      <w:pPr>
        <w:ind w:firstLine="540"/>
        <w:jc w:val="both"/>
        <w:rPr>
          <w:sz w:val="28"/>
          <w:szCs w:val="28"/>
        </w:rPr>
      </w:pPr>
      <w:r w:rsidRPr="00874261">
        <w:rPr>
          <w:sz w:val="28"/>
          <w:szCs w:val="28"/>
        </w:rPr>
        <w:t xml:space="preserve">- </w:t>
      </w:r>
      <w:r w:rsidRPr="00892D66">
        <w:rPr>
          <w:sz w:val="28"/>
          <w:szCs w:val="28"/>
        </w:rPr>
        <w:t>отцу, воспитывающему ребенка в возрасте до четырнадцати лет без матери</w:t>
      </w:r>
      <w:r w:rsidRPr="00874261">
        <w:rPr>
          <w:sz w:val="28"/>
          <w:szCs w:val="28"/>
        </w:rPr>
        <w:t>– 14 календарных дней;</w:t>
      </w:r>
    </w:p>
    <w:p w14:paraId="5E1E8B2B" w14:textId="77777777" w:rsidR="00874261" w:rsidRPr="00874261" w:rsidRDefault="00874261" w:rsidP="00874261">
      <w:pPr>
        <w:ind w:firstLine="540"/>
        <w:jc w:val="both"/>
        <w:rPr>
          <w:sz w:val="28"/>
          <w:szCs w:val="28"/>
        </w:rPr>
      </w:pPr>
      <w:r w:rsidRPr="00874261">
        <w:rPr>
          <w:sz w:val="28"/>
          <w:szCs w:val="28"/>
        </w:rPr>
        <w:t>- р</w:t>
      </w:r>
      <w:r w:rsidRPr="00892D66">
        <w:rPr>
          <w:sz w:val="28"/>
          <w:szCs w:val="28"/>
        </w:rPr>
        <w:t>аботнику, осуществляющему уход за членом семьи или иным родственником, являющимися инвалидами I группы</w:t>
      </w:r>
      <w:r w:rsidRPr="00874261">
        <w:rPr>
          <w:sz w:val="28"/>
          <w:szCs w:val="28"/>
        </w:rPr>
        <w:t>– 14 календарных дней;</w:t>
      </w:r>
    </w:p>
    <w:p w14:paraId="54CDC7C3" w14:textId="77777777" w:rsidR="00FC052A" w:rsidRPr="009B4C9E" w:rsidRDefault="00FC052A" w:rsidP="00AC684D">
      <w:pPr>
        <w:pStyle w:val="31"/>
        <w:tabs>
          <w:tab w:val="left" w:pos="1134"/>
          <w:tab w:val="left" w:pos="1276"/>
        </w:tabs>
        <w:ind w:firstLine="709"/>
        <w:contextualSpacing/>
      </w:pPr>
      <w:r w:rsidRPr="009B4C9E">
        <w:t>-</w:t>
      </w:r>
      <w:r w:rsidRPr="009B4C9E">
        <w:rPr>
          <w:rFonts w:eastAsia="Arial Unicode MS"/>
          <w:kern w:val="1"/>
        </w:rPr>
        <w:t> </w:t>
      </w:r>
      <w:r w:rsidRPr="009B4C9E">
        <w:t xml:space="preserve">тяжелого заболевания близкого родственника – </w:t>
      </w:r>
      <w:r w:rsidR="008C7E30">
        <w:t>до 30</w:t>
      </w:r>
      <w:r w:rsidRPr="009B4C9E">
        <w:t xml:space="preserve"> календарных дн</w:t>
      </w:r>
      <w:r w:rsidR="008C7E30">
        <w:t>ей</w:t>
      </w:r>
      <w:r w:rsidRPr="009B4C9E">
        <w:t>.</w:t>
      </w:r>
    </w:p>
    <w:p w14:paraId="75756731" w14:textId="77777777" w:rsidR="00FC052A" w:rsidRPr="009B4C9E" w:rsidRDefault="0033389E" w:rsidP="00AC684D">
      <w:pPr>
        <w:tabs>
          <w:tab w:val="left" w:pos="1134"/>
          <w:tab w:val="left" w:pos="1276"/>
        </w:tabs>
        <w:ind w:firstLine="709"/>
        <w:contextualSpacing/>
        <w:jc w:val="both"/>
        <w:rPr>
          <w:sz w:val="28"/>
          <w:szCs w:val="28"/>
        </w:rPr>
      </w:pPr>
      <w:r>
        <w:rPr>
          <w:sz w:val="28"/>
          <w:szCs w:val="28"/>
        </w:rPr>
        <w:t>5.</w:t>
      </w:r>
      <w:r w:rsidR="00755C09">
        <w:rPr>
          <w:sz w:val="28"/>
          <w:szCs w:val="28"/>
        </w:rPr>
        <w:t>1.</w:t>
      </w:r>
      <w:r w:rsidR="00B949E8">
        <w:rPr>
          <w:sz w:val="28"/>
          <w:szCs w:val="28"/>
        </w:rPr>
        <w:t>2</w:t>
      </w:r>
      <w:r w:rsidR="00F14159">
        <w:rPr>
          <w:sz w:val="28"/>
          <w:szCs w:val="28"/>
        </w:rPr>
        <w:t>9</w:t>
      </w:r>
      <w:r>
        <w:rPr>
          <w:sz w:val="28"/>
          <w:szCs w:val="28"/>
        </w:rPr>
        <w:t>.</w:t>
      </w:r>
      <w:r w:rsidR="00FC052A" w:rsidRPr="009B4C9E">
        <w:rPr>
          <w:rFonts w:eastAsia="Arial Unicode MS"/>
          <w:kern w:val="1"/>
          <w:sz w:val="28"/>
          <w:szCs w:val="28"/>
        </w:rPr>
        <w:t> </w:t>
      </w:r>
      <w:r w:rsidR="00FC052A" w:rsidRPr="009B4C9E">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4638F4">
        <w:rPr>
          <w:sz w:val="28"/>
          <w:szCs w:val="28"/>
        </w:rPr>
        <w:t>, в соответствии с приложением №</w:t>
      </w:r>
      <w:r w:rsidR="00FE5F50">
        <w:rPr>
          <w:sz w:val="28"/>
          <w:szCs w:val="28"/>
        </w:rPr>
        <w:t>5.3</w:t>
      </w:r>
      <w:r w:rsidR="006876D8">
        <w:rPr>
          <w:sz w:val="28"/>
          <w:szCs w:val="28"/>
        </w:rPr>
        <w:t xml:space="preserve"> </w:t>
      </w:r>
      <w:r w:rsidR="00FC052A" w:rsidRPr="009B4C9E">
        <w:rPr>
          <w:sz w:val="28"/>
          <w:szCs w:val="28"/>
        </w:rPr>
        <w:t xml:space="preserve">к настоящему коллективному договору. </w:t>
      </w:r>
    </w:p>
    <w:p w14:paraId="3404BD76" w14:textId="77777777" w:rsidR="00FC052A" w:rsidRPr="009B4C9E" w:rsidRDefault="00A4486F" w:rsidP="00AC684D">
      <w:pPr>
        <w:pStyle w:val="31"/>
        <w:tabs>
          <w:tab w:val="left" w:pos="1134"/>
          <w:tab w:val="left" w:pos="1276"/>
        </w:tabs>
        <w:ind w:firstLine="709"/>
        <w:contextualSpacing/>
      </w:pPr>
      <w:r>
        <w:t>5</w:t>
      </w:r>
      <w:r w:rsidR="00FC052A" w:rsidRPr="009B4C9E">
        <w:t>.2.</w:t>
      </w:r>
      <w:r w:rsidR="00FC052A" w:rsidRPr="009B4C9E">
        <w:rPr>
          <w:rFonts w:eastAsia="Arial Unicode MS"/>
          <w:kern w:val="1"/>
        </w:rPr>
        <w:t> </w:t>
      </w:r>
      <w:r w:rsidR="00FC052A" w:rsidRPr="009B4C9E">
        <w:t>Выборный орган первичной профсоюзной организации обязуется:</w:t>
      </w:r>
    </w:p>
    <w:p w14:paraId="34E518AE" w14:textId="77777777" w:rsidR="00FC052A" w:rsidRPr="009B4C9E" w:rsidRDefault="00A4486F" w:rsidP="00AC684D">
      <w:pPr>
        <w:pStyle w:val="31"/>
        <w:tabs>
          <w:tab w:val="left" w:pos="1134"/>
          <w:tab w:val="left" w:pos="1276"/>
        </w:tabs>
        <w:ind w:firstLine="709"/>
        <w:contextualSpacing/>
      </w:pPr>
      <w:r>
        <w:t>5</w:t>
      </w:r>
      <w:r w:rsidR="00FC052A" w:rsidRPr="009B4C9E">
        <w:t>.2.1.</w:t>
      </w:r>
      <w:r w:rsidR="00FC052A" w:rsidRPr="009B4C9E">
        <w:rPr>
          <w:rFonts w:eastAsia="Arial Unicode MS"/>
          <w:kern w:val="1"/>
        </w:rPr>
        <w:t> </w:t>
      </w:r>
      <w:r w:rsidR="00FC052A" w:rsidRPr="009B4C9E">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14:paraId="53F0A99F" w14:textId="77777777" w:rsidR="00FC052A" w:rsidRPr="009B4C9E" w:rsidRDefault="00A4486F" w:rsidP="00AC684D">
      <w:pPr>
        <w:pStyle w:val="31"/>
        <w:tabs>
          <w:tab w:val="left" w:pos="1134"/>
          <w:tab w:val="left" w:pos="1276"/>
        </w:tabs>
        <w:ind w:firstLine="709"/>
        <w:contextualSpacing/>
      </w:pPr>
      <w:r>
        <w:t>5</w:t>
      </w:r>
      <w:r w:rsidR="00FC052A" w:rsidRPr="009B4C9E">
        <w:t>.2.2.</w:t>
      </w:r>
      <w:r w:rsidR="00FC052A" w:rsidRPr="009B4C9E">
        <w:rPr>
          <w:rFonts w:eastAsia="Arial Unicode MS"/>
          <w:kern w:val="1"/>
        </w:rPr>
        <w:t> </w:t>
      </w:r>
      <w:r w:rsidR="00FC052A" w:rsidRPr="009B4C9E">
        <w:t xml:space="preserve">Предоставлять работодателю мотивированное мнение о проектах локальных нормативных актов, регулирующих вопросы рабочего времени и </w:t>
      </w:r>
      <w:r w:rsidR="00FC052A" w:rsidRPr="009B4C9E">
        <w:lastRenderedPageBreak/>
        <w:t>времени отдыха работников, с соблюдением сроков и порядка, установленных статьёй 372 ТК РФ.</w:t>
      </w:r>
    </w:p>
    <w:p w14:paraId="52A80D81" w14:textId="77777777" w:rsidR="00FC052A" w:rsidRPr="009B4C9E" w:rsidRDefault="00A4486F" w:rsidP="00AC684D">
      <w:pPr>
        <w:pStyle w:val="31"/>
        <w:tabs>
          <w:tab w:val="left" w:pos="1134"/>
          <w:tab w:val="left" w:pos="1276"/>
        </w:tabs>
        <w:ind w:firstLine="709"/>
        <w:contextualSpacing/>
      </w:pPr>
      <w:r>
        <w:t>5</w:t>
      </w:r>
      <w:r w:rsidR="00FC052A" w:rsidRPr="009B4C9E">
        <w:t>.2.3.</w:t>
      </w:r>
      <w:r w:rsidR="00FC052A" w:rsidRPr="009B4C9E">
        <w:rPr>
          <w:rFonts w:eastAsia="Arial Unicode MS"/>
          <w:kern w:val="1"/>
        </w:rPr>
        <w:t> </w:t>
      </w:r>
      <w:r w:rsidR="00FC052A" w:rsidRPr="009B4C9E">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14:paraId="141AF86A" w14:textId="77777777" w:rsidR="00FC052A" w:rsidRDefault="00A4486F" w:rsidP="00AC684D">
      <w:pPr>
        <w:pStyle w:val="31"/>
        <w:tabs>
          <w:tab w:val="left" w:pos="1134"/>
          <w:tab w:val="left" w:pos="1276"/>
        </w:tabs>
        <w:ind w:firstLine="709"/>
        <w:contextualSpacing/>
      </w:pPr>
      <w:r>
        <w:t>5</w:t>
      </w:r>
      <w:r w:rsidR="00FC052A" w:rsidRPr="009B4C9E">
        <w:t>.2.4.</w:t>
      </w:r>
      <w:r w:rsidR="00FC052A" w:rsidRPr="009B4C9E">
        <w:rPr>
          <w:rFonts w:eastAsia="Arial Unicode MS"/>
          <w:kern w:val="1"/>
        </w:rPr>
        <w:t> </w:t>
      </w:r>
      <w:r w:rsidR="00FC052A" w:rsidRPr="009B4C9E">
        <w:t>Принимать участие в совершенствовании регулирования другой части педагогической работы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p>
    <w:p w14:paraId="69B8B938" w14:textId="77777777" w:rsidR="006912BA" w:rsidRPr="009B4C9E" w:rsidRDefault="006912BA" w:rsidP="00FC052A">
      <w:pPr>
        <w:pStyle w:val="31"/>
        <w:ind w:firstLine="709"/>
        <w:contextualSpacing/>
      </w:pPr>
    </w:p>
    <w:p w14:paraId="6EA69AD1" w14:textId="77777777" w:rsidR="00234B6B" w:rsidRPr="006912BA" w:rsidRDefault="006912BA" w:rsidP="006912BA">
      <w:pPr>
        <w:pStyle w:val="1"/>
      </w:pPr>
      <w:r w:rsidRPr="006912BA">
        <w:t>VI. ОХРАНА ТРУДА И ЗДОРОВЬЯ</w:t>
      </w:r>
    </w:p>
    <w:p w14:paraId="088E3F56" w14:textId="77777777" w:rsidR="00736C48" w:rsidRPr="00D826B0" w:rsidRDefault="00736C48" w:rsidP="00736C48"/>
    <w:p w14:paraId="54208003" w14:textId="77777777" w:rsidR="00234B6B" w:rsidRDefault="00234B6B" w:rsidP="00AC684D">
      <w:pPr>
        <w:ind w:firstLine="709"/>
        <w:contextualSpacing/>
        <w:jc w:val="both"/>
        <w:rPr>
          <w:sz w:val="28"/>
          <w:szCs w:val="28"/>
        </w:rPr>
      </w:pPr>
      <w:r>
        <w:rPr>
          <w:sz w:val="28"/>
          <w:szCs w:val="28"/>
        </w:rPr>
        <w:t xml:space="preserve">Стороны </w:t>
      </w:r>
      <w:r w:rsidR="00237310">
        <w:rPr>
          <w:sz w:val="28"/>
          <w:szCs w:val="28"/>
        </w:rPr>
        <w:t xml:space="preserve">признают основными принципами обеспечения безопасности труда в </w:t>
      </w:r>
      <w:r w:rsidR="00237310" w:rsidRPr="006D2017">
        <w:rPr>
          <w:sz w:val="28"/>
        </w:rPr>
        <w:t>образовательной организации</w:t>
      </w:r>
      <w:r w:rsidR="00237310">
        <w:rPr>
          <w:sz w:val="28"/>
          <w:szCs w:val="28"/>
        </w:rPr>
        <w:t xml:space="preserve"> предупреждение и профилактику опасностей, а также минимизацию повреждения здоровья работников.</w:t>
      </w:r>
    </w:p>
    <w:p w14:paraId="7DDBCEA6" w14:textId="77777777" w:rsidR="00234B6B" w:rsidRDefault="00234B6B" w:rsidP="00AC684D">
      <w:pPr>
        <w:pStyle w:val="33"/>
        <w:spacing w:after="0"/>
        <w:ind w:left="0" w:firstLine="709"/>
        <w:contextualSpacing/>
        <w:rPr>
          <w:sz w:val="28"/>
          <w:szCs w:val="28"/>
        </w:rPr>
      </w:pPr>
      <w:r>
        <w:rPr>
          <w:sz w:val="28"/>
          <w:szCs w:val="28"/>
        </w:rPr>
        <w:t>6.1.</w:t>
      </w:r>
      <w:r w:rsidRPr="009365B2">
        <w:rPr>
          <w:rFonts w:eastAsia="Arial Unicode MS"/>
          <w:color w:val="000000"/>
          <w:kern w:val="1"/>
          <w:sz w:val="28"/>
          <w:szCs w:val="28"/>
        </w:rPr>
        <w:t> </w:t>
      </w:r>
      <w:r>
        <w:rPr>
          <w:sz w:val="28"/>
          <w:szCs w:val="28"/>
        </w:rPr>
        <w:t>Стороны совместно обязуются:</w:t>
      </w:r>
    </w:p>
    <w:p w14:paraId="7493B528" w14:textId="77777777" w:rsidR="00234B6B" w:rsidRDefault="00234B6B" w:rsidP="00AC684D">
      <w:pPr>
        <w:ind w:firstLine="709"/>
        <w:contextualSpacing/>
        <w:jc w:val="both"/>
        <w:rPr>
          <w:i/>
          <w:iCs/>
          <w:sz w:val="28"/>
          <w:szCs w:val="28"/>
        </w:rPr>
      </w:pPr>
      <w:r>
        <w:rPr>
          <w:sz w:val="28"/>
          <w:szCs w:val="28"/>
        </w:rPr>
        <w:t>6.1.1.</w:t>
      </w:r>
      <w:r w:rsidRPr="009365B2">
        <w:rPr>
          <w:rFonts w:eastAsia="Arial Unicode MS"/>
          <w:color w:val="000000"/>
          <w:kern w:val="1"/>
          <w:sz w:val="28"/>
          <w:szCs w:val="28"/>
        </w:rPr>
        <w:t> </w:t>
      </w:r>
      <w:r>
        <w:rPr>
          <w:sz w:val="28"/>
          <w:szCs w:val="28"/>
        </w:rPr>
        <w:t xml:space="preserve">Для </w:t>
      </w:r>
      <w:r w:rsidR="000F2CBD">
        <w:rPr>
          <w:sz w:val="28"/>
          <w:szCs w:val="28"/>
        </w:rPr>
        <w:t>создания безопасных условий труда, предупреждения производственного травматизма и профессиональных заболеваний работников, разработки и внедрения безопасной техники и технологий</w:t>
      </w:r>
      <w:r w:rsidR="00CB0F4D">
        <w:rPr>
          <w:sz w:val="28"/>
          <w:szCs w:val="28"/>
        </w:rPr>
        <w:t xml:space="preserve"> ежегодно заключать </w:t>
      </w:r>
      <w:r w:rsidR="009A74EE" w:rsidRPr="008B1B4B">
        <w:rPr>
          <w:sz w:val="28"/>
          <w:szCs w:val="28"/>
        </w:rPr>
        <w:t>С</w:t>
      </w:r>
      <w:r>
        <w:rPr>
          <w:sz w:val="28"/>
          <w:szCs w:val="28"/>
        </w:rPr>
        <w:t>оглашение по охране труда</w:t>
      </w:r>
      <w:r w:rsidR="00322A27">
        <w:rPr>
          <w:sz w:val="28"/>
          <w:szCs w:val="28"/>
        </w:rPr>
        <w:t xml:space="preserve"> </w:t>
      </w:r>
      <w:r w:rsidR="000F2CBD">
        <w:rPr>
          <w:iCs/>
          <w:sz w:val="28"/>
          <w:szCs w:val="28"/>
        </w:rPr>
        <w:t>с разработкой</w:t>
      </w:r>
      <w:r w:rsidR="00322A27">
        <w:rPr>
          <w:iCs/>
          <w:sz w:val="28"/>
          <w:szCs w:val="28"/>
        </w:rPr>
        <w:t xml:space="preserve"> </w:t>
      </w:r>
      <w:r w:rsidRPr="00B84C13">
        <w:rPr>
          <w:iCs/>
          <w:sz w:val="28"/>
          <w:szCs w:val="28"/>
        </w:rPr>
        <w:t>мероприятий  по улучшению условий и охраны труда</w:t>
      </w:r>
      <w:r w:rsidRPr="00B84C13">
        <w:rPr>
          <w:i/>
          <w:iCs/>
          <w:sz w:val="28"/>
          <w:szCs w:val="28"/>
        </w:rPr>
        <w:t>.</w:t>
      </w:r>
    </w:p>
    <w:p w14:paraId="6199AD4D" w14:textId="77777777" w:rsidR="00234B6B" w:rsidRDefault="00234B6B" w:rsidP="00AC684D">
      <w:pPr>
        <w:pStyle w:val="33"/>
        <w:spacing w:after="0"/>
        <w:ind w:left="0" w:firstLine="709"/>
        <w:contextualSpacing/>
        <w:jc w:val="both"/>
        <w:rPr>
          <w:sz w:val="28"/>
          <w:szCs w:val="28"/>
        </w:rPr>
      </w:pPr>
      <w:r>
        <w:rPr>
          <w:sz w:val="28"/>
          <w:szCs w:val="28"/>
        </w:rPr>
        <w:t>6.1.2.</w:t>
      </w:r>
      <w:r w:rsidRPr="009365B2">
        <w:rPr>
          <w:rFonts w:eastAsia="Arial Unicode MS"/>
          <w:color w:val="000000"/>
          <w:kern w:val="1"/>
          <w:sz w:val="28"/>
          <w:szCs w:val="28"/>
        </w:rPr>
        <w:t> </w:t>
      </w:r>
      <w:r w:rsidR="000F2CBD">
        <w:rPr>
          <w:sz w:val="28"/>
          <w:szCs w:val="28"/>
        </w:rPr>
        <w:t>Участвовать в</w:t>
      </w:r>
      <w:r>
        <w:rPr>
          <w:sz w:val="28"/>
          <w:szCs w:val="28"/>
        </w:rPr>
        <w:t xml:space="preserve"> рассмотрении и анализе мероприятий по улучшению условий и охраны труда в </w:t>
      </w:r>
      <w:r w:rsidR="00CB0F4D">
        <w:rPr>
          <w:sz w:val="28"/>
          <w:szCs w:val="28"/>
        </w:rPr>
        <w:t xml:space="preserve">рамках </w:t>
      </w:r>
      <w:r w:rsidR="009A74EE" w:rsidRPr="008B1B4B">
        <w:rPr>
          <w:sz w:val="28"/>
          <w:szCs w:val="28"/>
        </w:rPr>
        <w:t>С</w:t>
      </w:r>
      <w:r>
        <w:rPr>
          <w:sz w:val="28"/>
          <w:szCs w:val="28"/>
        </w:rPr>
        <w:t>оглашения по охране труда.</w:t>
      </w:r>
    </w:p>
    <w:p w14:paraId="5F9A40DB" w14:textId="77777777" w:rsidR="00234B6B" w:rsidRDefault="00234B6B" w:rsidP="00AC684D">
      <w:pPr>
        <w:pStyle w:val="33"/>
        <w:spacing w:after="0"/>
        <w:ind w:left="0" w:firstLine="709"/>
        <w:contextualSpacing/>
        <w:jc w:val="both"/>
        <w:rPr>
          <w:sz w:val="28"/>
          <w:szCs w:val="28"/>
        </w:rPr>
      </w:pPr>
      <w:r>
        <w:rPr>
          <w:sz w:val="28"/>
          <w:szCs w:val="28"/>
        </w:rPr>
        <w:t>6.1.3.</w:t>
      </w:r>
      <w:r w:rsidRPr="009365B2">
        <w:rPr>
          <w:rFonts w:eastAsia="Arial Unicode MS"/>
          <w:color w:val="000000"/>
          <w:kern w:val="1"/>
          <w:sz w:val="28"/>
          <w:szCs w:val="28"/>
        </w:rPr>
        <w:t> </w:t>
      </w:r>
      <w:r>
        <w:rPr>
          <w:sz w:val="28"/>
          <w:szCs w:val="28"/>
        </w:rPr>
        <w:t>Способствовать формированию и орг</w:t>
      </w:r>
      <w:r w:rsidR="00576759">
        <w:rPr>
          <w:sz w:val="28"/>
          <w:szCs w:val="28"/>
        </w:rPr>
        <w:t>анизации деятельности комитета (комиссии)</w:t>
      </w:r>
      <w:r>
        <w:rPr>
          <w:sz w:val="28"/>
          <w:szCs w:val="28"/>
        </w:rPr>
        <w:t xml:space="preserve"> по охране труда.</w:t>
      </w:r>
    </w:p>
    <w:p w14:paraId="3BB70240" w14:textId="77777777" w:rsidR="00234B6B" w:rsidRDefault="00234B6B" w:rsidP="00AC684D">
      <w:pPr>
        <w:pStyle w:val="33"/>
        <w:spacing w:after="0"/>
        <w:ind w:left="0" w:firstLine="709"/>
        <w:contextualSpacing/>
        <w:rPr>
          <w:sz w:val="28"/>
          <w:szCs w:val="28"/>
        </w:rPr>
      </w:pPr>
      <w:r>
        <w:rPr>
          <w:sz w:val="28"/>
          <w:szCs w:val="28"/>
        </w:rPr>
        <w:t>6.1.4.</w:t>
      </w:r>
      <w:r w:rsidRPr="009365B2">
        <w:rPr>
          <w:rFonts w:eastAsia="Arial Unicode MS"/>
          <w:color w:val="000000"/>
          <w:kern w:val="1"/>
          <w:sz w:val="28"/>
          <w:szCs w:val="28"/>
        </w:rPr>
        <w:t> </w:t>
      </w:r>
      <w:r>
        <w:rPr>
          <w:sz w:val="28"/>
          <w:szCs w:val="28"/>
        </w:rPr>
        <w:t>Обеспечивать:</w:t>
      </w:r>
    </w:p>
    <w:p w14:paraId="76DE3247" w14:textId="77777777" w:rsidR="00234B6B" w:rsidRDefault="00234B6B" w:rsidP="00AC684D">
      <w:pPr>
        <w:pStyle w:val="33"/>
        <w:spacing w:after="0"/>
        <w:ind w:left="0" w:firstLine="709"/>
        <w:contextualSpacing/>
        <w:jc w:val="both"/>
        <w:rPr>
          <w:sz w:val="28"/>
          <w:szCs w:val="28"/>
        </w:rPr>
      </w:pPr>
      <w:r>
        <w:rPr>
          <w:sz w:val="28"/>
          <w:szCs w:val="28"/>
        </w:rPr>
        <w:t>выборы представителей в ф</w:t>
      </w:r>
      <w:r w:rsidR="00576759">
        <w:rPr>
          <w:sz w:val="28"/>
          <w:szCs w:val="28"/>
        </w:rPr>
        <w:t>ормируемый(ую)</w:t>
      </w:r>
      <w:r>
        <w:rPr>
          <w:sz w:val="28"/>
          <w:szCs w:val="28"/>
        </w:rPr>
        <w:t xml:space="preserve"> на паритетной основе </w:t>
      </w:r>
      <w:r w:rsidR="00576759">
        <w:rPr>
          <w:sz w:val="28"/>
          <w:szCs w:val="28"/>
        </w:rPr>
        <w:t>комитет (</w:t>
      </w:r>
      <w:r>
        <w:rPr>
          <w:sz w:val="28"/>
          <w:szCs w:val="28"/>
        </w:rPr>
        <w:t>комиссию</w:t>
      </w:r>
      <w:r w:rsidR="00576759">
        <w:rPr>
          <w:sz w:val="28"/>
          <w:szCs w:val="28"/>
        </w:rPr>
        <w:t>)</w:t>
      </w:r>
      <w:r>
        <w:rPr>
          <w:sz w:val="28"/>
          <w:szCs w:val="28"/>
        </w:rPr>
        <w:t xml:space="preserve"> по охране труда;</w:t>
      </w:r>
    </w:p>
    <w:p w14:paraId="453BD69D" w14:textId="77777777" w:rsidR="00234B6B" w:rsidRDefault="00B977E3" w:rsidP="00AC684D">
      <w:pPr>
        <w:pStyle w:val="33"/>
        <w:spacing w:after="0"/>
        <w:ind w:left="0" w:firstLine="709"/>
        <w:contextualSpacing/>
        <w:jc w:val="both"/>
        <w:rPr>
          <w:sz w:val="28"/>
          <w:szCs w:val="28"/>
        </w:rPr>
      </w:pPr>
      <w:r>
        <w:rPr>
          <w:sz w:val="28"/>
          <w:szCs w:val="28"/>
        </w:rPr>
        <w:t xml:space="preserve">содействие деятельности комитета (комиссии)  по охране труда </w:t>
      </w:r>
      <w:r w:rsidR="00837459">
        <w:rPr>
          <w:sz w:val="28"/>
          <w:szCs w:val="28"/>
        </w:rPr>
        <w:t>в период осуществления им (ею</w:t>
      </w:r>
      <w:r w:rsidR="00BB4453">
        <w:rPr>
          <w:sz w:val="28"/>
          <w:szCs w:val="28"/>
        </w:rPr>
        <w:t>)</w:t>
      </w:r>
      <w:r w:rsidR="00C72978">
        <w:rPr>
          <w:sz w:val="28"/>
          <w:szCs w:val="28"/>
        </w:rPr>
        <w:t xml:space="preserve"> определенных функций;</w:t>
      </w:r>
    </w:p>
    <w:p w14:paraId="23A51297" w14:textId="77777777" w:rsidR="00234B6B" w:rsidRDefault="00234B6B" w:rsidP="00AC684D">
      <w:pPr>
        <w:pStyle w:val="33"/>
        <w:spacing w:after="0"/>
        <w:ind w:left="0" w:firstLine="709"/>
        <w:contextualSpacing/>
        <w:rPr>
          <w:sz w:val="28"/>
          <w:szCs w:val="28"/>
        </w:rPr>
      </w:pPr>
      <w:r>
        <w:rPr>
          <w:sz w:val="28"/>
          <w:szCs w:val="28"/>
        </w:rPr>
        <w:t>своевременное расследование несчастных случаев;</w:t>
      </w:r>
    </w:p>
    <w:p w14:paraId="0EC6DE42" w14:textId="77777777" w:rsidR="00234B6B" w:rsidRDefault="00234B6B" w:rsidP="00AC684D">
      <w:pPr>
        <w:pStyle w:val="33"/>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14:paraId="7E4954AD" w14:textId="77777777" w:rsidR="00234B6B" w:rsidRDefault="00234B6B" w:rsidP="00AC684D">
      <w:pPr>
        <w:pStyle w:val="33"/>
        <w:spacing w:after="0"/>
        <w:ind w:left="0" w:firstLine="709"/>
        <w:contextualSpacing/>
        <w:jc w:val="both"/>
        <w:rPr>
          <w:sz w:val="28"/>
          <w:szCs w:val="28"/>
        </w:rPr>
      </w:pPr>
      <w:r>
        <w:rPr>
          <w:sz w:val="28"/>
          <w:szCs w:val="28"/>
        </w:rPr>
        <w:t>6.1.</w:t>
      </w:r>
      <w:r w:rsidR="004638F4">
        <w:rPr>
          <w:sz w:val="28"/>
          <w:szCs w:val="28"/>
        </w:rPr>
        <w:t>5</w:t>
      </w:r>
      <w:r>
        <w:rPr>
          <w:sz w:val="28"/>
          <w:szCs w:val="28"/>
        </w:rPr>
        <w:t>.</w:t>
      </w:r>
      <w:r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sidR="00322A27">
        <w:rPr>
          <w:sz w:val="28"/>
          <w:szCs w:val="28"/>
        </w:rPr>
        <w:t xml:space="preserve"> </w:t>
      </w:r>
      <w:r>
        <w:rPr>
          <w:sz w:val="28"/>
          <w:szCs w:val="28"/>
        </w:rPr>
        <w:t>контроль за</w:t>
      </w:r>
      <w:r w:rsidR="00322A27">
        <w:rPr>
          <w:sz w:val="28"/>
          <w:szCs w:val="28"/>
        </w:rPr>
        <w:t xml:space="preserve"> </w:t>
      </w:r>
      <w:r w:rsidR="00F472CE">
        <w:rPr>
          <w:sz w:val="28"/>
          <w:szCs w:val="28"/>
        </w:rPr>
        <w:t xml:space="preserve">соблюдением прав и законных интересов работников в области охраны труда в образовательной организации, </w:t>
      </w:r>
      <w:r>
        <w:rPr>
          <w:sz w:val="28"/>
          <w:szCs w:val="28"/>
        </w:rPr>
        <w:t xml:space="preserve">выполнением </w:t>
      </w:r>
      <w:r w:rsidR="00F472CE">
        <w:rPr>
          <w:sz w:val="28"/>
          <w:szCs w:val="28"/>
        </w:rPr>
        <w:t xml:space="preserve">пунктов </w:t>
      </w:r>
      <w:r w:rsidRPr="005D4469">
        <w:rPr>
          <w:sz w:val="28"/>
          <w:szCs w:val="28"/>
        </w:rPr>
        <w:t>раздела по охране труда</w:t>
      </w:r>
      <w:r>
        <w:rPr>
          <w:sz w:val="28"/>
          <w:szCs w:val="28"/>
        </w:rPr>
        <w:t xml:space="preserve"> к</w:t>
      </w:r>
      <w:r w:rsidR="00CB0F4D">
        <w:rPr>
          <w:sz w:val="28"/>
          <w:szCs w:val="28"/>
        </w:rPr>
        <w:t xml:space="preserve">оллективного договора, </w:t>
      </w:r>
      <w:r w:rsidR="009A74EE" w:rsidRPr="008B1B4B">
        <w:rPr>
          <w:sz w:val="28"/>
          <w:szCs w:val="28"/>
        </w:rPr>
        <w:t>С</w:t>
      </w:r>
      <w:r>
        <w:rPr>
          <w:sz w:val="28"/>
          <w:szCs w:val="28"/>
        </w:rPr>
        <w:t>оглашения по охране труда.</w:t>
      </w:r>
    </w:p>
    <w:p w14:paraId="5E4274B8" w14:textId="77777777" w:rsidR="00234B6B" w:rsidRDefault="00234B6B" w:rsidP="00AC684D">
      <w:pPr>
        <w:pStyle w:val="33"/>
        <w:spacing w:after="0"/>
        <w:ind w:left="0" w:firstLine="709"/>
        <w:contextualSpacing/>
        <w:jc w:val="both"/>
        <w:rPr>
          <w:sz w:val="28"/>
          <w:szCs w:val="28"/>
        </w:rPr>
      </w:pPr>
      <w:r>
        <w:rPr>
          <w:sz w:val="28"/>
          <w:szCs w:val="28"/>
        </w:rPr>
        <w:t>6.1.</w:t>
      </w:r>
      <w:r w:rsidR="004638F4">
        <w:rPr>
          <w:sz w:val="28"/>
          <w:szCs w:val="28"/>
        </w:rPr>
        <w:t>6</w:t>
      </w:r>
      <w:r>
        <w:rPr>
          <w:sz w:val="28"/>
          <w:szCs w:val="28"/>
        </w:rPr>
        <w:t>.</w:t>
      </w:r>
      <w:r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 xml:space="preserve">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w:t>
      </w:r>
      <w:r w:rsidR="00CF1FA8">
        <w:rPr>
          <w:sz w:val="28"/>
          <w:szCs w:val="28"/>
        </w:rPr>
        <w:t xml:space="preserve">профсоюзного комитета </w:t>
      </w:r>
      <w:r w:rsidRPr="005D4469">
        <w:rPr>
          <w:sz w:val="28"/>
          <w:szCs w:val="28"/>
        </w:rPr>
        <w:t>первичной</w:t>
      </w:r>
      <w:r>
        <w:rPr>
          <w:sz w:val="28"/>
          <w:szCs w:val="28"/>
        </w:rPr>
        <w:t xml:space="preserve"> профсоюзной организации.</w:t>
      </w:r>
    </w:p>
    <w:p w14:paraId="3684AB0F" w14:textId="77777777" w:rsidR="002F0C0A" w:rsidRPr="009837C3" w:rsidRDefault="00234B6B" w:rsidP="00AC684D">
      <w:pPr>
        <w:pStyle w:val="33"/>
        <w:spacing w:after="0"/>
        <w:ind w:left="0" w:firstLine="709"/>
        <w:contextualSpacing/>
        <w:jc w:val="both"/>
        <w:rPr>
          <w:sz w:val="28"/>
          <w:szCs w:val="28"/>
        </w:rPr>
      </w:pPr>
      <w:r>
        <w:rPr>
          <w:sz w:val="28"/>
          <w:szCs w:val="28"/>
        </w:rPr>
        <w:lastRenderedPageBreak/>
        <w:t>6.1.</w:t>
      </w:r>
      <w:r w:rsidR="004B0DA9">
        <w:rPr>
          <w:sz w:val="28"/>
          <w:szCs w:val="28"/>
        </w:rPr>
        <w:t>7</w:t>
      </w:r>
      <w:r>
        <w:rPr>
          <w:sz w:val="28"/>
          <w:szCs w:val="28"/>
        </w:rPr>
        <w:t>.</w:t>
      </w:r>
      <w:r w:rsidRPr="009365B2">
        <w:rPr>
          <w:rFonts w:eastAsia="Arial Unicode MS"/>
          <w:color w:val="000000"/>
          <w:kern w:val="1"/>
          <w:sz w:val="28"/>
          <w:szCs w:val="28"/>
        </w:rPr>
        <w:t> </w:t>
      </w:r>
      <w:r>
        <w:rPr>
          <w:sz w:val="28"/>
          <w:szCs w:val="28"/>
        </w:rPr>
        <w:t xml:space="preserve">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w:t>
      </w:r>
      <w:r w:rsidR="00370125">
        <w:rPr>
          <w:sz w:val="28"/>
          <w:szCs w:val="28"/>
        </w:rPr>
        <w:t>туризма с целью создания условий для формирования здорового образа жизни работников</w:t>
      </w:r>
    </w:p>
    <w:p w14:paraId="1AA32DBA" w14:textId="77777777" w:rsidR="00234B6B" w:rsidRDefault="00234B6B" w:rsidP="00AC684D">
      <w:pPr>
        <w:ind w:firstLine="709"/>
        <w:contextualSpacing/>
        <w:jc w:val="both"/>
        <w:rPr>
          <w:sz w:val="28"/>
          <w:szCs w:val="28"/>
        </w:rPr>
      </w:pPr>
      <w:r>
        <w:rPr>
          <w:sz w:val="28"/>
          <w:szCs w:val="28"/>
        </w:rPr>
        <w:t>6.2.</w:t>
      </w:r>
      <w:r w:rsidRPr="009365B2">
        <w:rPr>
          <w:rFonts w:eastAsia="Arial Unicode MS"/>
          <w:color w:val="000000"/>
          <w:kern w:val="1"/>
          <w:sz w:val="28"/>
          <w:szCs w:val="28"/>
        </w:rPr>
        <w:t> </w:t>
      </w:r>
      <w:r>
        <w:rPr>
          <w:sz w:val="28"/>
          <w:szCs w:val="28"/>
        </w:rPr>
        <w:t>Работодатель обязуется</w:t>
      </w:r>
      <w:r w:rsidR="005228BF">
        <w:rPr>
          <w:sz w:val="28"/>
          <w:szCs w:val="28"/>
        </w:rPr>
        <w:t xml:space="preserve"> обеспечить</w:t>
      </w:r>
      <w:r>
        <w:rPr>
          <w:sz w:val="28"/>
          <w:szCs w:val="28"/>
        </w:rPr>
        <w:t>:</w:t>
      </w:r>
    </w:p>
    <w:p w14:paraId="011DF2CB" w14:textId="77777777" w:rsidR="009837C3" w:rsidRPr="006D2017" w:rsidRDefault="00234B6B" w:rsidP="00AC684D">
      <w:pPr>
        <w:ind w:firstLine="709"/>
        <w:contextualSpacing/>
        <w:jc w:val="both"/>
      </w:pPr>
      <w:r>
        <w:rPr>
          <w:sz w:val="28"/>
          <w:szCs w:val="28"/>
        </w:rPr>
        <w:t>6.2.1.</w:t>
      </w:r>
      <w:r w:rsidRPr="009365B2">
        <w:rPr>
          <w:rFonts w:eastAsia="Arial Unicode MS"/>
          <w:color w:val="000000"/>
          <w:kern w:val="1"/>
          <w:sz w:val="28"/>
          <w:szCs w:val="28"/>
        </w:rPr>
        <w:t> </w:t>
      </w:r>
      <w:r w:rsidR="005228BF">
        <w:rPr>
          <w:sz w:val="28"/>
          <w:szCs w:val="28"/>
        </w:rPr>
        <w:t>Б</w:t>
      </w:r>
      <w:r w:rsidR="009837C3" w:rsidRPr="009837C3">
        <w:rPr>
          <w:sz w:val="28"/>
          <w:szCs w:val="28"/>
        </w:rPr>
        <w:t>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r w:rsidR="00040A15" w:rsidRPr="006D2017">
        <w:t>.</w:t>
      </w:r>
    </w:p>
    <w:p w14:paraId="74F80E64" w14:textId="77777777" w:rsidR="005228BF" w:rsidRDefault="005228BF" w:rsidP="00AC684D">
      <w:pPr>
        <w:ind w:firstLine="709"/>
        <w:rPr>
          <w:sz w:val="28"/>
          <w:szCs w:val="28"/>
        </w:rPr>
      </w:pPr>
      <w:r>
        <w:rPr>
          <w:sz w:val="28"/>
          <w:szCs w:val="28"/>
        </w:rPr>
        <w:t xml:space="preserve">6.2.2. </w:t>
      </w:r>
      <w:r w:rsidRPr="005228BF">
        <w:rPr>
          <w:sz w:val="28"/>
          <w:szCs w:val="28"/>
        </w:rPr>
        <w:t>Создание и функционирование системы управления охраной труда</w:t>
      </w:r>
      <w:r w:rsidR="00040A15">
        <w:rPr>
          <w:sz w:val="28"/>
          <w:szCs w:val="28"/>
        </w:rPr>
        <w:t>.</w:t>
      </w:r>
    </w:p>
    <w:p w14:paraId="6B4CF874" w14:textId="77777777" w:rsidR="005228BF" w:rsidRDefault="005228BF" w:rsidP="00AC684D">
      <w:pPr>
        <w:ind w:firstLine="709"/>
        <w:jc w:val="both"/>
        <w:rPr>
          <w:sz w:val="28"/>
          <w:szCs w:val="28"/>
        </w:rPr>
      </w:pPr>
      <w:r>
        <w:rPr>
          <w:sz w:val="28"/>
          <w:szCs w:val="28"/>
        </w:rPr>
        <w:t xml:space="preserve">6.2.3. </w:t>
      </w:r>
      <w:r w:rsidRPr="005228BF">
        <w:rPr>
          <w:sz w:val="28"/>
          <w:szCs w:val="28"/>
        </w:rPr>
        <w:t>Соответствие каждого рабочего места государственным норма</w:t>
      </w:r>
      <w:r w:rsidR="00040A15">
        <w:rPr>
          <w:sz w:val="28"/>
          <w:szCs w:val="28"/>
        </w:rPr>
        <w:t>тивным требованиям охраны труда.</w:t>
      </w:r>
    </w:p>
    <w:p w14:paraId="02E475B4" w14:textId="77777777" w:rsidR="005228BF" w:rsidRDefault="005228BF" w:rsidP="00AC684D">
      <w:pPr>
        <w:ind w:firstLine="709"/>
        <w:jc w:val="both"/>
        <w:rPr>
          <w:sz w:val="28"/>
          <w:szCs w:val="28"/>
        </w:rPr>
      </w:pPr>
      <w:r>
        <w:rPr>
          <w:sz w:val="28"/>
          <w:szCs w:val="28"/>
        </w:rPr>
        <w:t xml:space="preserve">6.2.4. </w:t>
      </w:r>
      <w:r w:rsidRPr="005228BF">
        <w:rPr>
          <w:sz w:val="28"/>
          <w:szCs w:val="28"/>
        </w:rPr>
        <w:t>Систематическое выявление опасностей и профессиональных рисков, их регулярный анализ и оценк</w:t>
      </w:r>
      <w:r w:rsidR="00040A15">
        <w:rPr>
          <w:sz w:val="28"/>
          <w:szCs w:val="28"/>
        </w:rPr>
        <w:t>у.</w:t>
      </w:r>
    </w:p>
    <w:p w14:paraId="11841BBD" w14:textId="77777777" w:rsidR="005228BF" w:rsidRDefault="005228BF" w:rsidP="00AC684D">
      <w:pPr>
        <w:ind w:firstLine="709"/>
        <w:jc w:val="both"/>
        <w:rPr>
          <w:sz w:val="28"/>
          <w:szCs w:val="28"/>
        </w:rPr>
      </w:pPr>
      <w:r>
        <w:rPr>
          <w:sz w:val="28"/>
          <w:szCs w:val="28"/>
        </w:rPr>
        <w:t xml:space="preserve">6.2.5. </w:t>
      </w:r>
      <w:r w:rsidRPr="005228BF">
        <w:rPr>
          <w:sz w:val="28"/>
          <w:szCs w:val="28"/>
        </w:rPr>
        <w:t>Реализацию мероприятий по у</w:t>
      </w:r>
      <w:r w:rsidR="00040A15">
        <w:rPr>
          <w:sz w:val="28"/>
          <w:szCs w:val="28"/>
        </w:rPr>
        <w:t>лучшению условий и охраны труда.</w:t>
      </w:r>
    </w:p>
    <w:p w14:paraId="1428CE9F" w14:textId="77777777" w:rsidR="005228BF" w:rsidRPr="005228BF" w:rsidRDefault="005228BF" w:rsidP="00AC684D">
      <w:pPr>
        <w:ind w:firstLine="709"/>
        <w:jc w:val="both"/>
        <w:rPr>
          <w:sz w:val="28"/>
          <w:szCs w:val="28"/>
        </w:rPr>
      </w:pPr>
      <w:r>
        <w:rPr>
          <w:sz w:val="28"/>
          <w:szCs w:val="28"/>
        </w:rPr>
        <w:t xml:space="preserve">6.2.6. </w:t>
      </w:r>
      <w:r w:rsidRPr="005228BF">
        <w:rPr>
          <w:sz w:val="28"/>
          <w:szCs w:val="28"/>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w:t>
      </w:r>
      <w:r w:rsidR="00040A15">
        <w:rPr>
          <w:sz w:val="28"/>
          <w:szCs w:val="28"/>
        </w:rPr>
        <w:t>рганизованных рабочих мест.</w:t>
      </w:r>
    </w:p>
    <w:p w14:paraId="7C8B73A3" w14:textId="77777777" w:rsidR="007254E7" w:rsidRPr="007254E7" w:rsidRDefault="007254E7" w:rsidP="00AC684D">
      <w:pPr>
        <w:ind w:firstLine="709"/>
        <w:jc w:val="both"/>
        <w:rPr>
          <w:sz w:val="28"/>
          <w:szCs w:val="28"/>
        </w:rPr>
      </w:pPr>
      <w:r>
        <w:rPr>
          <w:sz w:val="28"/>
          <w:szCs w:val="28"/>
        </w:rPr>
        <w:t>6.2.7. Р</w:t>
      </w:r>
      <w:r w:rsidRPr="007254E7">
        <w:rPr>
          <w:sz w:val="28"/>
          <w:szCs w:val="28"/>
        </w:rPr>
        <w:t>ежим труда и отдыха работников в соответствии с трудовым законодательством и иными нормативными правовыми актами, со</w:t>
      </w:r>
      <w:r w:rsidR="00040A15">
        <w:rPr>
          <w:sz w:val="28"/>
          <w:szCs w:val="28"/>
        </w:rPr>
        <w:t>держащими нормы трудового права.</w:t>
      </w:r>
    </w:p>
    <w:p w14:paraId="0CE0382B" w14:textId="77777777" w:rsidR="007254E7" w:rsidRPr="007254E7" w:rsidRDefault="007254E7" w:rsidP="00AC684D">
      <w:pPr>
        <w:ind w:firstLine="709"/>
        <w:jc w:val="both"/>
        <w:rPr>
          <w:sz w:val="28"/>
          <w:szCs w:val="28"/>
        </w:rPr>
      </w:pPr>
      <w:r>
        <w:rPr>
          <w:sz w:val="28"/>
          <w:szCs w:val="28"/>
        </w:rPr>
        <w:t>6.2.8. П</w:t>
      </w:r>
      <w:r w:rsidRPr="007254E7">
        <w:rPr>
          <w:sz w:val="28"/>
          <w:szCs w:val="28"/>
        </w:rPr>
        <w:t>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w:t>
      </w:r>
      <w:r w:rsidR="00040A15">
        <w:rPr>
          <w:sz w:val="28"/>
          <w:szCs w:val="28"/>
        </w:rPr>
        <w:t>ях или связанных с загрязнением.</w:t>
      </w:r>
    </w:p>
    <w:p w14:paraId="10D77828" w14:textId="77777777" w:rsidR="007254E7" w:rsidRPr="007254E7" w:rsidRDefault="007254E7" w:rsidP="00AC684D">
      <w:pPr>
        <w:ind w:firstLine="709"/>
        <w:jc w:val="both"/>
        <w:rPr>
          <w:sz w:val="28"/>
          <w:szCs w:val="28"/>
        </w:rPr>
      </w:pPr>
      <w:r>
        <w:rPr>
          <w:sz w:val="28"/>
          <w:szCs w:val="28"/>
        </w:rPr>
        <w:t>6.2.9. О</w:t>
      </w:r>
      <w:r w:rsidRPr="007254E7">
        <w:rPr>
          <w:sz w:val="28"/>
          <w:szCs w:val="28"/>
        </w:rPr>
        <w:t>снащение</w:t>
      </w:r>
      <w:r w:rsidR="00040A15">
        <w:rPr>
          <w:sz w:val="28"/>
          <w:szCs w:val="28"/>
        </w:rPr>
        <w:t xml:space="preserve"> средствами коллективной защиты.</w:t>
      </w:r>
    </w:p>
    <w:p w14:paraId="3529424A" w14:textId="77777777" w:rsidR="007254E7" w:rsidRPr="007254E7" w:rsidRDefault="007254E7" w:rsidP="00AC684D">
      <w:pPr>
        <w:ind w:firstLine="709"/>
        <w:jc w:val="both"/>
        <w:rPr>
          <w:sz w:val="28"/>
          <w:szCs w:val="28"/>
        </w:rPr>
      </w:pPr>
      <w:r>
        <w:rPr>
          <w:sz w:val="28"/>
          <w:szCs w:val="28"/>
        </w:rPr>
        <w:t>6.2.10. О</w:t>
      </w:r>
      <w:r w:rsidRPr="007254E7">
        <w:rPr>
          <w:sz w:val="28"/>
          <w:szCs w:val="28"/>
        </w:rPr>
        <w:t>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w:t>
      </w:r>
      <w:r>
        <w:rPr>
          <w:sz w:val="28"/>
          <w:szCs w:val="28"/>
        </w:rPr>
        <w:t>ие по использованию</w:t>
      </w:r>
      <w:r w:rsidRPr="007254E7">
        <w:rPr>
          <w:sz w:val="28"/>
          <w:szCs w:val="28"/>
        </w:rPr>
        <w:t xml:space="preserve"> средств индивидуальной защиты, инструктаж по охране труд</w:t>
      </w:r>
      <w:r>
        <w:rPr>
          <w:sz w:val="28"/>
          <w:szCs w:val="28"/>
        </w:rPr>
        <w:t xml:space="preserve">а, стажировку на рабочем месте </w:t>
      </w:r>
      <w:r w:rsidRPr="007254E7">
        <w:rPr>
          <w:sz w:val="28"/>
          <w:szCs w:val="28"/>
        </w:rPr>
        <w:t>для оп</w:t>
      </w:r>
      <w:r>
        <w:rPr>
          <w:sz w:val="28"/>
          <w:szCs w:val="28"/>
        </w:rPr>
        <w:t>ределенных категорий работников</w:t>
      </w:r>
      <w:r w:rsidR="00DD42FA">
        <w:rPr>
          <w:sz w:val="28"/>
          <w:szCs w:val="28"/>
        </w:rPr>
        <w:t>,</w:t>
      </w:r>
      <w:r w:rsidRPr="007254E7">
        <w:rPr>
          <w:sz w:val="28"/>
          <w:szCs w:val="28"/>
        </w:rPr>
        <w:t xml:space="preserve"> проверку</w:t>
      </w:r>
      <w:r w:rsidR="00DD42FA">
        <w:rPr>
          <w:sz w:val="28"/>
          <w:szCs w:val="28"/>
        </w:rPr>
        <w:t xml:space="preserve"> знания требований охраны труда, </w:t>
      </w:r>
      <w:r w:rsidR="00DD42FA" w:rsidRPr="00D21848">
        <w:rPr>
          <w:sz w:val="28"/>
          <w:szCs w:val="28"/>
        </w:rPr>
        <w:t>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r w:rsidR="00040A15">
        <w:rPr>
          <w:sz w:val="28"/>
          <w:szCs w:val="28"/>
        </w:rPr>
        <w:t>.</w:t>
      </w:r>
    </w:p>
    <w:p w14:paraId="0AE0EDB9" w14:textId="77777777" w:rsidR="007254E7" w:rsidRPr="007254E7" w:rsidRDefault="007254E7" w:rsidP="00AC684D">
      <w:pPr>
        <w:ind w:firstLine="709"/>
        <w:jc w:val="both"/>
        <w:rPr>
          <w:sz w:val="28"/>
          <w:szCs w:val="28"/>
        </w:rPr>
      </w:pPr>
      <w:r>
        <w:rPr>
          <w:sz w:val="28"/>
          <w:szCs w:val="28"/>
        </w:rPr>
        <w:t>6.2.11. О</w:t>
      </w:r>
      <w:r w:rsidRPr="007254E7">
        <w:rPr>
          <w:sz w:val="28"/>
          <w:szCs w:val="28"/>
        </w:rPr>
        <w:t>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w:t>
      </w:r>
      <w:r w:rsidR="00040A15">
        <w:rPr>
          <w:sz w:val="28"/>
          <w:szCs w:val="28"/>
        </w:rPr>
        <w:t>ащиты.</w:t>
      </w:r>
    </w:p>
    <w:p w14:paraId="720C87B4" w14:textId="77777777" w:rsidR="007254E7" w:rsidRPr="007254E7" w:rsidRDefault="007254E7" w:rsidP="00AC684D">
      <w:pPr>
        <w:ind w:firstLine="709"/>
        <w:jc w:val="both"/>
        <w:rPr>
          <w:sz w:val="28"/>
          <w:szCs w:val="28"/>
        </w:rPr>
      </w:pPr>
      <w:r>
        <w:rPr>
          <w:sz w:val="28"/>
          <w:szCs w:val="28"/>
        </w:rPr>
        <w:t>6.2.12. П</w:t>
      </w:r>
      <w:r w:rsidRPr="007254E7">
        <w:rPr>
          <w:sz w:val="28"/>
          <w:szCs w:val="28"/>
        </w:rPr>
        <w:t>роведение специальной оценки условий труда в соответствии с законодательством о с</w:t>
      </w:r>
      <w:r w:rsidR="00040A15">
        <w:rPr>
          <w:sz w:val="28"/>
          <w:szCs w:val="28"/>
        </w:rPr>
        <w:t>пециальной оценке условий труда.</w:t>
      </w:r>
    </w:p>
    <w:p w14:paraId="65BEF8C1" w14:textId="77777777" w:rsidR="007254E7" w:rsidRPr="00167032" w:rsidRDefault="007254E7" w:rsidP="00AC684D">
      <w:pPr>
        <w:ind w:firstLine="709"/>
        <w:jc w:val="both"/>
        <w:rPr>
          <w:sz w:val="28"/>
          <w:szCs w:val="28"/>
        </w:rPr>
      </w:pPr>
      <w:r>
        <w:rPr>
          <w:sz w:val="28"/>
          <w:szCs w:val="28"/>
        </w:rPr>
        <w:t>6.2.13.</w:t>
      </w:r>
      <w:r w:rsidR="00167032">
        <w:rPr>
          <w:sz w:val="28"/>
          <w:szCs w:val="28"/>
        </w:rPr>
        <w:t>О</w:t>
      </w:r>
      <w:r w:rsidRPr="00167032">
        <w:rPr>
          <w:sz w:val="28"/>
          <w:szCs w:val="28"/>
        </w:rPr>
        <w:t xml:space="preserve">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w:t>
      </w:r>
      <w:r w:rsidRPr="00167032">
        <w:rPr>
          <w:sz w:val="28"/>
          <w:szCs w:val="28"/>
        </w:rPr>
        <w:lastRenderedPageBreak/>
        <w:t>работников, внеочередных медицинских осмотров работников в соответстви</w:t>
      </w:r>
      <w:r w:rsidR="00167032">
        <w:rPr>
          <w:sz w:val="28"/>
          <w:szCs w:val="28"/>
        </w:rPr>
        <w:t>и с медицинскими рекомендациями</w:t>
      </w:r>
      <w:r w:rsidR="00385D62">
        <w:rPr>
          <w:sz w:val="28"/>
          <w:szCs w:val="28"/>
        </w:rPr>
        <w:t>, профессиональной гигиенической подготовки и аттестации работников</w:t>
      </w:r>
      <w:r w:rsidRPr="00167032">
        <w:rPr>
          <w:sz w:val="28"/>
          <w:szCs w:val="28"/>
        </w:rPr>
        <w:t xml:space="preserve">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w:t>
      </w:r>
      <w:r w:rsidR="00167032">
        <w:rPr>
          <w:sz w:val="28"/>
          <w:szCs w:val="28"/>
        </w:rPr>
        <w:t>еских освидетельствований</w:t>
      </w:r>
      <w:r w:rsidR="00385D62">
        <w:rPr>
          <w:sz w:val="28"/>
          <w:szCs w:val="28"/>
        </w:rPr>
        <w:t>, профессиональной гигиенической подготовки и аттестации</w:t>
      </w:r>
      <w:r w:rsidR="00040A15">
        <w:rPr>
          <w:sz w:val="28"/>
          <w:szCs w:val="28"/>
        </w:rPr>
        <w:t>.</w:t>
      </w:r>
    </w:p>
    <w:p w14:paraId="6A59E166" w14:textId="77777777" w:rsidR="007254E7" w:rsidRPr="00167032" w:rsidRDefault="00167032" w:rsidP="00AC684D">
      <w:pPr>
        <w:ind w:firstLine="709"/>
        <w:jc w:val="both"/>
        <w:rPr>
          <w:sz w:val="28"/>
          <w:szCs w:val="28"/>
        </w:rPr>
      </w:pPr>
      <w:r>
        <w:rPr>
          <w:sz w:val="28"/>
          <w:szCs w:val="28"/>
        </w:rPr>
        <w:t>6.2.14. Н</w:t>
      </w:r>
      <w:r w:rsidR="007254E7" w:rsidRPr="00167032">
        <w:rPr>
          <w:sz w:val="28"/>
          <w:szCs w:val="28"/>
        </w:rPr>
        <w:t>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w:t>
      </w:r>
      <w:r w:rsidR="00040A15">
        <w:rPr>
          <w:sz w:val="28"/>
          <w:szCs w:val="28"/>
        </w:rPr>
        <w:t>едицинских противопоказаний.</w:t>
      </w:r>
    </w:p>
    <w:p w14:paraId="1528E55E" w14:textId="77777777" w:rsidR="00167032" w:rsidRPr="00167032" w:rsidRDefault="00167032" w:rsidP="00AC684D">
      <w:pPr>
        <w:ind w:firstLine="709"/>
        <w:jc w:val="both"/>
        <w:rPr>
          <w:sz w:val="28"/>
          <w:szCs w:val="28"/>
        </w:rPr>
      </w:pPr>
      <w:r>
        <w:rPr>
          <w:sz w:val="28"/>
          <w:szCs w:val="28"/>
        </w:rPr>
        <w:t>6.2.15. П</w:t>
      </w:r>
      <w:r w:rsidRPr="00167032">
        <w:rPr>
          <w:sz w:val="28"/>
          <w:szCs w:val="28"/>
        </w:rPr>
        <w:t>ринятие мер по предотвращению аварийных ситуаций, сохранению жизни и здоровья работников при возникновении таких ситуаций, а также по оказ</w:t>
      </w:r>
      <w:r w:rsidR="00040A15">
        <w:rPr>
          <w:sz w:val="28"/>
          <w:szCs w:val="28"/>
        </w:rPr>
        <w:t>анию первой помощи пострадавшим.</w:t>
      </w:r>
    </w:p>
    <w:p w14:paraId="5CF3FC6C" w14:textId="77777777" w:rsidR="00167032" w:rsidRPr="00167032" w:rsidRDefault="00167032" w:rsidP="00AC684D">
      <w:pPr>
        <w:ind w:firstLine="709"/>
        <w:jc w:val="both"/>
        <w:rPr>
          <w:sz w:val="28"/>
          <w:szCs w:val="28"/>
        </w:rPr>
      </w:pPr>
      <w:r>
        <w:rPr>
          <w:sz w:val="28"/>
          <w:szCs w:val="28"/>
        </w:rPr>
        <w:t>6.2.16. Р</w:t>
      </w:r>
      <w:r w:rsidRPr="00167032">
        <w:rPr>
          <w:sz w:val="28"/>
          <w:szCs w:val="28"/>
        </w:rPr>
        <w:t>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w:t>
      </w:r>
      <w:r>
        <w:rPr>
          <w:sz w:val="28"/>
          <w:szCs w:val="28"/>
        </w:rPr>
        <w:t>равм)</w:t>
      </w:r>
      <w:r w:rsidR="00040A15">
        <w:rPr>
          <w:sz w:val="28"/>
          <w:szCs w:val="28"/>
        </w:rPr>
        <w:t>.</w:t>
      </w:r>
    </w:p>
    <w:p w14:paraId="17279AB2" w14:textId="77777777" w:rsidR="00167032" w:rsidRPr="00CB0F4D" w:rsidRDefault="00167032" w:rsidP="00AC684D">
      <w:pPr>
        <w:ind w:firstLine="709"/>
        <w:jc w:val="both"/>
        <w:rPr>
          <w:sz w:val="28"/>
          <w:szCs w:val="28"/>
        </w:rPr>
      </w:pPr>
      <w:r>
        <w:rPr>
          <w:sz w:val="28"/>
          <w:szCs w:val="28"/>
        </w:rPr>
        <w:t xml:space="preserve">6.2.17. </w:t>
      </w:r>
      <w:r w:rsidR="005B4724">
        <w:rPr>
          <w:sz w:val="28"/>
          <w:szCs w:val="28"/>
        </w:rPr>
        <w:t>С</w:t>
      </w:r>
      <w:r w:rsidRPr="00167032">
        <w:rPr>
          <w:sz w:val="28"/>
          <w:szCs w:val="28"/>
        </w:rPr>
        <w:t>анитарно-бытовое обслуживание и медицинское обеспечение работников в соответствии с </w:t>
      </w:r>
      <w:r w:rsidRPr="005B4724">
        <w:rPr>
          <w:sz w:val="28"/>
          <w:szCs w:val="28"/>
        </w:rPr>
        <w:t>требованиями</w:t>
      </w:r>
      <w:r w:rsidRPr="00167032">
        <w:rPr>
          <w:sz w:val="28"/>
          <w:szCs w:val="28"/>
        </w:rPr>
        <w:t> охраны труда, а также доставку работников, заболевших на рабочем месте, в медицинскую организацию в случае необходимости оказания и</w:t>
      </w:r>
      <w:r w:rsidR="00040A15">
        <w:rPr>
          <w:sz w:val="28"/>
          <w:szCs w:val="28"/>
        </w:rPr>
        <w:t>м неотложной медицинской помощи.</w:t>
      </w:r>
    </w:p>
    <w:p w14:paraId="656661DF" w14:textId="77777777" w:rsidR="00167032" w:rsidRPr="00167032" w:rsidRDefault="00972F8A" w:rsidP="00AC684D">
      <w:pPr>
        <w:ind w:firstLine="709"/>
        <w:jc w:val="both"/>
        <w:rPr>
          <w:sz w:val="28"/>
          <w:szCs w:val="28"/>
        </w:rPr>
      </w:pPr>
      <w:r>
        <w:rPr>
          <w:sz w:val="28"/>
          <w:szCs w:val="28"/>
        </w:rPr>
        <w:t>6.2.18. Б</w:t>
      </w:r>
      <w:r w:rsidR="00167032" w:rsidRPr="00167032">
        <w:rPr>
          <w:sz w:val="28"/>
          <w:szCs w:val="28"/>
        </w:rPr>
        <w:t>еспрепятственный допуск в установле</w:t>
      </w:r>
      <w:r>
        <w:rPr>
          <w:sz w:val="28"/>
          <w:szCs w:val="28"/>
        </w:rPr>
        <w:t xml:space="preserve">нном порядке </w:t>
      </w:r>
      <w:r w:rsidR="00167032" w:rsidRPr="00167032">
        <w:rPr>
          <w:sz w:val="28"/>
          <w:szCs w:val="28"/>
        </w:rPr>
        <w:t xml:space="preserve"> представителе</w:t>
      </w:r>
      <w:r>
        <w:rPr>
          <w:sz w:val="28"/>
          <w:szCs w:val="28"/>
        </w:rPr>
        <w:t xml:space="preserve">й органов профсоюзного контроля </w:t>
      </w:r>
      <w:r w:rsidR="00167032" w:rsidRPr="00167032">
        <w:rPr>
          <w:sz w:val="28"/>
          <w:szCs w:val="28"/>
        </w:rPr>
        <w:t xml:space="preserve">за соблюдением трудового законодательства и иных актов, содержащих нормы трудового права, в целях проведения </w:t>
      </w:r>
      <w:r>
        <w:rPr>
          <w:sz w:val="28"/>
          <w:szCs w:val="28"/>
        </w:rPr>
        <w:t>проверок условий и охраны труда и</w:t>
      </w:r>
      <w:r w:rsidR="00167032" w:rsidRPr="00167032">
        <w:rPr>
          <w:sz w:val="28"/>
          <w:szCs w:val="28"/>
        </w:rPr>
        <w:t xml:space="preserve"> расследования несчастных случаев на производств</w:t>
      </w:r>
      <w:r>
        <w:rPr>
          <w:sz w:val="28"/>
          <w:szCs w:val="28"/>
        </w:rPr>
        <w:t>е</w:t>
      </w:r>
      <w:r w:rsidR="00040A15">
        <w:rPr>
          <w:sz w:val="28"/>
          <w:szCs w:val="28"/>
        </w:rPr>
        <w:t>.</w:t>
      </w:r>
    </w:p>
    <w:p w14:paraId="23C5A598" w14:textId="77777777" w:rsidR="00167032" w:rsidRPr="00167032" w:rsidRDefault="00972F8A" w:rsidP="00AC684D">
      <w:pPr>
        <w:ind w:firstLine="709"/>
        <w:jc w:val="both"/>
        <w:rPr>
          <w:sz w:val="28"/>
          <w:szCs w:val="28"/>
        </w:rPr>
      </w:pPr>
      <w:r>
        <w:rPr>
          <w:sz w:val="28"/>
          <w:szCs w:val="28"/>
        </w:rPr>
        <w:t>6.2.19.  Р</w:t>
      </w:r>
      <w:r w:rsidR="00167032" w:rsidRPr="00167032">
        <w:rPr>
          <w:sz w:val="28"/>
          <w:szCs w:val="28"/>
        </w:rPr>
        <w:t>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w:t>
      </w:r>
      <w:r w:rsidR="00040A15">
        <w:rPr>
          <w:sz w:val="28"/>
          <w:szCs w:val="28"/>
        </w:rPr>
        <w:t xml:space="preserve"> по результатам их рассмотрения.</w:t>
      </w:r>
    </w:p>
    <w:p w14:paraId="706E7C2D" w14:textId="77777777" w:rsidR="00167032" w:rsidRPr="00167032" w:rsidRDefault="00E6304C" w:rsidP="00AC684D">
      <w:pPr>
        <w:ind w:firstLine="709"/>
        <w:jc w:val="both"/>
        <w:rPr>
          <w:sz w:val="28"/>
          <w:szCs w:val="28"/>
        </w:rPr>
      </w:pPr>
      <w:r>
        <w:rPr>
          <w:sz w:val="28"/>
          <w:szCs w:val="28"/>
        </w:rPr>
        <w:t>6.2.20. О</w:t>
      </w:r>
      <w:r w:rsidR="00167032" w:rsidRPr="00167032">
        <w:rPr>
          <w:sz w:val="28"/>
          <w:szCs w:val="28"/>
        </w:rPr>
        <w:t>бязательное социальное </w:t>
      </w:r>
      <w:r w:rsidR="00167032" w:rsidRPr="00E6304C">
        <w:rPr>
          <w:sz w:val="28"/>
          <w:szCs w:val="28"/>
        </w:rPr>
        <w:t>страхование</w:t>
      </w:r>
      <w:r w:rsidR="00167032" w:rsidRPr="00167032">
        <w:rPr>
          <w:sz w:val="28"/>
          <w:szCs w:val="28"/>
        </w:rPr>
        <w:t> работников от несчастных случаев на производстве</w:t>
      </w:r>
      <w:r w:rsidR="00040A15">
        <w:rPr>
          <w:sz w:val="28"/>
          <w:szCs w:val="28"/>
        </w:rPr>
        <w:t xml:space="preserve"> и профессиональных заболеваний.</w:t>
      </w:r>
    </w:p>
    <w:p w14:paraId="599EC0E2" w14:textId="77777777" w:rsidR="00167032" w:rsidRPr="00167032" w:rsidRDefault="00E6304C" w:rsidP="00AC684D">
      <w:pPr>
        <w:ind w:firstLine="709"/>
        <w:jc w:val="both"/>
        <w:rPr>
          <w:sz w:val="28"/>
          <w:szCs w:val="28"/>
        </w:rPr>
      </w:pPr>
      <w:r>
        <w:rPr>
          <w:sz w:val="28"/>
          <w:szCs w:val="28"/>
        </w:rPr>
        <w:t>6.2.21. И</w:t>
      </w:r>
      <w:r w:rsidR="00167032" w:rsidRPr="00167032">
        <w:rPr>
          <w:sz w:val="28"/>
          <w:szCs w:val="28"/>
        </w:rPr>
        <w:t>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w:t>
      </w:r>
      <w:r w:rsidR="00040A15">
        <w:rPr>
          <w:sz w:val="28"/>
          <w:szCs w:val="28"/>
        </w:rPr>
        <w:t>езопасностью производства работ.</w:t>
      </w:r>
    </w:p>
    <w:p w14:paraId="3A5A85BA" w14:textId="77777777" w:rsidR="00167032" w:rsidRPr="00167032" w:rsidRDefault="00E6304C" w:rsidP="00AC684D">
      <w:pPr>
        <w:ind w:firstLine="709"/>
        <w:jc w:val="both"/>
        <w:rPr>
          <w:sz w:val="28"/>
          <w:szCs w:val="28"/>
        </w:rPr>
      </w:pPr>
      <w:r>
        <w:rPr>
          <w:sz w:val="28"/>
          <w:szCs w:val="28"/>
        </w:rPr>
        <w:lastRenderedPageBreak/>
        <w:t>6.2.22. Р</w:t>
      </w:r>
      <w:r w:rsidR="00167032" w:rsidRPr="00167032">
        <w:rPr>
          <w:sz w:val="28"/>
          <w:szCs w:val="28"/>
        </w:rPr>
        <w:t>азработку и утверждение локальных нормативных актов по охране труда с учетом мнения выборного органа первичной проф</w:t>
      </w:r>
      <w:r>
        <w:rPr>
          <w:sz w:val="28"/>
          <w:szCs w:val="28"/>
        </w:rPr>
        <w:t>союзной организации</w:t>
      </w:r>
      <w:r w:rsidR="00167032" w:rsidRPr="00167032">
        <w:rPr>
          <w:sz w:val="28"/>
          <w:szCs w:val="28"/>
        </w:rPr>
        <w:t xml:space="preserve"> в порядке, установленном </w:t>
      </w:r>
      <w:r>
        <w:rPr>
          <w:sz w:val="28"/>
          <w:szCs w:val="28"/>
        </w:rPr>
        <w:t>Трудовым кодексом РФ (ст. 372)</w:t>
      </w:r>
      <w:r w:rsidR="00167032" w:rsidRPr="00167032">
        <w:rPr>
          <w:sz w:val="28"/>
          <w:szCs w:val="28"/>
        </w:rPr>
        <w:t xml:space="preserve"> для приня</w:t>
      </w:r>
      <w:r w:rsidR="00040A15">
        <w:rPr>
          <w:sz w:val="28"/>
          <w:szCs w:val="28"/>
        </w:rPr>
        <w:t>тия локальных нормативных актов.</w:t>
      </w:r>
    </w:p>
    <w:p w14:paraId="3DC9126D" w14:textId="77777777" w:rsidR="00167032" w:rsidRPr="00167032" w:rsidRDefault="00E6304C" w:rsidP="00AC684D">
      <w:pPr>
        <w:ind w:firstLine="709"/>
        <w:jc w:val="both"/>
        <w:rPr>
          <w:sz w:val="28"/>
          <w:szCs w:val="28"/>
        </w:rPr>
      </w:pPr>
      <w:r>
        <w:rPr>
          <w:sz w:val="28"/>
          <w:szCs w:val="28"/>
        </w:rPr>
        <w:t>6.2.23. Ведение перечня</w:t>
      </w:r>
      <w:r w:rsidR="00167032" w:rsidRPr="00167032">
        <w:rPr>
          <w:sz w:val="28"/>
          <w:szCs w:val="28"/>
        </w:rPr>
        <w:t xml:space="preserve"> нормати</w:t>
      </w:r>
      <w:r>
        <w:rPr>
          <w:sz w:val="28"/>
          <w:szCs w:val="28"/>
        </w:rPr>
        <w:t>вных правовых актов</w:t>
      </w:r>
      <w:r w:rsidR="00167032" w:rsidRPr="00167032">
        <w:rPr>
          <w:sz w:val="28"/>
          <w:szCs w:val="28"/>
        </w:rPr>
        <w:t>, содержащих требования охраны труда, в соответствии со спецификой своей деятельности, а также доступ работников к актуальным редакциям т</w:t>
      </w:r>
      <w:r w:rsidR="00040A15">
        <w:rPr>
          <w:sz w:val="28"/>
          <w:szCs w:val="28"/>
        </w:rPr>
        <w:t>аких нормативных правовых актов.</w:t>
      </w:r>
    </w:p>
    <w:p w14:paraId="65D4C1FA" w14:textId="77777777" w:rsidR="00167032" w:rsidRPr="00167032" w:rsidRDefault="00E6304C" w:rsidP="00AC684D">
      <w:pPr>
        <w:ind w:firstLine="709"/>
        <w:jc w:val="both"/>
        <w:rPr>
          <w:sz w:val="28"/>
          <w:szCs w:val="28"/>
        </w:rPr>
      </w:pPr>
      <w:r>
        <w:rPr>
          <w:sz w:val="28"/>
          <w:szCs w:val="28"/>
        </w:rPr>
        <w:t>6.2.24. С</w:t>
      </w:r>
      <w:r w:rsidR="00167032" w:rsidRPr="00167032">
        <w:rPr>
          <w:sz w:val="28"/>
          <w:szCs w:val="28"/>
        </w:rPr>
        <w:t>облюдение установленных для отдельных категорий работников ограничений на привлечение их к выполнению работ с вредными и (или) опасными условиям</w:t>
      </w:r>
      <w:r w:rsidR="00040A15">
        <w:rPr>
          <w:sz w:val="28"/>
          <w:szCs w:val="28"/>
        </w:rPr>
        <w:t>и труда.</w:t>
      </w:r>
    </w:p>
    <w:p w14:paraId="2E22809E" w14:textId="77777777" w:rsidR="00167032" w:rsidRPr="00167032" w:rsidRDefault="000A2F03" w:rsidP="00AC684D">
      <w:pPr>
        <w:ind w:firstLine="709"/>
        <w:jc w:val="both"/>
        <w:rPr>
          <w:sz w:val="28"/>
          <w:szCs w:val="28"/>
        </w:rPr>
      </w:pPr>
      <w:r>
        <w:rPr>
          <w:sz w:val="28"/>
          <w:szCs w:val="28"/>
        </w:rPr>
        <w:t>6.2.25. П</w:t>
      </w:r>
      <w:r w:rsidR="00167032" w:rsidRPr="00167032">
        <w:rPr>
          <w:sz w:val="28"/>
          <w:szCs w:val="28"/>
        </w:rPr>
        <w:t>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w:t>
      </w:r>
      <w:r w:rsidR="00040A15">
        <w:rPr>
          <w:sz w:val="28"/>
          <w:szCs w:val="28"/>
        </w:rPr>
        <w:t>слуг до устранения такой угрозы.</w:t>
      </w:r>
    </w:p>
    <w:p w14:paraId="7CACFD58" w14:textId="77777777" w:rsidR="00167032" w:rsidRPr="00167032" w:rsidRDefault="000A2F03" w:rsidP="00AC684D">
      <w:pPr>
        <w:ind w:firstLine="709"/>
        <w:jc w:val="both"/>
        <w:rPr>
          <w:sz w:val="28"/>
          <w:szCs w:val="28"/>
        </w:rPr>
      </w:pPr>
      <w:r>
        <w:rPr>
          <w:sz w:val="28"/>
          <w:szCs w:val="28"/>
        </w:rPr>
        <w:t>6.2.26.  П</w:t>
      </w:r>
      <w:r w:rsidR="00167032" w:rsidRPr="00167032">
        <w:rPr>
          <w:sz w:val="28"/>
          <w:szCs w:val="28"/>
        </w:rPr>
        <w:t>ри приеме на работу инвалида или в случае признания работника инвалидом создание для него условий труда, в том числе произв</w:t>
      </w:r>
      <w:r>
        <w:rPr>
          <w:sz w:val="28"/>
          <w:szCs w:val="28"/>
        </w:rPr>
        <w:t xml:space="preserve">одственных и санитарно-бытовых, в соответствии </w:t>
      </w:r>
      <w:r w:rsidR="00167032" w:rsidRPr="00167032">
        <w:rPr>
          <w:sz w:val="28"/>
          <w:szCs w:val="28"/>
        </w:rPr>
        <w:t>с индивидуальной </w:t>
      </w:r>
      <w:r w:rsidR="00167032" w:rsidRPr="000A2F03">
        <w:rPr>
          <w:sz w:val="28"/>
          <w:szCs w:val="28"/>
        </w:rPr>
        <w:t>программой</w:t>
      </w:r>
      <w:r w:rsidR="00167032" w:rsidRPr="00167032">
        <w:rPr>
          <w:sz w:val="28"/>
          <w:szCs w:val="28"/>
        </w:rPr>
        <w:t> реабилитации или абилитации инвалида, а также обеспечение охраны труда.</w:t>
      </w:r>
    </w:p>
    <w:p w14:paraId="138011E8" w14:textId="77777777" w:rsidR="00234B6B" w:rsidRPr="005D4469" w:rsidRDefault="00776FDA" w:rsidP="00AC684D">
      <w:pPr>
        <w:ind w:firstLine="709"/>
        <w:jc w:val="both"/>
        <w:rPr>
          <w:sz w:val="28"/>
          <w:szCs w:val="28"/>
        </w:rPr>
      </w:pPr>
      <w:r>
        <w:rPr>
          <w:sz w:val="28"/>
          <w:szCs w:val="28"/>
        </w:rPr>
        <w:t>6.2.27. Освобождение работников от основной работы на время исполнения ими обязанностей членов комитета (комиссии) по охране труда (по запросу в письменной (устной) форме председателя комитета (комиссии)).</w:t>
      </w:r>
    </w:p>
    <w:p w14:paraId="333BAB5A" w14:textId="77777777" w:rsidR="00234B6B" w:rsidRPr="00887068" w:rsidRDefault="0071077F" w:rsidP="00AC684D">
      <w:pPr>
        <w:pStyle w:val="33"/>
        <w:spacing w:after="0"/>
        <w:ind w:left="0" w:firstLine="709"/>
        <w:jc w:val="both"/>
        <w:rPr>
          <w:sz w:val="28"/>
          <w:szCs w:val="28"/>
        </w:rPr>
      </w:pPr>
      <w:r>
        <w:rPr>
          <w:sz w:val="28"/>
          <w:szCs w:val="28"/>
        </w:rPr>
        <w:t>6.2.28</w:t>
      </w:r>
      <w:r w:rsidR="00234B6B" w:rsidRPr="005D4469">
        <w:rPr>
          <w:sz w:val="28"/>
          <w:szCs w:val="28"/>
        </w:rPr>
        <w:t>.</w:t>
      </w:r>
      <w:r w:rsidR="00DD5083">
        <w:rPr>
          <w:sz w:val="28"/>
          <w:szCs w:val="28"/>
        </w:rPr>
        <w:t xml:space="preserve"> Финансирование мероприятий на проведение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00DD5083">
        <w:rPr>
          <w:sz w:val="28"/>
          <w:szCs w:val="28"/>
          <w:lang w:eastAsia="en-US"/>
        </w:rPr>
        <w:t>в размере не менее 2 процентов от фонда заработной платы и (или) не менее 0,2 % суммы затрат на предоставление образовательных услуг</w:t>
      </w:r>
      <w:r w:rsidR="00DD5083">
        <w:rPr>
          <w:sz w:val="28"/>
          <w:szCs w:val="28"/>
        </w:rPr>
        <w:t>.</w:t>
      </w:r>
    </w:p>
    <w:p w14:paraId="13296CC5" w14:textId="77777777" w:rsidR="00234B6B" w:rsidRPr="00DD42FA" w:rsidRDefault="00887068" w:rsidP="00AC684D">
      <w:pPr>
        <w:ind w:firstLine="709"/>
        <w:contextualSpacing/>
        <w:jc w:val="both"/>
        <w:rPr>
          <w:i/>
          <w:sz w:val="28"/>
          <w:szCs w:val="28"/>
        </w:rPr>
      </w:pPr>
      <w:r>
        <w:rPr>
          <w:spacing w:val="-6"/>
          <w:sz w:val="28"/>
          <w:szCs w:val="28"/>
        </w:rPr>
        <w:t>6.2.29</w:t>
      </w:r>
      <w:r w:rsidR="00234B6B">
        <w:rPr>
          <w:spacing w:val="-6"/>
          <w:sz w:val="28"/>
          <w:szCs w:val="28"/>
        </w:rPr>
        <w:t>.</w:t>
      </w:r>
      <w:r w:rsidR="00234B6B" w:rsidRPr="009365B2">
        <w:rPr>
          <w:rFonts w:eastAsia="Arial Unicode MS"/>
          <w:color w:val="000000"/>
          <w:kern w:val="1"/>
          <w:sz w:val="28"/>
          <w:szCs w:val="28"/>
        </w:rPr>
        <w:t> </w:t>
      </w:r>
      <w:r w:rsidR="00234B6B" w:rsidRPr="005D4469">
        <w:rPr>
          <w:sz w:val="28"/>
          <w:szCs w:val="28"/>
        </w:rPr>
        <w:t>Ис</w:t>
      </w:r>
      <w:r>
        <w:rPr>
          <w:sz w:val="28"/>
          <w:szCs w:val="28"/>
        </w:rPr>
        <w:t>пользование</w:t>
      </w:r>
      <w:r w:rsidR="00234B6B">
        <w:rPr>
          <w:sz w:val="28"/>
          <w:szCs w:val="28"/>
        </w:rPr>
        <w:t xml:space="preserve"> в качестве дополнительного источника финансирования меропри</w:t>
      </w:r>
      <w:r>
        <w:rPr>
          <w:sz w:val="28"/>
          <w:szCs w:val="28"/>
        </w:rPr>
        <w:t>ятий по охране труда возможности</w:t>
      </w:r>
      <w:r w:rsidR="00234B6B">
        <w:rPr>
          <w:sz w:val="28"/>
          <w:szCs w:val="28"/>
        </w:rPr>
        <w:t xml:space="preserve"> возврата части сумм страховых </w:t>
      </w:r>
      <w:r w:rsidR="00234B6B" w:rsidRPr="005D4469">
        <w:rPr>
          <w:sz w:val="28"/>
          <w:szCs w:val="28"/>
        </w:rPr>
        <w:t xml:space="preserve">взносов </w:t>
      </w:r>
      <w:r w:rsidR="002F0C0A">
        <w:rPr>
          <w:sz w:val="28"/>
          <w:szCs w:val="28"/>
        </w:rPr>
        <w:t xml:space="preserve">из Фонда </w:t>
      </w:r>
      <w:r w:rsidR="007A2AE2">
        <w:rPr>
          <w:sz w:val="28"/>
          <w:szCs w:val="28"/>
        </w:rPr>
        <w:t xml:space="preserve">пенсионного и </w:t>
      </w:r>
      <w:r w:rsidR="002F0C0A">
        <w:rPr>
          <w:sz w:val="28"/>
          <w:szCs w:val="28"/>
        </w:rPr>
        <w:t>социального страхования</w:t>
      </w:r>
      <w:r w:rsidR="007A2AE2">
        <w:rPr>
          <w:sz w:val="28"/>
          <w:szCs w:val="28"/>
        </w:rPr>
        <w:t xml:space="preserve"> РФ</w:t>
      </w:r>
      <w:r w:rsidR="00322A27">
        <w:rPr>
          <w:sz w:val="28"/>
          <w:szCs w:val="28"/>
        </w:rPr>
        <w:t xml:space="preserve"> </w:t>
      </w:r>
      <w:r w:rsidR="000F1106">
        <w:rPr>
          <w:bCs/>
          <w:sz w:val="28"/>
          <w:szCs w:val="28"/>
        </w:rPr>
        <w:t xml:space="preserve">(до </w:t>
      </w:r>
      <w:r w:rsidR="000F1106" w:rsidRPr="000F1106">
        <w:rPr>
          <w:bCs/>
          <w:sz w:val="28"/>
          <w:szCs w:val="28"/>
        </w:rPr>
        <w:t>3</w:t>
      </w:r>
      <w:r w:rsidR="00234B6B" w:rsidRPr="00AC41E3">
        <w:rPr>
          <w:bCs/>
          <w:sz w:val="28"/>
          <w:szCs w:val="28"/>
        </w:rPr>
        <w:t>0</w:t>
      </w:r>
      <w:r w:rsidR="00234B6B">
        <w:rPr>
          <w:bCs/>
          <w:sz w:val="28"/>
          <w:szCs w:val="28"/>
        </w:rPr>
        <w:t xml:space="preserve"> процентов</w:t>
      </w:r>
      <w:r w:rsidR="00234B6B" w:rsidRPr="00AC41E3">
        <w:rPr>
          <w:bCs/>
          <w:sz w:val="28"/>
          <w:szCs w:val="28"/>
        </w:rPr>
        <w:t>)</w:t>
      </w:r>
      <w:r w:rsidR="00234B6B"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sidR="00234B6B">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00234B6B">
        <w:rPr>
          <w:i/>
          <w:sz w:val="28"/>
          <w:szCs w:val="28"/>
        </w:rPr>
        <w:t>.</w:t>
      </w:r>
    </w:p>
    <w:p w14:paraId="373E8993" w14:textId="77777777" w:rsidR="00234B6B" w:rsidRDefault="00887068" w:rsidP="00AC684D">
      <w:pPr>
        <w:pStyle w:val="33"/>
        <w:spacing w:after="0"/>
        <w:ind w:left="0" w:firstLine="709"/>
        <w:contextualSpacing/>
        <w:jc w:val="both"/>
        <w:rPr>
          <w:sz w:val="28"/>
          <w:szCs w:val="28"/>
        </w:rPr>
      </w:pPr>
      <w:r>
        <w:rPr>
          <w:sz w:val="28"/>
          <w:szCs w:val="28"/>
        </w:rPr>
        <w:t>6.2.30</w:t>
      </w:r>
      <w:r w:rsidR="00234B6B">
        <w:rPr>
          <w:sz w:val="28"/>
          <w:szCs w:val="28"/>
        </w:rPr>
        <w:t>.</w:t>
      </w:r>
      <w:r w:rsidR="00234B6B" w:rsidRPr="009365B2">
        <w:rPr>
          <w:rFonts w:eastAsia="Arial Unicode MS"/>
          <w:color w:val="000000"/>
          <w:kern w:val="1"/>
          <w:sz w:val="28"/>
          <w:szCs w:val="28"/>
        </w:rPr>
        <w:t> </w:t>
      </w:r>
      <w:r w:rsidR="00DD42FA">
        <w:rPr>
          <w:sz w:val="28"/>
          <w:szCs w:val="28"/>
        </w:rPr>
        <w:t>Разработку и утверждение</w:t>
      </w:r>
      <w:r w:rsidR="00234B6B" w:rsidRPr="00D21848">
        <w:rPr>
          <w:sz w:val="28"/>
          <w:szCs w:val="28"/>
        </w:rPr>
        <w:t xml:space="preserve"> по согласованию с выборным органом первичной пр</w:t>
      </w:r>
      <w:r w:rsidR="00DD42FA">
        <w:rPr>
          <w:sz w:val="28"/>
          <w:szCs w:val="28"/>
        </w:rPr>
        <w:t>офсоюзной организации инструкций</w:t>
      </w:r>
      <w:r w:rsidR="00234B6B" w:rsidRPr="00D21848">
        <w:rPr>
          <w:sz w:val="28"/>
          <w:szCs w:val="28"/>
        </w:rPr>
        <w:t xml:space="preserve"> по охране труда по видам работ и профессиям в соответствии со штатным</w:t>
      </w:r>
      <w:r w:rsidR="00DD42FA">
        <w:rPr>
          <w:sz w:val="28"/>
          <w:szCs w:val="28"/>
        </w:rPr>
        <w:t xml:space="preserve"> расписанием, </w:t>
      </w:r>
      <w:r w:rsidR="00234B6B">
        <w:rPr>
          <w:sz w:val="28"/>
          <w:szCs w:val="28"/>
        </w:rPr>
        <w:t>наличие инструкций по охране труда на рабочих местах.</w:t>
      </w:r>
    </w:p>
    <w:p w14:paraId="7530953B" w14:textId="77777777" w:rsidR="00234B6B" w:rsidRDefault="00887068" w:rsidP="00AC684D">
      <w:pPr>
        <w:pStyle w:val="33"/>
        <w:spacing w:after="0"/>
        <w:ind w:left="0" w:firstLine="709"/>
        <w:contextualSpacing/>
        <w:jc w:val="both"/>
        <w:rPr>
          <w:sz w:val="28"/>
          <w:szCs w:val="28"/>
        </w:rPr>
      </w:pPr>
      <w:r>
        <w:rPr>
          <w:sz w:val="28"/>
          <w:szCs w:val="28"/>
        </w:rPr>
        <w:t>6.2.31</w:t>
      </w:r>
      <w:r w:rsidR="00234B6B">
        <w:rPr>
          <w:sz w:val="28"/>
          <w:szCs w:val="28"/>
        </w:rPr>
        <w:t>.</w:t>
      </w:r>
      <w:r w:rsidR="00234B6B" w:rsidRPr="009365B2">
        <w:rPr>
          <w:rFonts w:eastAsia="Arial Unicode MS"/>
          <w:color w:val="000000"/>
          <w:kern w:val="1"/>
          <w:sz w:val="28"/>
          <w:szCs w:val="28"/>
        </w:rPr>
        <w:t> </w:t>
      </w:r>
      <w:r w:rsidR="00852464">
        <w:rPr>
          <w:sz w:val="28"/>
          <w:szCs w:val="28"/>
        </w:rPr>
        <w:t>Предоставление гарантий и компенсаций</w:t>
      </w:r>
      <w:r w:rsidR="00234B6B">
        <w:rPr>
          <w:sz w:val="28"/>
          <w:szCs w:val="28"/>
        </w:rPr>
        <w:t xml:space="preserve">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63D9E78D" w14:textId="77777777" w:rsidR="00234B6B" w:rsidRPr="00D21848" w:rsidRDefault="00887068" w:rsidP="00AC684D">
      <w:pPr>
        <w:pStyle w:val="33"/>
        <w:spacing w:after="0"/>
        <w:ind w:left="0" w:firstLine="709"/>
        <w:contextualSpacing/>
        <w:jc w:val="both"/>
        <w:rPr>
          <w:sz w:val="28"/>
          <w:szCs w:val="28"/>
        </w:rPr>
      </w:pPr>
      <w:r>
        <w:rPr>
          <w:sz w:val="28"/>
          <w:szCs w:val="28"/>
        </w:rPr>
        <w:lastRenderedPageBreak/>
        <w:t>6.2.32</w:t>
      </w:r>
      <w:r w:rsidR="00234B6B">
        <w:rPr>
          <w:sz w:val="28"/>
          <w:szCs w:val="28"/>
        </w:rPr>
        <w:t>.</w:t>
      </w:r>
      <w:r w:rsidR="00234B6B" w:rsidRPr="009365B2">
        <w:rPr>
          <w:rFonts w:eastAsia="Arial Unicode MS"/>
          <w:color w:val="000000"/>
          <w:kern w:val="1"/>
          <w:sz w:val="28"/>
          <w:szCs w:val="28"/>
        </w:rPr>
        <w:t> </w:t>
      </w:r>
      <w:r>
        <w:rPr>
          <w:sz w:val="28"/>
          <w:szCs w:val="28"/>
        </w:rPr>
        <w:t>Предоставление оплачиваемого рабочего времени</w:t>
      </w:r>
      <w:r w:rsidR="00234B6B">
        <w:rPr>
          <w:sz w:val="28"/>
          <w:szCs w:val="28"/>
        </w:rPr>
        <w:t xml:space="preserve"> уполномоченным (доверенным) лицам по охране труда первичной профсоюзной организации для выполнения возложенных на них обязанностей и </w:t>
      </w:r>
      <w:r>
        <w:rPr>
          <w:sz w:val="28"/>
          <w:szCs w:val="28"/>
        </w:rPr>
        <w:t>установление надбавки</w:t>
      </w:r>
      <w:r w:rsidR="00234B6B">
        <w:rPr>
          <w:sz w:val="28"/>
          <w:szCs w:val="28"/>
        </w:rPr>
        <w:t xml:space="preserve"> к заработной плате в </w:t>
      </w:r>
      <w:r w:rsidR="00234B6B" w:rsidRPr="00D21848">
        <w:rPr>
          <w:sz w:val="28"/>
          <w:szCs w:val="28"/>
        </w:rPr>
        <w:t xml:space="preserve">размере не менее </w:t>
      </w:r>
      <w:r w:rsidR="00234B6B" w:rsidRPr="004D39C9">
        <w:rPr>
          <w:sz w:val="28"/>
          <w:szCs w:val="28"/>
        </w:rPr>
        <w:t>10</w:t>
      </w:r>
      <w:r w:rsidR="00234B6B" w:rsidRPr="00D21848">
        <w:rPr>
          <w:sz w:val="28"/>
          <w:szCs w:val="28"/>
        </w:rPr>
        <w:t xml:space="preserve"> процентов</w:t>
      </w:r>
      <w:r w:rsidR="00322A27">
        <w:rPr>
          <w:sz w:val="28"/>
          <w:szCs w:val="28"/>
        </w:rPr>
        <w:t xml:space="preserve"> </w:t>
      </w:r>
      <w:r w:rsidR="00234B6B">
        <w:rPr>
          <w:sz w:val="28"/>
          <w:szCs w:val="28"/>
        </w:rPr>
        <w:t>от базового оклада</w:t>
      </w:r>
      <w:r w:rsidR="00234B6B" w:rsidRPr="00D21848">
        <w:rPr>
          <w:sz w:val="28"/>
          <w:szCs w:val="28"/>
        </w:rPr>
        <w:t>.</w:t>
      </w:r>
    </w:p>
    <w:p w14:paraId="3994F473" w14:textId="77777777" w:rsidR="00234B6B" w:rsidRPr="00D21848" w:rsidRDefault="00372623" w:rsidP="00AC684D">
      <w:pPr>
        <w:tabs>
          <w:tab w:val="left" w:pos="1620"/>
        </w:tabs>
        <w:ind w:firstLine="709"/>
        <w:contextualSpacing/>
        <w:jc w:val="both"/>
        <w:rPr>
          <w:sz w:val="28"/>
          <w:szCs w:val="28"/>
        </w:rPr>
      </w:pPr>
      <w:r>
        <w:rPr>
          <w:sz w:val="28"/>
          <w:szCs w:val="28"/>
        </w:rPr>
        <w:t>6.2.</w:t>
      </w:r>
      <w:r w:rsidR="008C41CD">
        <w:rPr>
          <w:sz w:val="28"/>
          <w:szCs w:val="28"/>
        </w:rPr>
        <w:t>33</w:t>
      </w:r>
      <w:r w:rsidR="00234B6B" w:rsidRPr="00D21848">
        <w:rPr>
          <w:sz w:val="28"/>
          <w:szCs w:val="28"/>
        </w:rPr>
        <w:t>.</w:t>
      </w:r>
      <w:r w:rsidR="00234B6B" w:rsidRPr="009365B2">
        <w:rPr>
          <w:rFonts w:eastAsia="Arial Unicode MS"/>
          <w:color w:val="000000"/>
          <w:kern w:val="1"/>
          <w:sz w:val="28"/>
          <w:szCs w:val="28"/>
        </w:rPr>
        <w:t> </w:t>
      </w:r>
      <w:r w:rsidR="00852464">
        <w:rPr>
          <w:sz w:val="28"/>
          <w:szCs w:val="28"/>
        </w:rPr>
        <w:t>С</w:t>
      </w:r>
      <w:r w:rsidR="00234B6B" w:rsidRPr="00D21848">
        <w:rPr>
          <w:sz w:val="28"/>
          <w:szCs w:val="28"/>
        </w:rPr>
        <w:t xml:space="preserve">одействие техническим (главным техническим) инспекторам труда Профсоюза, членам </w:t>
      </w:r>
      <w:r>
        <w:rPr>
          <w:sz w:val="28"/>
          <w:szCs w:val="28"/>
        </w:rPr>
        <w:t>комитета (комиссии)</w:t>
      </w:r>
      <w:r w:rsidR="00234B6B" w:rsidRPr="00D21848">
        <w:rPr>
          <w:sz w:val="28"/>
          <w:szCs w:val="28"/>
        </w:rPr>
        <w:t xml:space="preserve"> по охране труда, уп</w:t>
      </w:r>
      <w:r w:rsidR="00194089">
        <w:rPr>
          <w:sz w:val="28"/>
          <w:szCs w:val="28"/>
        </w:rPr>
        <w:t xml:space="preserve">олномоченным (доверенным лицам) </w:t>
      </w:r>
      <w:r w:rsidR="00234B6B" w:rsidRPr="00D21848">
        <w:rPr>
          <w:sz w:val="28"/>
          <w:szCs w:val="28"/>
        </w:rPr>
        <w:t>по охране труда</w:t>
      </w:r>
      <w:r w:rsidR="00194089">
        <w:rPr>
          <w:sz w:val="28"/>
          <w:szCs w:val="28"/>
        </w:rPr>
        <w:t xml:space="preserve"> профсоюзного комитета</w:t>
      </w:r>
      <w:r w:rsidR="00234B6B" w:rsidRPr="00D21848">
        <w:rPr>
          <w:sz w:val="28"/>
          <w:szCs w:val="28"/>
        </w:rPr>
        <w:t xml:space="preserve"> в проведении общественного контроля за состоянием охраны труда в обр</w:t>
      </w:r>
      <w:r w:rsidR="00252067">
        <w:rPr>
          <w:sz w:val="28"/>
          <w:szCs w:val="28"/>
        </w:rPr>
        <w:t xml:space="preserve">азовательной организации. </w:t>
      </w:r>
    </w:p>
    <w:p w14:paraId="2272ACA8" w14:textId="77777777" w:rsidR="00040A15" w:rsidRPr="00AC684D" w:rsidRDefault="00234B6B" w:rsidP="00AC684D">
      <w:pPr>
        <w:shd w:val="clear" w:color="auto" w:fill="FFFFFF"/>
        <w:spacing w:line="258" w:lineRule="atLeast"/>
        <w:ind w:firstLine="709"/>
        <w:jc w:val="both"/>
        <w:rPr>
          <w:color w:val="000000"/>
          <w:sz w:val="22"/>
          <w:szCs w:val="22"/>
        </w:rPr>
      </w:pPr>
      <w:r w:rsidRPr="00D21848">
        <w:rPr>
          <w:sz w:val="28"/>
          <w:szCs w:val="28"/>
        </w:rPr>
        <w:t>6.</w:t>
      </w:r>
      <w:r w:rsidR="00252067">
        <w:rPr>
          <w:sz w:val="28"/>
          <w:szCs w:val="28"/>
        </w:rPr>
        <w:t>3</w:t>
      </w:r>
      <w:r w:rsidRPr="00D21848">
        <w:rPr>
          <w:sz w:val="28"/>
          <w:szCs w:val="28"/>
        </w:rPr>
        <w:t>.</w:t>
      </w:r>
      <w:r w:rsidRPr="009365B2">
        <w:rPr>
          <w:rFonts w:eastAsia="Arial Unicode MS"/>
          <w:color w:val="000000"/>
          <w:kern w:val="1"/>
          <w:sz w:val="28"/>
          <w:szCs w:val="28"/>
        </w:rPr>
        <w:t> </w:t>
      </w:r>
      <w:r w:rsidRPr="00D21848">
        <w:rPr>
          <w:sz w:val="28"/>
          <w:szCs w:val="28"/>
        </w:rPr>
        <w:t xml:space="preserve">Работодатель гарантирует </w:t>
      </w:r>
      <w:r w:rsidR="00372623">
        <w:rPr>
          <w:sz w:val="28"/>
          <w:szCs w:val="28"/>
        </w:rPr>
        <w:t>санитарно-бытовое обслуживание работников</w:t>
      </w:r>
      <w:r w:rsidR="008C41CD">
        <w:rPr>
          <w:sz w:val="28"/>
          <w:szCs w:val="28"/>
        </w:rPr>
        <w:t xml:space="preserve"> образовательной организации</w:t>
      </w:r>
      <w:r w:rsidR="00372623">
        <w:rPr>
          <w:sz w:val="28"/>
          <w:szCs w:val="28"/>
        </w:rPr>
        <w:t xml:space="preserve"> в соответствии с требованиями охраны труда, предоставление </w:t>
      </w:r>
      <w:r w:rsidR="008C41CD">
        <w:rPr>
          <w:sz w:val="28"/>
          <w:szCs w:val="28"/>
        </w:rPr>
        <w:t xml:space="preserve"> работникам </w:t>
      </w:r>
      <w:r w:rsidR="00372623">
        <w:rPr>
          <w:sz w:val="28"/>
          <w:szCs w:val="28"/>
        </w:rPr>
        <w:t>помещения для приема пищи</w:t>
      </w:r>
      <w:r w:rsidR="008C41CD">
        <w:rPr>
          <w:sz w:val="28"/>
          <w:szCs w:val="28"/>
        </w:rPr>
        <w:t xml:space="preserve"> и кулеров с питьевой водой</w:t>
      </w:r>
      <w:r w:rsidR="00372623">
        <w:rPr>
          <w:sz w:val="28"/>
          <w:szCs w:val="28"/>
        </w:rPr>
        <w:t>, комнаты для отдыха в рабочее время и психологической разгрузки, организацию постов для оказания первой помощи</w:t>
      </w:r>
      <w:r w:rsidR="008C41CD">
        <w:rPr>
          <w:sz w:val="28"/>
          <w:szCs w:val="28"/>
        </w:rPr>
        <w:t>, укомплектованные аптечками для оказания первой помощи.</w:t>
      </w:r>
    </w:p>
    <w:p w14:paraId="24566A72" w14:textId="77777777" w:rsidR="00234B6B" w:rsidRDefault="00252067" w:rsidP="00AC684D">
      <w:pPr>
        <w:ind w:firstLine="709"/>
        <w:contextualSpacing/>
        <w:jc w:val="both"/>
        <w:rPr>
          <w:sz w:val="28"/>
          <w:szCs w:val="28"/>
        </w:rPr>
      </w:pPr>
      <w:r>
        <w:rPr>
          <w:sz w:val="28"/>
          <w:szCs w:val="28"/>
        </w:rPr>
        <w:t>6.4</w:t>
      </w:r>
      <w:r w:rsidR="00234B6B">
        <w:rPr>
          <w:sz w:val="28"/>
          <w:szCs w:val="28"/>
        </w:rPr>
        <w:t>.</w:t>
      </w:r>
      <w:r w:rsidR="00234B6B" w:rsidRPr="009365B2">
        <w:rPr>
          <w:rFonts w:eastAsia="Arial Unicode MS"/>
          <w:color w:val="000000"/>
          <w:kern w:val="1"/>
          <w:sz w:val="28"/>
          <w:szCs w:val="28"/>
        </w:rPr>
        <w:t> </w:t>
      </w:r>
      <w:r w:rsidR="00CA4DDB">
        <w:rPr>
          <w:sz w:val="28"/>
          <w:szCs w:val="28"/>
        </w:rPr>
        <w:t>Работник обязан</w:t>
      </w:r>
      <w:r w:rsidR="00234B6B">
        <w:rPr>
          <w:sz w:val="28"/>
          <w:szCs w:val="28"/>
        </w:rPr>
        <w:t>:</w:t>
      </w:r>
    </w:p>
    <w:p w14:paraId="223E60D9" w14:textId="77777777" w:rsidR="00CE5774" w:rsidRPr="00CE5774" w:rsidRDefault="00252067" w:rsidP="00AC684D">
      <w:pPr>
        <w:ind w:firstLine="709"/>
        <w:jc w:val="both"/>
        <w:rPr>
          <w:sz w:val="28"/>
          <w:szCs w:val="28"/>
        </w:rPr>
      </w:pPr>
      <w:r>
        <w:rPr>
          <w:sz w:val="28"/>
          <w:szCs w:val="28"/>
        </w:rPr>
        <w:t>6.4</w:t>
      </w:r>
      <w:r w:rsidR="00CE5774" w:rsidRPr="00CE5774">
        <w:rPr>
          <w:sz w:val="28"/>
          <w:szCs w:val="28"/>
        </w:rPr>
        <w:t xml:space="preserve">.1. </w:t>
      </w:r>
      <w:r w:rsidR="00CE5774">
        <w:rPr>
          <w:sz w:val="28"/>
          <w:szCs w:val="28"/>
        </w:rPr>
        <w:t>С</w:t>
      </w:r>
      <w:r w:rsidR="00CE5774" w:rsidRPr="00CE5774">
        <w:rPr>
          <w:sz w:val="28"/>
          <w:szCs w:val="28"/>
        </w:rPr>
        <w:t>облюдать требования</w:t>
      </w:r>
      <w:r w:rsidR="00CE5774">
        <w:rPr>
          <w:sz w:val="28"/>
          <w:szCs w:val="28"/>
        </w:rPr>
        <w:t> охраны труда.</w:t>
      </w:r>
    </w:p>
    <w:p w14:paraId="4E16189B" w14:textId="77777777" w:rsidR="00CA4DDB" w:rsidRDefault="00252067" w:rsidP="00AC684D">
      <w:pPr>
        <w:pStyle w:val="aff7"/>
        <w:shd w:val="clear" w:color="auto" w:fill="FFFFFF"/>
        <w:spacing w:before="0" w:beforeAutospacing="0" w:after="0" w:afterAutospacing="0"/>
        <w:ind w:firstLine="709"/>
        <w:jc w:val="both"/>
        <w:rPr>
          <w:color w:val="000000"/>
          <w:sz w:val="28"/>
          <w:szCs w:val="28"/>
        </w:rPr>
      </w:pPr>
      <w:r>
        <w:rPr>
          <w:color w:val="000000"/>
          <w:sz w:val="28"/>
          <w:szCs w:val="28"/>
        </w:rPr>
        <w:t>6.4</w:t>
      </w:r>
      <w:r w:rsidR="00CE5774">
        <w:rPr>
          <w:color w:val="000000"/>
          <w:sz w:val="28"/>
          <w:szCs w:val="28"/>
        </w:rPr>
        <w:t xml:space="preserve">.2. </w:t>
      </w:r>
      <w:r w:rsidR="00CE5774" w:rsidRPr="006D2017">
        <w:rPr>
          <w:color w:val="000000"/>
          <w:sz w:val="28"/>
        </w:rPr>
        <w:t xml:space="preserve">Правильно </w:t>
      </w:r>
      <w:r w:rsidR="00CE5774" w:rsidRPr="00CE5774">
        <w:rPr>
          <w:color w:val="000000"/>
          <w:sz w:val="28"/>
          <w:szCs w:val="28"/>
        </w:rPr>
        <w:t xml:space="preserve">использовать производственное оборудование, инструменты, сырье и </w:t>
      </w:r>
      <w:r w:rsidR="00CE5774">
        <w:rPr>
          <w:color w:val="000000"/>
          <w:sz w:val="28"/>
          <w:szCs w:val="28"/>
        </w:rPr>
        <w:t>материалы, применять технологию.</w:t>
      </w:r>
    </w:p>
    <w:p w14:paraId="40BADFDB" w14:textId="77777777" w:rsidR="00CE5774" w:rsidRPr="00CE5774" w:rsidRDefault="00252067" w:rsidP="00AC684D">
      <w:pPr>
        <w:pStyle w:val="aff7"/>
        <w:shd w:val="clear" w:color="auto" w:fill="FFFFFF"/>
        <w:spacing w:before="0" w:beforeAutospacing="0" w:after="0" w:afterAutospacing="0"/>
        <w:ind w:firstLine="709"/>
        <w:jc w:val="both"/>
        <w:rPr>
          <w:color w:val="000000"/>
          <w:sz w:val="28"/>
          <w:szCs w:val="28"/>
        </w:rPr>
      </w:pPr>
      <w:r>
        <w:rPr>
          <w:color w:val="000000"/>
          <w:sz w:val="28"/>
          <w:szCs w:val="28"/>
        </w:rPr>
        <w:t>6.4</w:t>
      </w:r>
      <w:r w:rsidR="00CE5774">
        <w:rPr>
          <w:color w:val="000000"/>
          <w:sz w:val="28"/>
          <w:szCs w:val="28"/>
        </w:rPr>
        <w:t>.3. С</w:t>
      </w:r>
      <w:r w:rsidR="00CE5774" w:rsidRPr="00CE5774">
        <w:rPr>
          <w:color w:val="000000"/>
          <w:sz w:val="28"/>
          <w:szCs w:val="28"/>
        </w:rPr>
        <w:t>ледить за исправностью используемых оборудования и инструментов в пределах вы</w:t>
      </w:r>
      <w:r w:rsidR="00CE5774">
        <w:rPr>
          <w:color w:val="000000"/>
          <w:sz w:val="28"/>
          <w:szCs w:val="28"/>
        </w:rPr>
        <w:t>полнения своей трудовой функции.</w:t>
      </w:r>
    </w:p>
    <w:p w14:paraId="5C2A9D76" w14:textId="77777777" w:rsidR="00CE5774" w:rsidRDefault="00252067" w:rsidP="00AC684D">
      <w:pPr>
        <w:ind w:firstLine="709"/>
        <w:jc w:val="both"/>
        <w:rPr>
          <w:sz w:val="28"/>
          <w:szCs w:val="28"/>
        </w:rPr>
      </w:pPr>
      <w:r>
        <w:rPr>
          <w:sz w:val="28"/>
          <w:szCs w:val="28"/>
        </w:rPr>
        <w:t>6.4</w:t>
      </w:r>
      <w:r w:rsidR="00CE5774">
        <w:rPr>
          <w:sz w:val="28"/>
          <w:szCs w:val="28"/>
        </w:rPr>
        <w:t>.4. И</w:t>
      </w:r>
      <w:r w:rsidR="00CE5774" w:rsidRPr="00CE5774">
        <w:rPr>
          <w:sz w:val="28"/>
          <w:szCs w:val="28"/>
        </w:rPr>
        <w:t>спользовать и правильно применять средства индив</w:t>
      </w:r>
      <w:r w:rsidR="00CE5774">
        <w:rPr>
          <w:sz w:val="28"/>
          <w:szCs w:val="28"/>
        </w:rPr>
        <w:t>идуальной и коллективной защиты.</w:t>
      </w:r>
    </w:p>
    <w:p w14:paraId="69E7ADF4" w14:textId="77777777" w:rsidR="00CE5774" w:rsidRPr="00CE5774" w:rsidRDefault="00252067" w:rsidP="00AC684D">
      <w:pPr>
        <w:ind w:firstLine="709"/>
        <w:jc w:val="both"/>
        <w:rPr>
          <w:sz w:val="28"/>
          <w:szCs w:val="28"/>
        </w:rPr>
      </w:pPr>
      <w:r>
        <w:rPr>
          <w:sz w:val="28"/>
          <w:szCs w:val="28"/>
        </w:rPr>
        <w:t>6.4</w:t>
      </w:r>
      <w:r w:rsidR="00CE5774">
        <w:rPr>
          <w:sz w:val="28"/>
          <w:szCs w:val="28"/>
        </w:rPr>
        <w:t>.5. П</w:t>
      </w:r>
      <w:r w:rsidR="00CE5774" w:rsidRPr="00CE5774">
        <w:rPr>
          <w:sz w:val="28"/>
          <w:szCs w:val="28"/>
        </w:rPr>
        <w:t>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w:t>
      </w:r>
      <w:r w:rsidR="00CE5774">
        <w:rPr>
          <w:sz w:val="28"/>
          <w:szCs w:val="28"/>
        </w:rPr>
        <w:t xml:space="preserve"> знания требований охраны труда.</w:t>
      </w:r>
    </w:p>
    <w:p w14:paraId="78094DAB" w14:textId="77777777" w:rsidR="00CE5774" w:rsidRPr="00CE5774" w:rsidRDefault="00252067" w:rsidP="00AC684D">
      <w:pPr>
        <w:ind w:firstLine="709"/>
        <w:jc w:val="both"/>
        <w:rPr>
          <w:sz w:val="28"/>
          <w:szCs w:val="28"/>
        </w:rPr>
      </w:pPr>
      <w:r>
        <w:rPr>
          <w:sz w:val="28"/>
          <w:szCs w:val="28"/>
        </w:rPr>
        <w:t>6.4</w:t>
      </w:r>
      <w:r w:rsidR="00A85866">
        <w:rPr>
          <w:sz w:val="28"/>
          <w:szCs w:val="28"/>
        </w:rPr>
        <w:t>.6. Н</w:t>
      </w:r>
      <w:r w:rsidR="00CE5774" w:rsidRPr="00CE5774">
        <w:rPr>
          <w:sz w:val="28"/>
          <w:szCs w:val="28"/>
        </w:rPr>
        <w:t>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w:t>
      </w:r>
      <w:r w:rsidR="00A85866">
        <w:rPr>
          <w:sz w:val="28"/>
          <w:szCs w:val="28"/>
        </w:rPr>
        <w:t>анения.</w:t>
      </w:r>
    </w:p>
    <w:p w14:paraId="17F585C5" w14:textId="77777777" w:rsidR="00CE5774" w:rsidRPr="00CE5774" w:rsidRDefault="00252067" w:rsidP="00AC684D">
      <w:pPr>
        <w:ind w:firstLine="709"/>
        <w:jc w:val="both"/>
        <w:rPr>
          <w:sz w:val="28"/>
          <w:szCs w:val="28"/>
        </w:rPr>
      </w:pPr>
      <w:r>
        <w:rPr>
          <w:sz w:val="28"/>
          <w:szCs w:val="28"/>
        </w:rPr>
        <w:t>6.4</w:t>
      </w:r>
      <w:r w:rsidR="00A85866">
        <w:rPr>
          <w:sz w:val="28"/>
          <w:szCs w:val="28"/>
        </w:rPr>
        <w:t>.7. Н</w:t>
      </w:r>
      <w:r w:rsidR="00CE5774" w:rsidRPr="00CE5774">
        <w:rPr>
          <w:sz w:val="28"/>
          <w:szCs w:val="28"/>
        </w:rPr>
        <w:t xml:space="preserve">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w:t>
      </w:r>
      <w:r w:rsidR="00CA4DDB">
        <w:rPr>
          <w:sz w:val="28"/>
          <w:szCs w:val="28"/>
        </w:rPr>
        <w:t>заболевания, острого отравления.</w:t>
      </w:r>
    </w:p>
    <w:p w14:paraId="411998BA" w14:textId="77777777" w:rsidR="00CE5774" w:rsidRDefault="00252067" w:rsidP="00AC684D">
      <w:pPr>
        <w:ind w:firstLine="709"/>
        <w:jc w:val="both"/>
        <w:rPr>
          <w:sz w:val="28"/>
          <w:szCs w:val="28"/>
        </w:rPr>
      </w:pPr>
      <w:r>
        <w:rPr>
          <w:sz w:val="28"/>
          <w:szCs w:val="28"/>
        </w:rPr>
        <w:t>6.4</w:t>
      </w:r>
      <w:r w:rsidR="00CA4DDB">
        <w:rPr>
          <w:sz w:val="28"/>
          <w:szCs w:val="28"/>
        </w:rPr>
        <w:t>.8.П</w:t>
      </w:r>
      <w:r w:rsidR="00CE5774" w:rsidRPr="00CE5774">
        <w:rPr>
          <w:sz w:val="28"/>
          <w:szCs w:val="28"/>
        </w:rPr>
        <w:t xml:space="preserve">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w:t>
      </w:r>
      <w:r w:rsidR="00CE5774" w:rsidRPr="00CE5774">
        <w:rPr>
          <w:sz w:val="28"/>
          <w:szCs w:val="28"/>
        </w:rPr>
        <w:lastRenderedPageBreak/>
        <w:t>направлению работодателя, и (или) в соответствии с нормативными правовыми актами, и (или) медицинскими рекомендациями.</w:t>
      </w:r>
    </w:p>
    <w:p w14:paraId="0E050053" w14:textId="77777777" w:rsidR="00234B6B" w:rsidRDefault="00252067" w:rsidP="00AC684D">
      <w:pPr>
        <w:ind w:firstLine="709"/>
        <w:contextualSpacing/>
        <w:jc w:val="both"/>
        <w:rPr>
          <w:sz w:val="28"/>
          <w:szCs w:val="28"/>
        </w:rPr>
      </w:pPr>
      <w:r>
        <w:rPr>
          <w:sz w:val="28"/>
          <w:szCs w:val="28"/>
        </w:rPr>
        <w:t>6.5</w:t>
      </w:r>
      <w:r w:rsidR="00BC14F5">
        <w:rPr>
          <w:sz w:val="28"/>
          <w:szCs w:val="28"/>
        </w:rPr>
        <w:t>. Работник имеет право на:</w:t>
      </w:r>
    </w:p>
    <w:p w14:paraId="70EA2114" w14:textId="77777777" w:rsidR="004E3E02" w:rsidRPr="00BC14F5" w:rsidRDefault="00252067" w:rsidP="00AC684D">
      <w:pPr>
        <w:ind w:firstLine="709"/>
        <w:jc w:val="both"/>
        <w:rPr>
          <w:sz w:val="28"/>
          <w:szCs w:val="28"/>
        </w:rPr>
      </w:pPr>
      <w:r>
        <w:rPr>
          <w:sz w:val="28"/>
          <w:szCs w:val="28"/>
        </w:rPr>
        <w:t>6.5</w:t>
      </w:r>
      <w:r w:rsidR="00BC14F5">
        <w:rPr>
          <w:sz w:val="28"/>
          <w:szCs w:val="28"/>
        </w:rPr>
        <w:t>.1. Р</w:t>
      </w:r>
      <w:r w:rsidR="004E3E02" w:rsidRPr="00BC14F5">
        <w:rPr>
          <w:sz w:val="28"/>
          <w:szCs w:val="28"/>
        </w:rPr>
        <w:t>абочее место, соответст</w:t>
      </w:r>
      <w:r w:rsidR="00BC14F5">
        <w:rPr>
          <w:sz w:val="28"/>
          <w:szCs w:val="28"/>
        </w:rPr>
        <w:t>вующее требованиям охраны труда.</w:t>
      </w:r>
    </w:p>
    <w:p w14:paraId="6103ED8E" w14:textId="77777777" w:rsidR="004E3E02" w:rsidRPr="00BC14F5" w:rsidRDefault="00252067" w:rsidP="00AC684D">
      <w:pPr>
        <w:ind w:firstLine="709"/>
        <w:jc w:val="both"/>
        <w:rPr>
          <w:sz w:val="28"/>
          <w:szCs w:val="28"/>
        </w:rPr>
      </w:pPr>
      <w:r>
        <w:rPr>
          <w:sz w:val="28"/>
          <w:szCs w:val="28"/>
        </w:rPr>
        <w:t>6.5</w:t>
      </w:r>
      <w:r w:rsidR="00BC14F5">
        <w:rPr>
          <w:sz w:val="28"/>
          <w:szCs w:val="28"/>
        </w:rPr>
        <w:t>.2. О</w:t>
      </w:r>
      <w:r w:rsidR="004E3E02" w:rsidRPr="00BC14F5">
        <w:rPr>
          <w:sz w:val="28"/>
          <w:szCs w:val="28"/>
        </w:rPr>
        <w:t>бязательное социальное страхование от несчастных случаев на производстве</w:t>
      </w:r>
      <w:r w:rsidR="00BC14F5">
        <w:rPr>
          <w:sz w:val="28"/>
          <w:szCs w:val="28"/>
        </w:rPr>
        <w:t xml:space="preserve"> и профессиональных заболеваний.</w:t>
      </w:r>
    </w:p>
    <w:p w14:paraId="6EBD5300" w14:textId="77777777" w:rsidR="004E3E02" w:rsidRPr="00BC14F5" w:rsidRDefault="00252067" w:rsidP="00AC684D">
      <w:pPr>
        <w:ind w:firstLine="709"/>
        <w:jc w:val="both"/>
        <w:rPr>
          <w:sz w:val="28"/>
          <w:szCs w:val="28"/>
        </w:rPr>
      </w:pPr>
      <w:r>
        <w:rPr>
          <w:sz w:val="28"/>
          <w:szCs w:val="28"/>
        </w:rPr>
        <w:t>6.5</w:t>
      </w:r>
      <w:r w:rsidR="00BC14F5">
        <w:rPr>
          <w:sz w:val="28"/>
          <w:szCs w:val="28"/>
        </w:rPr>
        <w:t>.3. П</w:t>
      </w:r>
      <w:r w:rsidR="004E3E02" w:rsidRPr="00BC14F5">
        <w:rPr>
          <w:sz w:val="28"/>
          <w:szCs w:val="28"/>
        </w:rPr>
        <w:t>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w:t>
      </w:r>
      <w:r w:rsidR="00BC14F5">
        <w:rPr>
          <w:sz w:val="28"/>
          <w:szCs w:val="28"/>
        </w:rPr>
        <w:t>асных производственных факторов.</w:t>
      </w:r>
    </w:p>
    <w:p w14:paraId="70260ED9" w14:textId="77777777" w:rsidR="004E3E02" w:rsidRPr="00BC14F5" w:rsidRDefault="00252067" w:rsidP="00AC684D">
      <w:pPr>
        <w:ind w:firstLine="709"/>
        <w:jc w:val="both"/>
        <w:rPr>
          <w:sz w:val="28"/>
          <w:szCs w:val="28"/>
        </w:rPr>
      </w:pPr>
      <w:r>
        <w:rPr>
          <w:sz w:val="28"/>
          <w:szCs w:val="28"/>
        </w:rPr>
        <w:t>6.5</w:t>
      </w:r>
      <w:r w:rsidR="00BC14F5">
        <w:rPr>
          <w:sz w:val="28"/>
          <w:szCs w:val="28"/>
        </w:rPr>
        <w:t>.4. О</w:t>
      </w:r>
      <w:r w:rsidR="004E3E02" w:rsidRPr="00BC14F5">
        <w:rPr>
          <w:sz w:val="28"/>
          <w:szCs w:val="28"/>
        </w:rPr>
        <w:t>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r w:rsidR="00BC14F5">
        <w:rPr>
          <w:sz w:val="28"/>
          <w:szCs w:val="28"/>
        </w:rPr>
        <w:t>.</w:t>
      </w:r>
    </w:p>
    <w:p w14:paraId="7F1491BD" w14:textId="77777777" w:rsidR="004E3E02" w:rsidRPr="00BC14F5" w:rsidRDefault="00252067" w:rsidP="00AC684D">
      <w:pPr>
        <w:ind w:firstLine="709"/>
        <w:jc w:val="both"/>
        <w:rPr>
          <w:sz w:val="28"/>
          <w:szCs w:val="28"/>
        </w:rPr>
      </w:pPr>
      <w:r>
        <w:rPr>
          <w:sz w:val="28"/>
          <w:szCs w:val="28"/>
        </w:rPr>
        <w:t>6.5</w:t>
      </w:r>
      <w:r w:rsidR="00BC14F5">
        <w:rPr>
          <w:sz w:val="28"/>
          <w:szCs w:val="28"/>
        </w:rPr>
        <w:t>.5. О</w:t>
      </w:r>
      <w:r w:rsidR="004E3E02" w:rsidRPr="00BC14F5">
        <w:rPr>
          <w:sz w:val="28"/>
          <w:szCs w:val="28"/>
        </w:rPr>
        <w:t>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w:t>
      </w:r>
      <w:r w:rsidR="00BC14F5">
        <w:rPr>
          <w:sz w:val="28"/>
          <w:szCs w:val="28"/>
        </w:rPr>
        <w:t>хническом регулировании порядке.</w:t>
      </w:r>
    </w:p>
    <w:p w14:paraId="53280A0D" w14:textId="77777777" w:rsidR="004E3E02" w:rsidRPr="00BC14F5" w:rsidRDefault="00252067" w:rsidP="00AC684D">
      <w:pPr>
        <w:ind w:firstLine="709"/>
        <w:jc w:val="both"/>
        <w:rPr>
          <w:sz w:val="28"/>
          <w:szCs w:val="28"/>
        </w:rPr>
      </w:pPr>
      <w:r>
        <w:rPr>
          <w:sz w:val="28"/>
          <w:szCs w:val="28"/>
        </w:rPr>
        <w:t>6.5</w:t>
      </w:r>
      <w:r w:rsidR="00BC14F5">
        <w:rPr>
          <w:sz w:val="28"/>
          <w:szCs w:val="28"/>
        </w:rPr>
        <w:t>.6. О</w:t>
      </w:r>
      <w:r w:rsidR="004E3E02" w:rsidRPr="00BC14F5">
        <w:rPr>
          <w:sz w:val="28"/>
          <w:szCs w:val="28"/>
        </w:rPr>
        <w:t>бучение по охране тру</w:t>
      </w:r>
      <w:r w:rsidR="00BC14F5">
        <w:rPr>
          <w:sz w:val="28"/>
          <w:szCs w:val="28"/>
        </w:rPr>
        <w:t>да за счет средств работодателя.</w:t>
      </w:r>
    </w:p>
    <w:p w14:paraId="42168172" w14:textId="77777777" w:rsidR="004E3E02" w:rsidRPr="00BC14F5" w:rsidRDefault="00252067" w:rsidP="00AC684D">
      <w:pPr>
        <w:ind w:firstLine="709"/>
        <w:jc w:val="both"/>
        <w:rPr>
          <w:sz w:val="28"/>
          <w:szCs w:val="28"/>
        </w:rPr>
      </w:pPr>
      <w:r>
        <w:rPr>
          <w:sz w:val="28"/>
          <w:szCs w:val="28"/>
        </w:rPr>
        <w:t>6.5</w:t>
      </w:r>
      <w:r w:rsidR="00BC14F5">
        <w:rPr>
          <w:sz w:val="28"/>
          <w:szCs w:val="28"/>
        </w:rPr>
        <w:t>.7. Д</w:t>
      </w:r>
      <w:r w:rsidR="004E3E02" w:rsidRPr="00BC14F5">
        <w:rPr>
          <w:sz w:val="28"/>
          <w:szCs w:val="28"/>
        </w:rPr>
        <w:t>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w:t>
      </w:r>
      <w:r w:rsidR="00BC14F5">
        <w:rPr>
          <w:sz w:val="28"/>
          <w:szCs w:val="28"/>
        </w:rPr>
        <w:t>дателем требований охраны труда.</w:t>
      </w:r>
    </w:p>
    <w:p w14:paraId="7470BB64" w14:textId="77777777" w:rsidR="00C8509D" w:rsidRDefault="00252067" w:rsidP="00AC684D">
      <w:pPr>
        <w:ind w:firstLine="709"/>
        <w:jc w:val="both"/>
        <w:rPr>
          <w:sz w:val="28"/>
          <w:szCs w:val="28"/>
        </w:rPr>
      </w:pPr>
      <w:r>
        <w:rPr>
          <w:sz w:val="28"/>
          <w:szCs w:val="28"/>
        </w:rPr>
        <w:t>6.5</w:t>
      </w:r>
      <w:r w:rsidR="00C8509D">
        <w:rPr>
          <w:sz w:val="28"/>
          <w:szCs w:val="28"/>
        </w:rPr>
        <w:t>.</w:t>
      </w:r>
      <w:r>
        <w:rPr>
          <w:sz w:val="28"/>
          <w:szCs w:val="28"/>
        </w:rPr>
        <w:t>8.</w:t>
      </w:r>
      <w:r w:rsidR="00C8509D">
        <w:rPr>
          <w:sz w:val="28"/>
          <w:szCs w:val="28"/>
        </w:rPr>
        <w:t xml:space="preserve"> Г</w:t>
      </w:r>
      <w:r w:rsidR="004E3E02" w:rsidRPr="00BC14F5">
        <w:rPr>
          <w:sz w:val="28"/>
          <w:szCs w:val="28"/>
        </w:rPr>
        <w:t>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w:t>
      </w:r>
      <w:r w:rsidR="00C8509D">
        <w:rPr>
          <w:sz w:val="28"/>
          <w:szCs w:val="28"/>
        </w:rPr>
        <w:t>м договором, трудовым договором.</w:t>
      </w:r>
    </w:p>
    <w:p w14:paraId="23D1E863" w14:textId="77777777" w:rsidR="004E3E02" w:rsidRDefault="00252067" w:rsidP="00AC684D">
      <w:pPr>
        <w:ind w:firstLine="709"/>
        <w:jc w:val="both"/>
        <w:rPr>
          <w:color w:val="000000"/>
          <w:sz w:val="28"/>
          <w:szCs w:val="28"/>
        </w:rPr>
      </w:pPr>
      <w:r>
        <w:rPr>
          <w:color w:val="000000"/>
          <w:sz w:val="28"/>
          <w:szCs w:val="28"/>
        </w:rPr>
        <w:t>6.5</w:t>
      </w:r>
      <w:r w:rsidR="00C8509D">
        <w:rPr>
          <w:color w:val="000000"/>
          <w:sz w:val="28"/>
          <w:szCs w:val="28"/>
        </w:rPr>
        <w:t>.9. О</w:t>
      </w:r>
      <w:r w:rsidR="004E3E02" w:rsidRPr="00BC14F5">
        <w:rPr>
          <w:color w:val="000000"/>
          <w:sz w:val="28"/>
          <w:szCs w:val="28"/>
        </w:rPr>
        <w:t>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r w:rsidR="00C8509D">
        <w:rPr>
          <w:color w:val="000000"/>
          <w:sz w:val="28"/>
          <w:szCs w:val="28"/>
        </w:rPr>
        <w:t>.</w:t>
      </w:r>
    </w:p>
    <w:p w14:paraId="46CCD796" w14:textId="77777777" w:rsidR="004E3E02" w:rsidRDefault="00252067" w:rsidP="00AC684D">
      <w:pPr>
        <w:ind w:firstLine="709"/>
        <w:jc w:val="both"/>
        <w:rPr>
          <w:color w:val="000000"/>
          <w:sz w:val="28"/>
          <w:szCs w:val="28"/>
        </w:rPr>
      </w:pPr>
      <w:r>
        <w:rPr>
          <w:color w:val="000000"/>
          <w:sz w:val="28"/>
          <w:szCs w:val="28"/>
        </w:rPr>
        <w:t>6.5</w:t>
      </w:r>
      <w:r w:rsidR="00C8509D">
        <w:rPr>
          <w:color w:val="000000"/>
          <w:sz w:val="28"/>
          <w:szCs w:val="28"/>
        </w:rPr>
        <w:t>.10. О</w:t>
      </w:r>
      <w:r w:rsidR="004E3E02" w:rsidRPr="00C8509D">
        <w:rPr>
          <w:color w:val="000000"/>
          <w:sz w:val="28"/>
          <w:szCs w:val="28"/>
        </w:rPr>
        <w:t>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w:t>
      </w:r>
      <w:r w:rsidR="00C8509D">
        <w:rPr>
          <w:color w:val="000000"/>
          <w:sz w:val="28"/>
          <w:szCs w:val="28"/>
        </w:rPr>
        <w:t>е органы работников</w:t>
      </w:r>
      <w:r w:rsidR="004E3E02" w:rsidRPr="00C8509D">
        <w:rPr>
          <w:color w:val="000000"/>
          <w:sz w:val="28"/>
          <w:szCs w:val="28"/>
        </w:rPr>
        <w:t xml:space="preserve"> по вопросам охраны труда</w:t>
      </w:r>
      <w:r w:rsidR="00C8509D">
        <w:rPr>
          <w:color w:val="000000"/>
          <w:sz w:val="28"/>
          <w:szCs w:val="28"/>
        </w:rPr>
        <w:t>.</w:t>
      </w:r>
    </w:p>
    <w:p w14:paraId="3B77631E" w14:textId="77777777" w:rsidR="004E3E02" w:rsidRDefault="00252067" w:rsidP="00AC684D">
      <w:pPr>
        <w:ind w:firstLine="709"/>
        <w:jc w:val="both"/>
        <w:rPr>
          <w:sz w:val="28"/>
          <w:szCs w:val="28"/>
        </w:rPr>
      </w:pPr>
      <w:r>
        <w:rPr>
          <w:color w:val="000000"/>
          <w:sz w:val="28"/>
          <w:szCs w:val="28"/>
        </w:rPr>
        <w:t>6.5</w:t>
      </w:r>
      <w:r w:rsidR="00C8509D">
        <w:rPr>
          <w:color w:val="000000"/>
          <w:sz w:val="28"/>
          <w:szCs w:val="28"/>
        </w:rPr>
        <w:t xml:space="preserve">.11. </w:t>
      </w:r>
      <w:r w:rsidR="00C8509D" w:rsidRPr="00C8509D">
        <w:rPr>
          <w:sz w:val="28"/>
          <w:szCs w:val="28"/>
        </w:rPr>
        <w:t>Л</w:t>
      </w:r>
      <w:r w:rsidR="004E3E02" w:rsidRPr="00C8509D">
        <w:rPr>
          <w:sz w:val="28"/>
          <w:szCs w:val="28"/>
        </w:rPr>
        <w:t xml:space="preserve">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w:t>
      </w:r>
      <w:r w:rsidR="004E3E02" w:rsidRPr="00C8509D">
        <w:rPr>
          <w:sz w:val="28"/>
          <w:szCs w:val="28"/>
        </w:rPr>
        <w:lastRenderedPageBreak/>
        <w:t>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r w:rsidR="00C8509D">
        <w:rPr>
          <w:sz w:val="28"/>
          <w:szCs w:val="28"/>
        </w:rPr>
        <w:t>.</w:t>
      </w:r>
    </w:p>
    <w:p w14:paraId="6E2256A1" w14:textId="77777777" w:rsidR="00234B6B" w:rsidRPr="002970C1" w:rsidRDefault="00252067" w:rsidP="00AC684D">
      <w:pPr>
        <w:ind w:firstLine="709"/>
        <w:jc w:val="both"/>
        <w:rPr>
          <w:color w:val="000000"/>
          <w:sz w:val="28"/>
          <w:szCs w:val="28"/>
        </w:rPr>
      </w:pPr>
      <w:r>
        <w:rPr>
          <w:sz w:val="28"/>
          <w:szCs w:val="28"/>
        </w:rPr>
        <w:t>6.5</w:t>
      </w:r>
      <w:r w:rsidR="00C8509D">
        <w:rPr>
          <w:sz w:val="28"/>
          <w:szCs w:val="28"/>
        </w:rPr>
        <w:t>.12.В</w:t>
      </w:r>
      <w:r w:rsidR="004E3E02" w:rsidRPr="00C8509D">
        <w:rPr>
          <w:sz w:val="28"/>
          <w:szCs w:val="28"/>
        </w:rPr>
        <w:t>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14:paraId="36624B6F" w14:textId="77777777" w:rsidR="00234B6B" w:rsidRDefault="00252067" w:rsidP="00AC684D">
      <w:pPr>
        <w:ind w:firstLine="709"/>
        <w:contextualSpacing/>
        <w:jc w:val="both"/>
        <w:rPr>
          <w:sz w:val="28"/>
          <w:szCs w:val="28"/>
        </w:rPr>
      </w:pPr>
      <w:r>
        <w:rPr>
          <w:sz w:val="28"/>
          <w:szCs w:val="28"/>
        </w:rPr>
        <w:t>6.6</w:t>
      </w:r>
      <w:r w:rsidR="00234B6B">
        <w:rPr>
          <w:sz w:val="28"/>
          <w:szCs w:val="28"/>
        </w:rPr>
        <w:t xml:space="preserve">. Выборный орган первичной профсоюзной </w:t>
      </w:r>
      <w:r w:rsidR="002970C1">
        <w:rPr>
          <w:sz w:val="28"/>
          <w:szCs w:val="28"/>
        </w:rPr>
        <w:t>организации (комитет, председатель)</w:t>
      </w:r>
      <w:r w:rsidR="00234B6B">
        <w:rPr>
          <w:sz w:val="28"/>
          <w:szCs w:val="28"/>
        </w:rPr>
        <w:t xml:space="preserve"> обязуется:</w:t>
      </w:r>
    </w:p>
    <w:p w14:paraId="73F4BF5B" w14:textId="77777777" w:rsidR="00234B6B" w:rsidRDefault="00252067" w:rsidP="00AC684D">
      <w:pPr>
        <w:ind w:firstLine="709"/>
        <w:contextualSpacing/>
        <w:jc w:val="both"/>
        <w:rPr>
          <w:sz w:val="28"/>
          <w:szCs w:val="28"/>
        </w:rPr>
      </w:pPr>
      <w:r>
        <w:rPr>
          <w:sz w:val="28"/>
          <w:szCs w:val="28"/>
        </w:rPr>
        <w:t>6.6</w:t>
      </w:r>
      <w:r w:rsidR="00234B6B">
        <w:rPr>
          <w:sz w:val="28"/>
          <w:szCs w:val="28"/>
        </w:rPr>
        <w:t>.1.</w:t>
      </w:r>
      <w:r w:rsidR="00234B6B" w:rsidRPr="009365B2">
        <w:rPr>
          <w:rFonts w:eastAsia="Arial Unicode MS"/>
          <w:color w:val="000000"/>
          <w:kern w:val="1"/>
          <w:sz w:val="28"/>
          <w:szCs w:val="28"/>
        </w:rPr>
        <w:t> </w:t>
      </w:r>
      <w:r w:rsidR="00234B6B">
        <w:rPr>
          <w:sz w:val="28"/>
          <w:szCs w:val="28"/>
        </w:rPr>
        <w:t>Организовывать пр</w:t>
      </w:r>
      <w:r w:rsidR="002970C1">
        <w:rPr>
          <w:sz w:val="28"/>
          <w:szCs w:val="28"/>
        </w:rPr>
        <w:t xml:space="preserve">оведение общественного контроля </w:t>
      </w:r>
      <w:r w:rsidR="00234B6B">
        <w:rPr>
          <w:sz w:val="28"/>
          <w:szCs w:val="28"/>
        </w:rPr>
        <w:t>за об</w:t>
      </w:r>
      <w:r w:rsidR="002970C1">
        <w:rPr>
          <w:sz w:val="28"/>
          <w:szCs w:val="28"/>
        </w:rPr>
        <w:t xml:space="preserve">еспечением безопасных </w:t>
      </w:r>
      <w:r w:rsidR="00234B6B">
        <w:rPr>
          <w:sz w:val="28"/>
          <w:szCs w:val="28"/>
        </w:rPr>
        <w:t xml:space="preserve">условий труда в образовательном процессе в соответствии с законодательными и иными нормативными правовыми актами по охране труда. </w:t>
      </w:r>
    </w:p>
    <w:p w14:paraId="0F5E04B1" w14:textId="77777777" w:rsidR="00234B6B" w:rsidRDefault="00252067" w:rsidP="00AC684D">
      <w:pPr>
        <w:ind w:firstLine="709"/>
        <w:contextualSpacing/>
        <w:jc w:val="both"/>
        <w:rPr>
          <w:sz w:val="28"/>
          <w:szCs w:val="28"/>
        </w:rPr>
      </w:pPr>
      <w:r>
        <w:rPr>
          <w:sz w:val="28"/>
          <w:szCs w:val="28"/>
        </w:rPr>
        <w:t>6.6</w:t>
      </w:r>
      <w:r w:rsidR="00234B6B">
        <w:rPr>
          <w:sz w:val="28"/>
          <w:szCs w:val="28"/>
        </w:rPr>
        <w:t>.2.</w:t>
      </w:r>
      <w:r w:rsidR="00234B6B" w:rsidRPr="009365B2">
        <w:rPr>
          <w:rFonts w:eastAsia="Arial Unicode MS"/>
          <w:color w:val="000000"/>
          <w:kern w:val="1"/>
          <w:sz w:val="28"/>
          <w:szCs w:val="28"/>
        </w:rPr>
        <w:t> </w:t>
      </w:r>
      <w:r w:rsidR="00234B6B">
        <w:rPr>
          <w:sz w:val="28"/>
          <w:szCs w:val="28"/>
        </w:rPr>
        <w:t xml:space="preserve">Координировать работу уполномоченных (доверенных) лиц </w:t>
      </w:r>
      <w:r w:rsidR="002970C1">
        <w:rPr>
          <w:sz w:val="28"/>
          <w:szCs w:val="28"/>
        </w:rPr>
        <w:t>по охране труда</w:t>
      </w:r>
      <w:r w:rsidR="00535927">
        <w:rPr>
          <w:sz w:val="28"/>
          <w:szCs w:val="28"/>
        </w:rPr>
        <w:t xml:space="preserve"> </w:t>
      </w:r>
      <w:r w:rsidR="00194089">
        <w:rPr>
          <w:sz w:val="28"/>
          <w:szCs w:val="28"/>
        </w:rPr>
        <w:t>профсоюзного комитета первичной профсоюзной организации</w:t>
      </w:r>
      <w:r w:rsidR="00234B6B">
        <w:rPr>
          <w:sz w:val="28"/>
          <w:szCs w:val="28"/>
        </w:rPr>
        <w:t xml:space="preserve"> по осуществлению общественного контроля за состоянием охраны труда в учебных </w:t>
      </w:r>
      <w:r w:rsidR="00D751A8">
        <w:rPr>
          <w:sz w:val="28"/>
          <w:szCs w:val="28"/>
        </w:rPr>
        <w:t>кабинетах/</w:t>
      </w:r>
      <w:r w:rsidR="00234B6B">
        <w:rPr>
          <w:sz w:val="28"/>
          <w:szCs w:val="28"/>
        </w:rPr>
        <w:t xml:space="preserve">аудиториях, лабораториях, производственных и других помещениях. </w:t>
      </w:r>
    </w:p>
    <w:p w14:paraId="24E6ACE1" w14:textId="77777777" w:rsidR="00234B6B" w:rsidRDefault="00252067" w:rsidP="00AC684D">
      <w:pPr>
        <w:ind w:firstLine="709"/>
        <w:contextualSpacing/>
        <w:jc w:val="both"/>
        <w:rPr>
          <w:sz w:val="28"/>
          <w:szCs w:val="28"/>
        </w:rPr>
      </w:pPr>
      <w:r>
        <w:rPr>
          <w:sz w:val="28"/>
          <w:szCs w:val="28"/>
        </w:rPr>
        <w:t>6.6</w:t>
      </w:r>
      <w:r w:rsidR="00234B6B">
        <w:rPr>
          <w:sz w:val="28"/>
          <w:szCs w:val="28"/>
        </w:rPr>
        <w:t>.3.</w:t>
      </w:r>
      <w:r w:rsidR="00234B6B" w:rsidRPr="009365B2">
        <w:rPr>
          <w:rFonts w:eastAsia="Arial Unicode MS"/>
          <w:color w:val="000000"/>
          <w:kern w:val="1"/>
          <w:sz w:val="28"/>
          <w:szCs w:val="28"/>
        </w:rPr>
        <w:t> </w:t>
      </w:r>
      <w:r w:rsidR="00234B6B">
        <w:rPr>
          <w:sz w:val="28"/>
          <w:szCs w:val="28"/>
        </w:rPr>
        <w:t xml:space="preserve">Содействовать организации обучения и проверки знаний требований охраны труда уполномоченных (доверенных) лиц </w:t>
      </w:r>
      <w:r w:rsidR="002970C1">
        <w:rPr>
          <w:sz w:val="28"/>
          <w:szCs w:val="28"/>
        </w:rPr>
        <w:t xml:space="preserve">по охране труда </w:t>
      </w:r>
      <w:r w:rsidR="00234B6B">
        <w:rPr>
          <w:sz w:val="28"/>
          <w:szCs w:val="28"/>
        </w:rPr>
        <w:t xml:space="preserve"> п</w:t>
      </w:r>
      <w:r w:rsidR="00194089">
        <w:rPr>
          <w:sz w:val="28"/>
          <w:szCs w:val="28"/>
        </w:rPr>
        <w:t>рофсоюзного комитета первичной профсоюзной организации</w:t>
      </w:r>
      <w:r w:rsidR="00234B6B">
        <w:rPr>
          <w:sz w:val="28"/>
          <w:szCs w:val="28"/>
        </w:rPr>
        <w:t xml:space="preserve">, членов комитета (комиссии) по охране труда. </w:t>
      </w:r>
    </w:p>
    <w:p w14:paraId="4082FE84" w14:textId="77777777" w:rsidR="00234B6B" w:rsidRDefault="00252067" w:rsidP="00AC684D">
      <w:pPr>
        <w:ind w:firstLine="709"/>
        <w:contextualSpacing/>
        <w:jc w:val="both"/>
        <w:rPr>
          <w:sz w:val="28"/>
          <w:szCs w:val="28"/>
        </w:rPr>
      </w:pPr>
      <w:r>
        <w:rPr>
          <w:sz w:val="28"/>
          <w:szCs w:val="28"/>
        </w:rPr>
        <w:t>6.6</w:t>
      </w:r>
      <w:r w:rsidR="00234B6B">
        <w:rPr>
          <w:sz w:val="28"/>
          <w:szCs w:val="28"/>
        </w:rPr>
        <w:t>.4.</w:t>
      </w:r>
      <w:r w:rsidR="00234B6B" w:rsidRPr="009365B2">
        <w:rPr>
          <w:rFonts w:eastAsia="Arial Unicode MS"/>
          <w:color w:val="000000"/>
          <w:kern w:val="1"/>
          <w:sz w:val="28"/>
          <w:szCs w:val="28"/>
        </w:rPr>
        <w:t> </w:t>
      </w:r>
      <w:r w:rsidR="00234B6B">
        <w:rPr>
          <w:sz w:val="28"/>
          <w:szCs w:val="28"/>
        </w:rPr>
        <w:t xml:space="preserve">Обеспечивать участие представителей выборного органа первичной профсоюзной организации в </w:t>
      </w:r>
      <w:r w:rsidR="002970C1">
        <w:rPr>
          <w:sz w:val="28"/>
          <w:szCs w:val="28"/>
        </w:rPr>
        <w:t>работе комитета (комиссии) по охране труда.</w:t>
      </w:r>
    </w:p>
    <w:p w14:paraId="7C6AF26E" w14:textId="77777777" w:rsidR="00234B6B" w:rsidRDefault="00252067" w:rsidP="00AC684D">
      <w:pPr>
        <w:ind w:firstLine="709"/>
        <w:contextualSpacing/>
        <w:jc w:val="both"/>
        <w:rPr>
          <w:sz w:val="28"/>
          <w:szCs w:val="28"/>
        </w:rPr>
      </w:pPr>
      <w:r>
        <w:rPr>
          <w:sz w:val="28"/>
          <w:szCs w:val="28"/>
        </w:rPr>
        <w:t>6.6</w:t>
      </w:r>
      <w:r w:rsidR="00234B6B">
        <w:rPr>
          <w:sz w:val="28"/>
          <w:szCs w:val="28"/>
        </w:rPr>
        <w:t>.5.</w:t>
      </w:r>
      <w:r w:rsidR="00234B6B" w:rsidRPr="009365B2">
        <w:rPr>
          <w:rFonts w:eastAsia="Arial Unicode MS"/>
          <w:color w:val="000000"/>
          <w:kern w:val="1"/>
          <w:sz w:val="28"/>
          <w:szCs w:val="28"/>
        </w:rPr>
        <w:t> </w:t>
      </w:r>
      <w:r w:rsidR="00234B6B">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14:paraId="2DE3560E" w14:textId="77777777" w:rsidR="00234B6B" w:rsidRDefault="00252067" w:rsidP="00AC684D">
      <w:pPr>
        <w:ind w:firstLine="709"/>
        <w:contextualSpacing/>
        <w:jc w:val="both"/>
        <w:rPr>
          <w:sz w:val="28"/>
          <w:szCs w:val="28"/>
        </w:rPr>
      </w:pPr>
      <w:r>
        <w:rPr>
          <w:sz w:val="28"/>
          <w:szCs w:val="28"/>
        </w:rPr>
        <w:t>6.6</w:t>
      </w:r>
      <w:r w:rsidR="00234B6B">
        <w:rPr>
          <w:sz w:val="28"/>
          <w:szCs w:val="28"/>
        </w:rPr>
        <w:t>.6.</w:t>
      </w:r>
      <w:r w:rsidR="00234B6B" w:rsidRPr="009365B2">
        <w:rPr>
          <w:rFonts w:eastAsia="Arial Unicode MS"/>
          <w:color w:val="000000"/>
          <w:kern w:val="1"/>
          <w:sz w:val="28"/>
          <w:szCs w:val="28"/>
        </w:rPr>
        <w:t> </w:t>
      </w:r>
      <w:r w:rsidR="00234B6B">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056926BD" w14:textId="77777777" w:rsidR="00234B6B" w:rsidRPr="00D21848" w:rsidRDefault="00252067" w:rsidP="00AC684D">
      <w:pPr>
        <w:ind w:firstLine="709"/>
        <w:contextualSpacing/>
        <w:jc w:val="both"/>
        <w:rPr>
          <w:sz w:val="28"/>
          <w:szCs w:val="28"/>
        </w:rPr>
      </w:pPr>
      <w:r>
        <w:rPr>
          <w:sz w:val="28"/>
          <w:szCs w:val="28"/>
        </w:rPr>
        <w:t>6.6</w:t>
      </w:r>
      <w:r w:rsidR="00234B6B">
        <w:rPr>
          <w:sz w:val="28"/>
          <w:szCs w:val="28"/>
        </w:rPr>
        <w:t>.7.</w:t>
      </w:r>
      <w:r w:rsidR="00234B6B" w:rsidRPr="009365B2">
        <w:rPr>
          <w:rFonts w:eastAsia="Arial Unicode MS"/>
          <w:color w:val="000000"/>
          <w:kern w:val="1"/>
          <w:sz w:val="28"/>
          <w:szCs w:val="28"/>
        </w:rPr>
        <w:t> </w:t>
      </w:r>
      <w:r w:rsidR="00234B6B">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00234B6B" w:rsidRPr="00D21848">
        <w:rPr>
          <w:sz w:val="28"/>
          <w:szCs w:val="28"/>
        </w:rPr>
        <w:t>органах управления организацией, в суде.</w:t>
      </w:r>
    </w:p>
    <w:p w14:paraId="2DFFD75C" w14:textId="77777777" w:rsidR="00234B6B" w:rsidRDefault="00252067" w:rsidP="00AC684D">
      <w:pPr>
        <w:ind w:firstLine="709"/>
        <w:contextualSpacing/>
        <w:jc w:val="both"/>
        <w:rPr>
          <w:sz w:val="28"/>
          <w:szCs w:val="28"/>
        </w:rPr>
      </w:pPr>
      <w:r>
        <w:rPr>
          <w:sz w:val="28"/>
          <w:szCs w:val="28"/>
        </w:rPr>
        <w:t>6.6</w:t>
      </w:r>
      <w:r w:rsidR="00E65F1D">
        <w:rPr>
          <w:sz w:val="28"/>
          <w:szCs w:val="28"/>
        </w:rPr>
        <w:t xml:space="preserve">.8. </w:t>
      </w:r>
      <w:r w:rsidR="00234B6B" w:rsidRPr="00D21848">
        <w:rPr>
          <w:sz w:val="28"/>
          <w:szCs w:val="28"/>
        </w:rPr>
        <w:t>Обращаться</w:t>
      </w:r>
      <w:r w:rsidR="00234B6B">
        <w:rPr>
          <w:sz w:val="28"/>
          <w:szCs w:val="28"/>
        </w:rPr>
        <w:t xml:space="preserve"> к р</w:t>
      </w:r>
      <w:r w:rsidR="00234B6B">
        <w:rPr>
          <w:bCs/>
          <w:sz w:val="28"/>
          <w:szCs w:val="28"/>
        </w:rPr>
        <w:t>аботодателю</w:t>
      </w:r>
      <w:r w:rsidR="00234B6B">
        <w:rPr>
          <w:sz w:val="28"/>
          <w:szCs w:val="28"/>
        </w:rPr>
        <w:t xml:space="preserve"> с предложением о привлечении к ответственности лиц, допустивших нарушения требований охраны труда.</w:t>
      </w:r>
    </w:p>
    <w:p w14:paraId="4AF5AED3" w14:textId="77777777" w:rsidR="001B11F9" w:rsidRDefault="00252067" w:rsidP="00AC684D">
      <w:pPr>
        <w:ind w:firstLine="709"/>
        <w:contextualSpacing/>
        <w:jc w:val="both"/>
        <w:rPr>
          <w:sz w:val="28"/>
          <w:szCs w:val="28"/>
        </w:rPr>
      </w:pPr>
      <w:r>
        <w:rPr>
          <w:sz w:val="28"/>
          <w:szCs w:val="28"/>
        </w:rPr>
        <w:t>6.6</w:t>
      </w:r>
      <w:r w:rsidR="00E65F1D">
        <w:rPr>
          <w:sz w:val="28"/>
          <w:szCs w:val="28"/>
        </w:rPr>
        <w:t>.9</w:t>
      </w:r>
      <w:r w:rsidR="00234B6B">
        <w:rPr>
          <w:sz w:val="28"/>
          <w:szCs w:val="28"/>
        </w:rPr>
        <w:t>.</w:t>
      </w:r>
      <w:r w:rsidR="00234B6B" w:rsidRPr="009365B2">
        <w:rPr>
          <w:rFonts w:eastAsia="Arial Unicode MS"/>
          <w:color w:val="000000"/>
          <w:kern w:val="1"/>
          <w:sz w:val="28"/>
          <w:szCs w:val="28"/>
        </w:rPr>
        <w:t> </w:t>
      </w:r>
      <w:r w:rsidR="00234B6B">
        <w:rPr>
          <w:sz w:val="28"/>
          <w:szCs w:val="28"/>
        </w:rPr>
        <w:t xml:space="preserve">Обеспечивать участие уполномоченных лиц </w:t>
      </w:r>
      <w:r w:rsidR="00E65F1D">
        <w:rPr>
          <w:sz w:val="28"/>
          <w:szCs w:val="28"/>
        </w:rPr>
        <w:t xml:space="preserve">по охране труда </w:t>
      </w:r>
      <w:r w:rsidR="00234B6B">
        <w:rPr>
          <w:sz w:val="28"/>
          <w:szCs w:val="28"/>
        </w:rPr>
        <w:t xml:space="preserve"> первичной профсоюзной организации в смотре-конкурсе на звание «Лучший уполномочен</w:t>
      </w:r>
      <w:r w:rsidR="00E65F1D">
        <w:rPr>
          <w:sz w:val="28"/>
          <w:szCs w:val="28"/>
        </w:rPr>
        <w:t>ный по охране труда», проведение</w:t>
      </w:r>
      <w:r w:rsidR="00234B6B">
        <w:rPr>
          <w:sz w:val="28"/>
          <w:szCs w:val="28"/>
        </w:rPr>
        <w:t xml:space="preserve"> Дней охраны труда, конференций, семинаров и выставок по охране тру</w:t>
      </w:r>
      <w:bookmarkStart w:id="3" w:name="002540"/>
      <w:bookmarkStart w:id="4" w:name="002541"/>
      <w:bookmarkStart w:id="5" w:name="002542"/>
      <w:bookmarkStart w:id="6" w:name="002543"/>
      <w:bookmarkStart w:id="7" w:name="002544"/>
      <w:bookmarkStart w:id="8" w:name="002545"/>
      <w:bookmarkStart w:id="9" w:name="002546"/>
      <w:bookmarkEnd w:id="3"/>
      <w:bookmarkEnd w:id="4"/>
      <w:bookmarkEnd w:id="5"/>
      <w:bookmarkEnd w:id="6"/>
      <w:bookmarkEnd w:id="7"/>
      <w:bookmarkEnd w:id="8"/>
      <w:bookmarkEnd w:id="9"/>
      <w:r w:rsidR="00373594">
        <w:rPr>
          <w:sz w:val="28"/>
          <w:szCs w:val="28"/>
        </w:rPr>
        <w:t>да.</w:t>
      </w:r>
    </w:p>
    <w:p w14:paraId="4E40BCA7" w14:textId="77777777" w:rsidR="00AC684D" w:rsidRPr="00372623" w:rsidRDefault="00AC684D" w:rsidP="00372623">
      <w:pPr>
        <w:ind w:firstLine="709"/>
        <w:contextualSpacing/>
        <w:jc w:val="both"/>
        <w:rPr>
          <w:sz w:val="28"/>
          <w:szCs w:val="28"/>
        </w:rPr>
      </w:pPr>
    </w:p>
    <w:p w14:paraId="24923101" w14:textId="77777777" w:rsidR="00234B6B" w:rsidRPr="00640D08" w:rsidRDefault="00234B6B" w:rsidP="00234B6B">
      <w:pPr>
        <w:pStyle w:val="1"/>
      </w:pPr>
      <w:r w:rsidRPr="00B67AC5">
        <w:rPr>
          <w:rStyle w:val="A10"/>
          <w:b/>
          <w:color w:val="auto"/>
          <w:sz w:val="28"/>
          <w:szCs w:val="28"/>
          <w:lang w:val="en-US"/>
        </w:rPr>
        <w:t>VI</w:t>
      </w:r>
      <w:r w:rsidRPr="00B67AC5">
        <w:rPr>
          <w:rStyle w:val="A10"/>
          <w:b/>
          <w:color w:val="auto"/>
          <w:sz w:val="28"/>
          <w:szCs w:val="28"/>
        </w:rPr>
        <w:t>I.</w:t>
      </w:r>
      <w:r w:rsidR="00535927">
        <w:rPr>
          <w:rStyle w:val="A10"/>
          <w:b/>
          <w:color w:val="auto"/>
          <w:sz w:val="28"/>
          <w:szCs w:val="28"/>
        </w:rPr>
        <w:t xml:space="preserve"> </w:t>
      </w:r>
      <w:r w:rsidRPr="00B67AC5">
        <w:rPr>
          <w:szCs w:val="28"/>
        </w:rPr>
        <w:t>ДОПОЛНИТЕЛЬНОЕ ПРОФЕССИОНАЛЬНОЕ</w:t>
      </w:r>
      <w:r w:rsidR="00535927">
        <w:rPr>
          <w:szCs w:val="28"/>
        </w:rPr>
        <w:t xml:space="preserve"> </w:t>
      </w:r>
      <w:r w:rsidRPr="00B67AC5">
        <w:rPr>
          <w:szCs w:val="28"/>
        </w:rPr>
        <w:t>ОБРАЗОВАНИЕ</w:t>
      </w:r>
      <w:r w:rsidRPr="00640D08">
        <w:t xml:space="preserve"> РАБОТНИКОВ</w:t>
      </w:r>
    </w:p>
    <w:p w14:paraId="176EC124" w14:textId="77777777" w:rsidR="00234B6B" w:rsidRDefault="00234B6B" w:rsidP="00234B6B">
      <w:pPr>
        <w:pStyle w:val="Default"/>
        <w:ind w:firstLine="709"/>
        <w:contextualSpacing/>
        <w:jc w:val="center"/>
        <w:rPr>
          <w:color w:val="auto"/>
          <w:sz w:val="28"/>
          <w:szCs w:val="28"/>
        </w:rPr>
      </w:pPr>
    </w:p>
    <w:p w14:paraId="0EF44A63" w14:textId="77777777" w:rsidR="00234B6B" w:rsidRPr="00D21848" w:rsidRDefault="00A423AA" w:rsidP="00234B6B">
      <w:pPr>
        <w:pStyle w:val="Default"/>
        <w:ind w:firstLine="709"/>
        <w:contextualSpacing/>
        <w:jc w:val="both"/>
        <w:rPr>
          <w:color w:val="auto"/>
          <w:sz w:val="28"/>
          <w:szCs w:val="28"/>
        </w:rPr>
      </w:pPr>
      <w:r>
        <w:rPr>
          <w:color w:val="auto"/>
          <w:sz w:val="28"/>
          <w:szCs w:val="28"/>
        </w:rPr>
        <w:t>7</w:t>
      </w:r>
      <w:r w:rsidR="00234B6B">
        <w:rPr>
          <w:color w:val="auto"/>
          <w:sz w:val="28"/>
          <w:szCs w:val="28"/>
        </w:rPr>
        <w:t>.1. </w:t>
      </w:r>
      <w:r w:rsidR="00234B6B" w:rsidRPr="00D21848">
        <w:rPr>
          <w:color w:val="auto"/>
          <w:sz w:val="28"/>
          <w:szCs w:val="28"/>
        </w:rPr>
        <w:t>Стороны договорились о том, что:</w:t>
      </w:r>
    </w:p>
    <w:p w14:paraId="4CD6764E" w14:textId="77777777" w:rsidR="00234B6B" w:rsidRDefault="00A423AA" w:rsidP="00234B6B">
      <w:pPr>
        <w:ind w:firstLine="709"/>
        <w:contextualSpacing/>
        <w:jc w:val="both"/>
        <w:rPr>
          <w:sz w:val="28"/>
          <w:szCs w:val="28"/>
        </w:rPr>
      </w:pPr>
      <w:r>
        <w:rPr>
          <w:sz w:val="28"/>
          <w:szCs w:val="28"/>
        </w:rPr>
        <w:t>7</w:t>
      </w:r>
      <w:r w:rsidR="00234B6B">
        <w:rPr>
          <w:sz w:val="28"/>
          <w:szCs w:val="28"/>
        </w:rPr>
        <w:t>.1.1. </w:t>
      </w:r>
      <w:r w:rsidR="00234B6B" w:rsidRPr="00D21848">
        <w:rPr>
          <w:sz w:val="28"/>
          <w:szCs w:val="28"/>
        </w:rPr>
        <w:t>Работодатель с участием</w:t>
      </w:r>
      <w:r w:rsidR="00535927">
        <w:rPr>
          <w:sz w:val="28"/>
          <w:szCs w:val="28"/>
        </w:rPr>
        <w:t xml:space="preserve"> </w:t>
      </w:r>
      <w:r w:rsidR="00234B6B" w:rsidRPr="00841573">
        <w:rPr>
          <w:sz w:val="28"/>
          <w:szCs w:val="28"/>
        </w:rPr>
        <w:t>и по согласованию</w:t>
      </w:r>
      <w:r w:rsidR="00234B6B">
        <w:rPr>
          <w:sz w:val="28"/>
          <w:szCs w:val="28"/>
        </w:rPr>
        <w:t xml:space="preserve"> с</w:t>
      </w:r>
      <w:r w:rsidR="00234B6B" w:rsidRPr="00D21848">
        <w:rPr>
          <w:sz w:val="28"/>
          <w:szCs w:val="28"/>
        </w:rPr>
        <w:t xml:space="preserve"> выборн</w:t>
      </w:r>
      <w:r w:rsidR="00234B6B">
        <w:rPr>
          <w:sz w:val="28"/>
          <w:szCs w:val="28"/>
        </w:rPr>
        <w:t>ым</w:t>
      </w:r>
      <w:r w:rsidR="00234B6B" w:rsidRPr="00D21848">
        <w:rPr>
          <w:sz w:val="28"/>
          <w:szCs w:val="28"/>
        </w:rPr>
        <w:t xml:space="preserve"> орган</w:t>
      </w:r>
      <w:r w:rsidR="00234B6B">
        <w:rPr>
          <w:sz w:val="28"/>
          <w:szCs w:val="28"/>
        </w:rPr>
        <w:t>ом</w:t>
      </w:r>
      <w:r w:rsidR="00234B6B" w:rsidRPr="00D21848">
        <w:rPr>
          <w:sz w:val="28"/>
          <w:szCs w:val="28"/>
        </w:rPr>
        <w:t xml:space="preserve"> первичной профсоюзной организации на каждый календарный год с учётом </w:t>
      </w:r>
      <w:r w:rsidR="00234B6B" w:rsidRPr="00841573">
        <w:rPr>
          <w:sz w:val="28"/>
          <w:szCs w:val="28"/>
        </w:rPr>
        <w:t>плана</w:t>
      </w:r>
      <w:r w:rsidR="00535927">
        <w:rPr>
          <w:sz w:val="28"/>
          <w:szCs w:val="28"/>
        </w:rPr>
        <w:t xml:space="preserve"> </w:t>
      </w:r>
      <w:r w:rsidR="00234B6B" w:rsidRPr="00D21848">
        <w:rPr>
          <w:sz w:val="28"/>
          <w:szCs w:val="28"/>
        </w:rPr>
        <w:lastRenderedPageBreak/>
        <w:t>развития образовательной организации и результатов аттестации педагогических работников</w:t>
      </w:r>
      <w:r w:rsidR="00234B6B">
        <w:rPr>
          <w:sz w:val="28"/>
          <w:szCs w:val="28"/>
        </w:rPr>
        <w:t>,</w:t>
      </w:r>
      <w:r w:rsidR="00234B6B" w:rsidRPr="00D21848">
        <w:rPr>
          <w:sz w:val="28"/>
          <w:szCs w:val="28"/>
        </w:rPr>
        <w:t xml:space="preserve"> определяет формы дополнительного профессионального образования (повышени</w:t>
      </w:r>
      <w:r w:rsidR="00234B6B">
        <w:rPr>
          <w:sz w:val="28"/>
          <w:szCs w:val="28"/>
        </w:rPr>
        <w:t>я</w:t>
      </w:r>
      <w:r w:rsidR="00234B6B" w:rsidRPr="00D21848">
        <w:rPr>
          <w:sz w:val="28"/>
          <w:szCs w:val="28"/>
        </w:rPr>
        <w:t xml:space="preserve"> квалификаци</w:t>
      </w:r>
      <w:r w:rsidR="00234B6B">
        <w:rPr>
          <w:sz w:val="28"/>
          <w:szCs w:val="28"/>
        </w:rPr>
        <w:t>и</w:t>
      </w:r>
      <w:r w:rsidR="00234B6B" w:rsidRPr="00D21848">
        <w:rPr>
          <w:sz w:val="28"/>
          <w:szCs w:val="28"/>
        </w:rPr>
        <w:t xml:space="preserve"> и</w:t>
      </w:r>
      <w:r w:rsidR="00234B6B">
        <w:rPr>
          <w:sz w:val="28"/>
          <w:szCs w:val="28"/>
        </w:rPr>
        <w:t xml:space="preserve">/или </w:t>
      </w:r>
      <w:r w:rsidR="00234B6B" w:rsidRPr="00D21848">
        <w:rPr>
          <w:sz w:val="28"/>
          <w:szCs w:val="28"/>
        </w:rPr>
        <w:t>профессиональн</w:t>
      </w:r>
      <w:r w:rsidR="00234B6B">
        <w:rPr>
          <w:sz w:val="28"/>
          <w:szCs w:val="28"/>
        </w:rPr>
        <w:t>ой</w:t>
      </w:r>
      <w:r w:rsidR="00234B6B" w:rsidRPr="00D21848">
        <w:rPr>
          <w:sz w:val="28"/>
          <w:szCs w:val="28"/>
        </w:rPr>
        <w:t xml:space="preserve"> переподготовки) педагогических работников, включая работников</w:t>
      </w:r>
      <w:r w:rsidR="00234B6B">
        <w:rPr>
          <w:sz w:val="28"/>
          <w:szCs w:val="28"/>
        </w:rPr>
        <w:t>, находящихся в</w:t>
      </w:r>
      <w:r w:rsidR="00234B6B" w:rsidRPr="00A9163D">
        <w:rPr>
          <w:sz w:val="28"/>
          <w:szCs w:val="28"/>
        </w:rPr>
        <w:t xml:space="preserve"> отпуск</w:t>
      </w:r>
      <w:r w:rsidR="00234B6B">
        <w:rPr>
          <w:sz w:val="28"/>
          <w:szCs w:val="28"/>
        </w:rPr>
        <w:t>е</w:t>
      </w:r>
      <w:r w:rsidR="00234B6B" w:rsidRPr="00D21848">
        <w:rPr>
          <w:sz w:val="28"/>
          <w:szCs w:val="28"/>
        </w:rPr>
        <w:t xml:space="preserve"> по уходу за ребёнком, перечень необходимых профессий и специальностей</w:t>
      </w:r>
      <w:r w:rsidR="00234B6B" w:rsidRPr="00841573">
        <w:rPr>
          <w:sz w:val="28"/>
          <w:szCs w:val="28"/>
        </w:rPr>
        <w:t>.</w:t>
      </w:r>
    </w:p>
    <w:p w14:paraId="5A856CF8" w14:textId="77777777" w:rsidR="00234B6B" w:rsidRPr="00EC33F4" w:rsidRDefault="00234B6B" w:rsidP="00234B6B">
      <w:pPr>
        <w:ind w:firstLine="709"/>
        <w:contextualSpacing/>
        <w:jc w:val="both"/>
        <w:rPr>
          <w:sz w:val="28"/>
          <w:szCs w:val="28"/>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14:paraId="4BB24FBE" w14:textId="77777777" w:rsidR="00234B6B" w:rsidRDefault="00A423AA" w:rsidP="00234B6B">
      <w:pPr>
        <w:ind w:firstLine="709"/>
        <w:contextualSpacing/>
        <w:jc w:val="both"/>
        <w:rPr>
          <w:rFonts w:eastAsiaTheme="minorHAnsi"/>
          <w:sz w:val="28"/>
          <w:szCs w:val="28"/>
          <w:lang w:eastAsia="en-US"/>
        </w:rPr>
      </w:pPr>
      <w:r>
        <w:rPr>
          <w:sz w:val="28"/>
          <w:szCs w:val="28"/>
        </w:rPr>
        <w:t>7</w:t>
      </w:r>
      <w:r w:rsidR="00234B6B">
        <w:rPr>
          <w:sz w:val="28"/>
          <w:szCs w:val="28"/>
        </w:rPr>
        <w:t>.1.2. </w:t>
      </w:r>
      <w:r w:rsidR="00234B6B"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535927">
        <w:rPr>
          <w:sz w:val="28"/>
          <w:szCs w:val="28"/>
        </w:rPr>
        <w:t xml:space="preserve"> </w:t>
      </w:r>
      <w:r w:rsidR="00234B6B" w:rsidRPr="00E25194">
        <w:rPr>
          <w:sz w:val="28"/>
          <w:szCs w:val="28"/>
        </w:rPr>
        <w:t>за счет средств работодателя</w:t>
      </w:r>
      <w:r w:rsidR="00234B6B" w:rsidRPr="00E25194">
        <w:rPr>
          <w:rFonts w:eastAsiaTheme="minorHAnsi"/>
          <w:sz w:val="28"/>
          <w:szCs w:val="28"/>
          <w:lang w:eastAsia="en-US"/>
        </w:rPr>
        <w:t>.</w:t>
      </w:r>
    </w:p>
    <w:p w14:paraId="12AA0A36" w14:textId="77777777" w:rsidR="00234B6B" w:rsidRDefault="00234B6B" w:rsidP="00234B6B">
      <w:pPr>
        <w:ind w:firstLine="709"/>
        <w:contextualSpacing/>
        <w:jc w:val="both"/>
        <w:rPr>
          <w:rFonts w:eastAsiaTheme="minorHAnsi"/>
          <w:sz w:val="28"/>
          <w:szCs w:val="28"/>
          <w:lang w:eastAsia="en-US"/>
        </w:rPr>
      </w:pPr>
      <w:r>
        <w:rPr>
          <w:rFonts w:eastAsiaTheme="minorHAnsi"/>
          <w:sz w:val="28"/>
          <w:szCs w:val="28"/>
          <w:lang w:eastAsia="en-US"/>
        </w:rPr>
        <w:t xml:space="preserve">При этом </w:t>
      </w:r>
      <w:r w:rsidRPr="00AF51BB">
        <w:rPr>
          <w:sz w:val="28"/>
          <w:szCs w:val="28"/>
        </w:rPr>
        <w:t xml:space="preserve">для женщин после их выхода из отпуска по уходу за ребенком до достижения им возраста 3-х лет </w:t>
      </w:r>
      <w:r>
        <w:rPr>
          <w:sz w:val="28"/>
          <w:szCs w:val="28"/>
        </w:rPr>
        <w:t xml:space="preserve">право на дополнительное </w:t>
      </w:r>
      <w:r w:rsidRPr="00AF51BB">
        <w:rPr>
          <w:sz w:val="28"/>
          <w:szCs w:val="28"/>
        </w:rPr>
        <w:t>профессионально</w:t>
      </w:r>
      <w:r>
        <w:rPr>
          <w:sz w:val="28"/>
          <w:szCs w:val="28"/>
        </w:rPr>
        <w:t>е</w:t>
      </w:r>
      <w:r w:rsidRPr="00AF51BB">
        <w:rPr>
          <w:sz w:val="28"/>
          <w:szCs w:val="28"/>
        </w:rPr>
        <w:t xml:space="preserve"> образовани</w:t>
      </w:r>
      <w:r>
        <w:rPr>
          <w:sz w:val="28"/>
          <w:szCs w:val="28"/>
        </w:rPr>
        <w:t>е</w:t>
      </w:r>
      <w:r w:rsidRPr="00AF51BB">
        <w:rPr>
          <w:sz w:val="28"/>
          <w:szCs w:val="28"/>
        </w:rPr>
        <w:t xml:space="preserve"> по программам повышения квалификации </w:t>
      </w:r>
      <w:r>
        <w:rPr>
          <w:sz w:val="28"/>
          <w:szCs w:val="28"/>
        </w:rPr>
        <w:t xml:space="preserve">должно быть реализовано </w:t>
      </w:r>
      <w:r w:rsidRPr="00AF51BB">
        <w:rPr>
          <w:sz w:val="28"/>
          <w:szCs w:val="28"/>
        </w:rPr>
        <w:t>в течение первого года работы</w:t>
      </w:r>
      <w:r>
        <w:rPr>
          <w:sz w:val="28"/>
          <w:szCs w:val="28"/>
        </w:rPr>
        <w:t xml:space="preserve"> после выхода из указанного отпуска.</w:t>
      </w:r>
    </w:p>
    <w:p w14:paraId="20567975" w14:textId="77777777" w:rsidR="00234B6B" w:rsidRDefault="00A423AA" w:rsidP="00234B6B">
      <w:pPr>
        <w:pStyle w:val="Default"/>
        <w:ind w:firstLine="709"/>
        <w:contextualSpacing/>
        <w:jc w:val="both"/>
        <w:rPr>
          <w:color w:val="auto"/>
          <w:sz w:val="28"/>
          <w:szCs w:val="28"/>
        </w:rPr>
      </w:pPr>
      <w:r>
        <w:rPr>
          <w:color w:val="auto"/>
          <w:sz w:val="28"/>
          <w:szCs w:val="28"/>
        </w:rPr>
        <w:t>7</w:t>
      </w:r>
      <w:r w:rsidR="00234B6B">
        <w:rPr>
          <w:color w:val="auto"/>
          <w:sz w:val="28"/>
          <w:szCs w:val="28"/>
        </w:rPr>
        <w:t>.1.3. </w:t>
      </w:r>
      <w:r w:rsidR="00234B6B" w:rsidRPr="00841573">
        <w:rPr>
          <w:color w:val="auto"/>
          <w:sz w:val="28"/>
          <w:szCs w:val="28"/>
        </w:rPr>
        <w:t xml:space="preserve">Работодатель не </w:t>
      </w:r>
      <w:r w:rsidR="00234B6B" w:rsidRPr="00841573">
        <w:rPr>
          <w:sz w:val="28"/>
          <w:szCs w:val="28"/>
        </w:rPr>
        <w:t xml:space="preserve">вправе обязывать работников осуществлять </w:t>
      </w:r>
      <w:r w:rsidR="00234B6B" w:rsidRPr="00841573">
        <w:rPr>
          <w:color w:val="auto"/>
          <w:sz w:val="28"/>
          <w:szCs w:val="28"/>
        </w:rPr>
        <w:t>дополнительное профессиональное образование за счет их собственных средств</w:t>
      </w:r>
      <w:r w:rsidR="00234B6B" w:rsidRPr="00841573">
        <w:rPr>
          <w:sz w:val="28"/>
          <w:szCs w:val="28"/>
        </w:rPr>
        <w:t xml:space="preserve">, в том числе такие условия не могут быть включены в </w:t>
      </w:r>
      <w:r w:rsidR="00234B6B">
        <w:rPr>
          <w:sz w:val="28"/>
          <w:szCs w:val="28"/>
        </w:rPr>
        <w:t>трудовые</w:t>
      </w:r>
      <w:r w:rsidR="00234B6B" w:rsidRPr="00841573">
        <w:rPr>
          <w:sz w:val="28"/>
          <w:szCs w:val="28"/>
        </w:rPr>
        <w:t xml:space="preserve"> договоры</w:t>
      </w:r>
      <w:r w:rsidR="00234B6B" w:rsidRPr="00841573">
        <w:rPr>
          <w:color w:val="auto"/>
          <w:sz w:val="28"/>
          <w:szCs w:val="28"/>
        </w:rPr>
        <w:t>.</w:t>
      </w:r>
    </w:p>
    <w:p w14:paraId="307E4E0E" w14:textId="77777777" w:rsidR="00234B6B" w:rsidRPr="00841573" w:rsidRDefault="00A423AA" w:rsidP="00234B6B">
      <w:pPr>
        <w:pStyle w:val="Default"/>
        <w:ind w:firstLine="709"/>
        <w:contextualSpacing/>
        <w:jc w:val="both"/>
        <w:rPr>
          <w:color w:val="auto"/>
          <w:sz w:val="28"/>
          <w:szCs w:val="28"/>
        </w:rPr>
      </w:pPr>
      <w:r>
        <w:rPr>
          <w:color w:val="auto"/>
          <w:sz w:val="28"/>
          <w:szCs w:val="28"/>
        </w:rPr>
        <w:t>7</w:t>
      </w:r>
      <w:r w:rsidR="00234B6B">
        <w:rPr>
          <w:color w:val="auto"/>
          <w:sz w:val="28"/>
          <w:szCs w:val="28"/>
        </w:rPr>
        <w:t>.1.4. </w:t>
      </w:r>
      <w:r w:rsidR="00234B6B" w:rsidRPr="00841573">
        <w:rPr>
          <w:color w:val="auto"/>
          <w:sz w:val="28"/>
          <w:szCs w:val="28"/>
        </w:rPr>
        <w:t>Работодатель содействует качественному дополнительному</w:t>
      </w:r>
      <w:r w:rsidR="00234B6B">
        <w:rPr>
          <w:color w:val="auto"/>
          <w:sz w:val="28"/>
          <w:szCs w:val="28"/>
        </w:rPr>
        <w:t xml:space="preserve"> профессиональному образованию </w:t>
      </w:r>
      <w:r w:rsidR="00234B6B"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14:paraId="78852CAD" w14:textId="195BE176" w:rsidR="00234B6B" w:rsidRDefault="00234B6B" w:rsidP="00234B6B">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r w:rsidR="00617DF5">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14:paraId="280FCE87" w14:textId="77777777" w:rsidR="00234B6B" w:rsidRDefault="00A423AA" w:rsidP="00234B6B">
      <w:pPr>
        <w:pStyle w:val="Default"/>
        <w:ind w:firstLine="709"/>
        <w:contextualSpacing/>
        <w:jc w:val="both"/>
        <w:rPr>
          <w:sz w:val="28"/>
          <w:szCs w:val="28"/>
        </w:rPr>
      </w:pPr>
      <w:r>
        <w:rPr>
          <w:color w:val="auto"/>
          <w:sz w:val="28"/>
          <w:szCs w:val="28"/>
        </w:rPr>
        <w:t>7</w:t>
      </w:r>
      <w:r w:rsidR="00234B6B" w:rsidRPr="00D21848">
        <w:rPr>
          <w:color w:val="auto"/>
          <w:sz w:val="28"/>
          <w:szCs w:val="28"/>
        </w:rPr>
        <w:t>.1.</w:t>
      </w:r>
      <w:r w:rsidR="00234B6B">
        <w:rPr>
          <w:color w:val="auto"/>
          <w:sz w:val="28"/>
          <w:szCs w:val="28"/>
        </w:rPr>
        <w:t>5</w:t>
      </w:r>
      <w:r w:rsidR="00234B6B" w:rsidRPr="00D21848">
        <w:rPr>
          <w:color w:val="auto"/>
          <w:sz w:val="28"/>
          <w:szCs w:val="28"/>
        </w:rPr>
        <w:t>.</w:t>
      </w:r>
      <w:r w:rsidR="00234B6B">
        <w:rPr>
          <w:color w:val="auto"/>
          <w:sz w:val="28"/>
          <w:szCs w:val="28"/>
        </w:rPr>
        <w:t> </w:t>
      </w:r>
      <w:r w:rsidR="00234B6B"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00234B6B" w:rsidRPr="008E6920">
        <w:rPr>
          <w:sz w:val="28"/>
          <w:szCs w:val="28"/>
        </w:rPr>
        <w:t>трудовым</w:t>
      </w:r>
      <w:r w:rsidR="00234B6B" w:rsidRPr="00D21848">
        <w:rPr>
          <w:sz w:val="28"/>
          <w:szCs w:val="28"/>
        </w:rPr>
        <w:t xml:space="preserve"> договором.</w:t>
      </w:r>
    </w:p>
    <w:p w14:paraId="0172D741" w14:textId="0DA4BCA7" w:rsidR="00234B6B" w:rsidRPr="00D21848" w:rsidRDefault="00A423AA" w:rsidP="00234B6B">
      <w:pPr>
        <w:pStyle w:val="Default"/>
        <w:ind w:firstLine="709"/>
        <w:contextualSpacing/>
        <w:jc w:val="both"/>
        <w:rPr>
          <w:color w:val="auto"/>
          <w:sz w:val="28"/>
          <w:szCs w:val="28"/>
        </w:rPr>
      </w:pPr>
      <w:r>
        <w:rPr>
          <w:color w:val="auto"/>
          <w:sz w:val="28"/>
          <w:szCs w:val="28"/>
        </w:rPr>
        <w:t>7</w:t>
      </w:r>
      <w:r w:rsidR="00234B6B">
        <w:rPr>
          <w:color w:val="auto"/>
          <w:sz w:val="28"/>
          <w:szCs w:val="28"/>
        </w:rPr>
        <w:t>.1.6. </w:t>
      </w:r>
      <w:r w:rsidR="00234B6B" w:rsidRPr="00841573">
        <w:rPr>
          <w:color w:val="auto"/>
          <w:sz w:val="28"/>
          <w:szCs w:val="28"/>
        </w:rPr>
        <w:t xml:space="preserve">При направлении работника на дополнительное профессиональное образование </w:t>
      </w:r>
      <w:r w:rsidR="00234B6B" w:rsidRPr="00841573">
        <w:rPr>
          <w:rFonts w:eastAsiaTheme="minorHAnsi"/>
          <w:sz w:val="28"/>
          <w:szCs w:val="28"/>
          <w:lang w:eastAsia="en-US"/>
        </w:rPr>
        <w:t xml:space="preserve">с отрывом от работы </w:t>
      </w:r>
      <w:r w:rsidR="00234B6B"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234B6B" w:rsidRPr="00841573">
        <w:rPr>
          <w:sz w:val="28"/>
          <w:szCs w:val="28"/>
        </w:rPr>
        <w:t xml:space="preserve">расходы по проезду, </w:t>
      </w:r>
      <w:r w:rsidR="00234B6B" w:rsidRPr="00841573">
        <w:rPr>
          <w:sz w:val="28"/>
          <w:szCs w:val="28"/>
        </w:rPr>
        <w:lastRenderedPageBreak/>
        <w:t>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234B6B" w:rsidRPr="00841573">
        <w:rPr>
          <w:color w:val="auto"/>
          <w:sz w:val="28"/>
          <w:szCs w:val="28"/>
        </w:rPr>
        <w:t>,</w:t>
      </w:r>
      <w:r w:rsidR="00234B6B" w:rsidRPr="00D21848">
        <w:rPr>
          <w:color w:val="auto"/>
          <w:sz w:val="28"/>
          <w:szCs w:val="28"/>
        </w:rPr>
        <w:t xml:space="preserve"> в порядке и размерах, предусмотренных для лиц, направляемых в служебные командировки в</w:t>
      </w:r>
      <w:r w:rsidR="00A33421">
        <w:rPr>
          <w:color w:val="auto"/>
          <w:sz w:val="28"/>
          <w:szCs w:val="28"/>
        </w:rPr>
        <w:t xml:space="preserve"> </w:t>
      </w:r>
      <w:r w:rsidR="00234B6B" w:rsidRPr="00D21848">
        <w:rPr>
          <w:color w:val="auto"/>
          <w:sz w:val="28"/>
          <w:szCs w:val="28"/>
        </w:rPr>
        <w:t>соответствии с Положением о служебных командировках работников,</w:t>
      </w:r>
      <w:r w:rsidR="00535927">
        <w:rPr>
          <w:color w:val="auto"/>
          <w:sz w:val="28"/>
          <w:szCs w:val="28"/>
        </w:rPr>
        <w:t xml:space="preserve"> </w:t>
      </w:r>
      <w:r w:rsidR="00234B6B"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14:paraId="2DB893A9" w14:textId="77777777" w:rsidR="00234B6B" w:rsidRPr="00D21848" w:rsidRDefault="00A423AA" w:rsidP="00234B6B">
      <w:pPr>
        <w:pStyle w:val="Default"/>
        <w:ind w:firstLine="709"/>
        <w:contextualSpacing/>
        <w:jc w:val="both"/>
        <w:rPr>
          <w:color w:val="auto"/>
          <w:sz w:val="28"/>
          <w:szCs w:val="28"/>
        </w:rPr>
      </w:pPr>
      <w:r>
        <w:rPr>
          <w:color w:val="auto"/>
          <w:sz w:val="28"/>
          <w:szCs w:val="28"/>
        </w:rPr>
        <w:t>7</w:t>
      </w:r>
      <w:r w:rsidR="00234B6B" w:rsidRPr="00D21848">
        <w:rPr>
          <w:color w:val="auto"/>
          <w:sz w:val="28"/>
          <w:szCs w:val="28"/>
        </w:rPr>
        <w:t>.1.</w:t>
      </w:r>
      <w:r w:rsidR="00234B6B">
        <w:rPr>
          <w:color w:val="auto"/>
          <w:sz w:val="28"/>
          <w:szCs w:val="28"/>
        </w:rPr>
        <w:t>7. </w:t>
      </w:r>
      <w:r w:rsidR="00234B6B"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w:t>
      </w:r>
      <w:r w:rsidR="00535927">
        <w:rPr>
          <w:color w:val="auto"/>
          <w:sz w:val="28"/>
          <w:szCs w:val="28"/>
        </w:rPr>
        <w:t>агистратуры, подготовки научно-</w:t>
      </w:r>
      <w:r w:rsidR="00234B6B" w:rsidRPr="00D21848">
        <w:rPr>
          <w:color w:val="auto"/>
          <w:sz w:val="28"/>
          <w:szCs w:val="28"/>
        </w:rPr>
        <w:t>педагогических кадров, по программам среднего профессионального образования и другим программам), предоставляются работодателем в порядке, п</w:t>
      </w:r>
      <w:r w:rsidR="00234B6B">
        <w:rPr>
          <w:color w:val="auto"/>
          <w:sz w:val="28"/>
          <w:szCs w:val="28"/>
        </w:rPr>
        <w:t xml:space="preserve">редусмотренном статьями </w:t>
      </w:r>
      <w:r w:rsidR="00234B6B">
        <w:rPr>
          <w:color w:val="auto"/>
          <w:sz w:val="28"/>
          <w:szCs w:val="28"/>
        </w:rPr>
        <w:br/>
        <w:t>173-177 ТК </w:t>
      </w:r>
      <w:r w:rsidR="00234B6B" w:rsidRPr="00D21848">
        <w:rPr>
          <w:color w:val="auto"/>
          <w:sz w:val="28"/>
          <w:szCs w:val="28"/>
        </w:rPr>
        <w:t>РФ.</w:t>
      </w:r>
    </w:p>
    <w:p w14:paraId="1D0572F8" w14:textId="77777777" w:rsidR="00234B6B" w:rsidRPr="00D21848" w:rsidRDefault="00A423AA" w:rsidP="00234B6B">
      <w:pPr>
        <w:pStyle w:val="Default"/>
        <w:ind w:firstLine="709"/>
        <w:contextualSpacing/>
        <w:jc w:val="both"/>
        <w:rPr>
          <w:color w:val="auto"/>
          <w:sz w:val="28"/>
          <w:szCs w:val="28"/>
        </w:rPr>
      </w:pPr>
      <w:r>
        <w:rPr>
          <w:color w:val="auto"/>
          <w:sz w:val="28"/>
          <w:szCs w:val="28"/>
        </w:rPr>
        <w:t>7</w:t>
      </w:r>
      <w:r w:rsidR="00234B6B" w:rsidRPr="00D21848">
        <w:rPr>
          <w:color w:val="auto"/>
          <w:sz w:val="28"/>
          <w:szCs w:val="28"/>
        </w:rPr>
        <w:t>.1.</w:t>
      </w:r>
      <w:r w:rsidR="00234B6B">
        <w:rPr>
          <w:color w:val="auto"/>
          <w:sz w:val="28"/>
          <w:szCs w:val="28"/>
        </w:rPr>
        <w:t>8. </w:t>
      </w:r>
      <w:r w:rsidR="00234B6B"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00234B6B" w:rsidRPr="00841573">
        <w:rPr>
          <w:color w:val="auto"/>
          <w:sz w:val="28"/>
          <w:szCs w:val="28"/>
        </w:rPr>
        <w:t>профессиональное образование с целью приобретения другой профессии (специальности)</w:t>
      </w:r>
      <w:r w:rsidR="00234B6B" w:rsidRPr="00D21848">
        <w:rPr>
          <w:color w:val="auto"/>
          <w:sz w:val="28"/>
          <w:szCs w:val="28"/>
        </w:rPr>
        <w:t xml:space="preserve"> для нужд образовательной</w:t>
      </w:r>
      <w:r w:rsidR="00535927">
        <w:rPr>
          <w:color w:val="auto"/>
          <w:sz w:val="28"/>
          <w:szCs w:val="28"/>
        </w:rPr>
        <w:t xml:space="preserve"> </w:t>
      </w:r>
      <w:r w:rsidR="00234B6B" w:rsidRPr="00D21848">
        <w:rPr>
          <w:color w:val="auto"/>
          <w:sz w:val="28"/>
          <w:szCs w:val="28"/>
        </w:rPr>
        <w:t>организации.</w:t>
      </w:r>
    </w:p>
    <w:p w14:paraId="75185863" w14:textId="77777777" w:rsidR="00234B6B" w:rsidRDefault="00A423AA" w:rsidP="00234B6B">
      <w:pPr>
        <w:pStyle w:val="Default"/>
        <w:ind w:firstLine="709"/>
        <w:contextualSpacing/>
        <w:jc w:val="both"/>
        <w:rPr>
          <w:color w:val="auto"/>
          <w:sz w:val="28"/>
          <w:szCs w:val="28"/>
        </w:rPr>
      </w:pPr>
      <w:r>
        <w:rPr>
          <w:color w:val="auto"/>
          <w:sz w:val="28"/>
          <w:szCs w:val="28"/>
        </w:rPr>
        <w:t>7</w:t>
      </w:r>
      <w:r w:rsidR="00234B6B">
        <w:rPr>
          <w:color w:val="auto"/>
          <w:sz w:val="28"/>
          <w:szCs w:val="28"/>
        </w:rPr>
        <w:t>.1.9. </w:t>
      </w:r>
      <w:r w:rsidR="00234B6B" w:rsidRPr="00407AA2">
        <w:rPr>
          <w:color w:val="auto"/>
          <w:sz w:val="28"/>
          <w:szCs w:val="28"/>
        </w:rPr>
        <w:t xml:space="preserve">Гарантии и компенсации, предусмотренные статьями </w:t>
      </w:r>
      <w:r w:rsidR="00234B6B">
        <w:rPr>
          <w:color w:val="auto"/>
          <w:sz w:val="28"/>
          <w:szCs w:val="28"/>
        </w:rPr>
        <w:br/>
      </w:r>
      <w:r w:rsidR="00234B6B" w:rsidRPr="00407AA2">
        <w:rPr>
          <w:color w:val="auto"/>
          <w:sz w:val="28"/>
          <w:szCs w:val="28"/>
        </w:rPr>
        <w:t>1</w:t>
      </w:r>
      <w:r w:rsidR="00234B6B">
        <w:rPr>
          <w:color w:val="auto"/>
          <w:sz w:val="28"/>
          <w:szCs w:val="28"/>
        </w:rPr>
        <w:t>73-176 ТК </w:t>
      </w:r>
      <w:r w:rsidR="00234B6B"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234B6B">
        <w:rPr>
          <w:color w:val="auto"/>
          <w:sz w:val="28"/>
          <w:szCs w:val="28"/>
        </w:rPr>
        <w:t xml:space="preserve">направлению работодателя для нужд </w:t>
      </w:r>
      <w:r w:rsidR="00234B6B" w:rsidRPr="00407AA2">
        <w:rPr>
          <w:color w:val="auto"/>
          <w:sz w:val="28"/>
          <w:szCs w:val="28"/>
        </w:rPr>
        <w:t>образовательной организации</w:t>
      </w:r>
      <w:r w:rsidR="00234B6B">
        <w:rPr>
          <w:color w:val="auto"/>
          <w:sz w:val="28"/>
          <w:szCs w:val="28"/>
        </w:rPr>
        <w:t>.</w:t>
      </w:r>
    </w:p>
    <w:p w14:paraId="4203D0AD" w14:textId="77777777" w:rsidR="00234B6B" w:rsidRPr="00A423AA" w:rsidRDefault="00234B6B" w:rsidP="00A423AA">
      <w:pPr>
        <w:ind w:firstLine="709"/>
        <w:jc w:val="both"/>
        <w:rPr>
          <w:sz w:val="28"/>
          <w:szCs w:val="28"/>
        </w:rPr>
      </w:pPr>
      <w:r w:rsidRPr="00A423AA">
        <w:rPr>
          <w:sz w:val="28"/>
          <w:szCs w:val="28"/>
        </w:rPr>
        <w:t>Финансовое обеспечение данных гарантий осуществляется работодателем за счет бюджетных и/или внебюджетных средств организации.</w:t>
      </w:r>
    </w:p>
    <w:p w14:paraId="27696513" w14:textId="77777777" w:rsidR="00234B6B" w:rsidRDefault="00A423AA" w:rsidP="00A423AA">
      <w:pPr>
        <w:ind w:firstLine="709"/>
        <w:jc w:val="both"/>
        <w:rPr>
          <w:sz w:val="28"/>
          <w:szCs w:val="28"/>
        </w:rPr>
      </w:pPr>
      <w:r>
        <w:rPr>
          <w:sz w:val="28"/>
          <w:szCs w:val="28"/>
        </w:rPr>
        <w:t>7</w:t>
      </w:r>
      <w:r w:rsidR="00234B6B" w:rsidRPr="00234B6B">
        <w:rPr>
          <w:sz w:val="28"/>
          <w:szCs w:val="28"/>
        </w:rPr>
        <w:t>.1.10.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по ходатайству выборного органа первичной профсоюзной организации и при наличии финансовых возможностей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14:paraId="115756C8" w14:textId="77777777" w:rsidR="00A423AA" w:rsidRDefault="00A423AA" w:rsidP="00A423AA">
      <w:pPr>
        <w:ind w:firstLine="709"/>
        <w:jc w:val="both"/>
        <w:rPr>
          <w:b/>
          <w:bCs/>
          <w:caps/>
        </w:rPr>
      </w:pPr>
    </w:p>
    <w:p w14:paraId="5EA8F811" w14:textId="77777777" w:rsidR="00FC052A" w:rsidRPr="00B67AC5" w:rsidRDefault="00B67AC5" w:rsidP="00303EEF">
      <w:pPr>
        <w:pStyle w:val="1"/>
        <w:rPr>
          <w:caps/>
          <w:szCs w:val="28"/>
        </w:rPr>
      </w:pPr>
      <w:r w:rsidRPr="00B67AC5">
        <w:rPr>
          <w:lang w:val="en-US"/>
        </w:rPr>
        <w:t>VIII</w:t>
      </w:r>
      <w:r w:rsidRPr="00B67AC5">
        <w:t xml:space="preserve">. СОЦИАЛЬНЫЕ ГАРАНТИИ И МЕРЫ СОЦИАЛЬНОЙ ПОДДЕРЖКИ </w:t>
      </w:r>
    </w:p>
    <w:p w14:paraId="134193F9" w14:textId="77777777" w:rsidR="00FC052A" w:rsidRPr="006012BE" w:rsidRDefault="00FC052A" w:rsidP="00FC052A">
      <w:pPr>
        <w:pStyle w:val="31"/>
        <w:ind w:firstLine="709"/>
        <w:contextualSpacing/>
        <w:jc w:val="center"/>
        <w:rPr>
          <w:b/>
          <w:bCs/>
        </w:rPr>
      </w:pPr>
    </w:p>
    <w:p w14:paraId="55D66B3B" w14:textId="77777777" w:rsidR="00FC052A" w:rsidRPr="008167E6" w:rsidRDefault="00C43044" w:rsidP="00FC052A">
      <w:pPr>
        <w:pStyle w:val="31"/>
        <w:ind w:firstLine="709"/>
        <w:contextualSpacing/>
        <w:rPr>
          <w:bCs/>
        </w:rPr>
      </w:pPr>
      <w:r>
        <w:rPr>
          <w:bCs/>
        </w:rPr>
        <w:t>8</w:t>
      </w:r>
      <w:r w:rsidR="00FC052A">
        <w:rPr>
          <w:bCs/>
        </w:rPr>
        <w:t>.</w:t>
      </w:r>
      <w:r w:rsidR="00FC052A" w:rsidRPr="009365B2">
        <w:rPr>
          <w:rFonts w:eastAsia="Arial Unicode MS"/>
          <w:color w:val="000000"/>
          <w:kern w:val="1"/>
        </w:rPr>
        <w:t> </w:t>
      </w:r>
      <w:r w:rsidR="00FC052A">
        <w:rPr>
          <w:bCs/>
        </w:rPr>
        <w:t>Стороны договорились</w:t>
      </w:r>
      <w:r w:rsidR="00FC052A" w:rsidRPr="008167E6">
        <w:rPr>
          <w:bCs/>
        </w:rPr>
        <w:t xml:space="preserve"> о том, что:</w:t>
      </w:r>
    </w:p>
    <w:p w14:paraId="1DDCA3FB" w14:textId="77777777" w:rsidR="00FC052A" w:rsidRPr="0030497A" w:rsidRDefault="00C43044" w:rsidP="00FC052A">
      <w:pPr>
        <w:pStyle w:val="Default"/>
        <w:ind w:firstLine="709"/>
        <w:contextualSpacing/>
        <w:jc w:val="both"/>
        <w:rPr>
          <w:color w:val="auto"/>
          <w:sz w:val="28"/>
          <w:szCs w:val="28"/>
        </w:rPr>
      </w:pPr>
      <w:r>
        <w:rPr>
          <w:color w:val="auto"/>
          <w:sz w:val="28"/>
          <w:szCs w:val="28"/>
        </w:rPr>
        <w:t>8</w:t>
      </w:r>
      <w:r w:rsidR="00FC052A" w:rsidRPr="0030497A">
        <w:rPr>
          <w:color w:val="auto"/>
          <w:sz w:val="28"/>
          <w:szCs w:val="28"/>
        </w:rPr>
        <w:t>.1.1.</w:t>
      </w:r>
      <w:r w:rsidR="00FC052A" w:rsidRPr="0030497A">
        <w:rPr>
          <w:rFonts w:eastAsia="Arial Unicode MS"/>
          <w:kern w:val="1"/>
          <w:sz w:val="28"/>
          <w:szCs w:val="28"/>
        </w:rPr>
        <w:t> </w:t>
      </w:r>
      <w:r w:rsidR="00FC052A" w:rsidRPr="0030497A">
        <w:rPr>
          <w:color w:val="auto"/>
          <w:sz w:val="28"/>
          <w:szCs w:val="28"/>
        </w:rPr>
        <w:t>Ежегодно, по окончании финансового года, информировать работников, в том числе на общем собрании (конференции) работников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выплаты, материальную помощь работникам.</w:t>
      </w:r>
    </w:p>
    <w:p w14:paraId="348B9D17" w14:textId="77777777" w:rsidR="00FC052A" w:rsidRPr="0030497A" w:rsidRDefault="00C43044" w:rsidP="00FC052A">
      <w:pPr>
        <w:pStyle w:val="Default"/>
        <w:ind w:firstLine="709"/>
        <w:contextualSpacing/>
        <w:jc w:val="both"/>
        <w:rPr>
          <w:color w:val="auto"/>
          <w:sz w:val="28"/>
          <w:szCs w:val="28"/>
        </w:rPr>
      </w:pPr>
      <w:r>
        <w:rPr>
          <w:color w:val="auto"/>
          <w:sz w:val="28"/>
          <w:szCs w:val="28"/>
        </w:rPr>
        <w:t>8</w:t>
      </w:r>
      <w:r w:rsidR="00FC052A" w:rsidRPr="0030497A">
        <w:rPr>
          <w:color w:val="auto"/>
          <w:sz w:val="28"/>
          <w:szCs w:val="28"/>
        </w:rPr>
        <w:t>.1.2.</w:t>
      </w:r>
      <w:r w:rsidR="00FC052A" w:rsidRPr="0030497A">
        <w:rPr>
          <w:rFonts w:eastAsia="Arial Unicode MS"/>
          <w:kern w:val="1"/>
          <w:sz w:val="28"/>
          <w:szCs w:val="28"/>
        </w:rPr>
        <w:t> </w:t>
      </w:r>
      <w:r w:rsidR="00FC052A" w:rsidRPr="0030497A">
        <w:rPr>
          <w:color w:val="auto"/>
          <w:sz w:val="28"/>
          <w:szCs w:val="28"/>
        </w:rPr>
        <w:t xml:space="preserve">Ежегодно, не позднее 1 декабря текущего года, обсуждать на заседаниях </w:t>
      </w:r>
      <w:r w:rsidR="0030497A" w:rsidRPr="0030497A">
        <w:rPr>
          <w:color w:val="auto"/>
          <w:sz w:val="28"/>
          <w:szCs w:val="28"/>
        </w:rPr>
        <w:t>педагогического</w:t>
      </w:r>
      <w:r w:rsidR="00FC052A" w:rsidRPr="0030497A">
        <w:rPr>
          <w:color w:val="auto"/>
          <w:sz w:val="28"/>
          <w:szCs w:val="28"/>
        </w:rPr>
        <w:t xml:space="preserve"> совета </w:t>
      </w:r>
      <w:r w:rsidR="00FC052A" w:rsidRPr="0030497A">
        <w:rPr>
          <w:sz w:val="28"/>
          <w:szCs w:val="28"/>
        </w:rPr>
        <w:t>образовательной организации</w:t>
      </w:r>
      <w:r w:rsidR="00FC052A" w:rsidRPr="0030497A">
        <w:rPr>
          <w:color w:val="auto"/>
          <w:sz w:val="28"/>
          <w:szCs w:val="28"/>
        </w:rPr>
        <w:t xml:space="preserve"> и выборного органа первичной профсоюзной организации принципы расходования средств на </w:t>
      </w:r>
      <w:r w:rsidR="00FC052A" w:rsidRPr="0030497A">
        <w:rPr>
          <w:color w:val="auto"/>
          <w:sz w:val="28"/>
          <w:szCs w:val="28"/>
        </w:rPr>
        <w:lastRenderedPageBreak/>
        <w:t>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14:paraId="6B164B14" w14:textId="77777777" w:rsidR="00406077" w:rsidRPr="00101616" w:rsidRDefault="00C43044" w:rsidP="00854422">
      <w:pPr>
        <w:pStyle w:val="ConsPlusNormal"/>
        <w:ind w:firstLine="540"/>
        <w:jc w:val="both"/>
        <w:rPr>
          <w:rFonts w:ascii="Times New Roman" w:hAnsi="Times New Roman" w:cs="Times New Roman"/>
          <w:kern w:val="28"/>
          <w:sz w:val="28"/>
          <w:szCs w:val="28"/>
        </w:rPr>
      </w:pPr>
      <w:r w:rsidRPr="00101616">
        <w:rPr>
          <w:rFonts w:ascii="Times New Roman" w:hAnsi="Times New Roman" w:cs="Times New Roman"/>
          <w:kern w:val="28"/>
          <w:sz w:val="28"/>
          <w:szCs w:val="28"/>
        </w:rPr>
        <w:t>8</w:t>
      </w:r>
      <w:r w:rsidR="00FC052A" w:rsidRPr="00101616">
        <w:rPr>
          <w:rFonts w:ascii="Times New Roman" w:hAnsi="Times New Roman" w:cs="Times New Roman"/>
          <w:kern w:val="28"/>
          <w:sz w:val="28"/>
          <w:szCs w:val="28"/>
        </w:rPr>
        <w:t>.1.3.</w:t>
      </w:r>
      <w:r w:rsidR="00FC052A" w:rsidRPr="00101616">
        <w:rPr>
          <w:rFonts w:ascii="Times New Roman" w:eastAsia="Arial Unicode MS" w:hAnsi="Times New Roman" w:cs="Times New Roman"/>
          <w:kern w:val="28"/>
          <w:sz w:val="28"/>
          <w:szCs w:val="28"/>
        </w:rPr>
        <w:t> </w:t>
      </w:r>
      <w:r w:rsidR="002200DD" w:rsidRPr="00101616">
        <w:rPr>
          <w:rFonts w:ascii="Times New Roman" w:hAnsi="Times New Roman" w:cs="Times New Roman"/>
          <w:kern w:val="28"/>
          <w:sz w:val="28"/>
          <w:szCs w:val="28"/>
        </w:rPr>
        <w:t>В</w:t>
      </w:r>
      <w:r w:rsidR="00406077" w:rsidRPr="00101616">
        <w:rPr>
          <w:rFonts w:ascii="Times New Roman" w:hAnsi="Times New Roman" w:cs="Times New Roman"/>
          <w:kern w:val="28"/>
          <w:sz w:val="28"/>
          <w:szCs w:val="28"/>
        </w:rPr>
        <w:t xml:space="preserve">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r w:rsidR="002200DD" w:rsidRPr="00101616">
        <w:rPr>
          <w:rFonts w:ascii="Times New Roman" w:hAnsi="Times New Roman" w:cs="Times New Roman"/>
          <w:kern w:val="28"/>
          <w:sz w:val="28"/>
          <w:szCs w:val="28"/>
        </w:rPr>
        <w:t>руководствоваться</w:t>
      </w:r>
      <w:r w:rsidR="00535927">
        <w:rPr>
          <w:rFonts w:ascii="Times New Roman" w:hAnsi="Times New Roman" w:cs="Times New Roman"/>
          <w:kern w:val="28"/>
          <w:sz w:val="28"/>
          <w:szCs w:val="28"/>
        </w:rPr>
        <w:t xml:space="preserve"> </w:t>
      </w:r>
      <w:r w:rsidR="00406077" w:rsidRPr="00101616">
        <w:rPr>
          <w:rFonts w:ascii="Times New Roman" w:hAnsi="Times New Roman" w:cs="Times New Roman"/>
          <w:iCs/>
          <w:kern w:val="28"/>
          <w:sz w:val="28"/>
          <w:szCs w:val="28"/>
        </w:rPr>
        <w:t>Положение</w:t>
      </w:r>
      <w:r w:rsidR="002200DD" w:rsidRPr="00101616">
        <w:rPr>
          <w:rFonts w:ascii="Times New Roman" w:hAnsi="Times New Roman" w:cs="Times New Roman"/>
          <w:iCs/>
          <w:kern w:val="28"/>
          <w:sz w:val="28"/>
          <w:szCs w:val="28"/>
        </w:rPr>
        <w:t>м</w:t>
      </w:r>
      <w:r w:rsidR="00406077" w:rsidRPr="00101616">
        <w:rPr>
          <w:rFonts w:ascii="Times New Roman" w:hAnsi="Times New Roman" w:cs="Times New Roman"/>
          <w:iCs/>
          <w:kern w:val="28"/>
          <w:sz w:val="28"/>
          <w:szCs w:val="28"/>
        </w:rPr>
        <w:t xml:space="preserve"> о нормах профессиональной э</w:t>
      </w:r>
      <w:r w:rsidR="00854422">
        <w:rPr>
          <w:rFonts w:ascii="Times New Roman" w:hAnsi="Times New Roman" w:cs="Times New Roman"/>
          <w:iCs/>
          <w:kern w:val="28"/>
          <w:sz w:val="28"/>
          <w:szCs w:val="28"/>
        </w:rPr>
        <w:t>тики педагогических работников</w:t>
      </w:r>
      <w:r w:rsidR="00406077" w:rsidRPr="00101616">
        <w:rPr>
          <w:rFonts w:ascii="Times New Roman" w:hAnsi="Times New Roman" w:cs="Times New Roman"/>
          <w:iCs/>
          <w:kern w:val="28"/>
          <w:sz w:val="28"/>
          <w:szCs w:val="28"/>
        </w:rPr>
        <w:t>, Положение</w:t>
      </w:r>
      <w:r w:rsidR="002200DD" w:rsidRPr="00101616">
        <w:rPr>
          <w:rFonts w:ascii="Times New Roman" w:hAnsi="Times New Roman" w:cs="Times New Roman"/>
          <w:iCs/>
          <w:kern w:val="28"/>
          <w:sz w:val="28"/>
          <w:szCs w:val="28"/>
        </w:rPr>
        <w:t>м</w:t>
      </w:r>
      <w:r w:rsidR="00535927">
        <w:rPr>
          <w:rFonts w:ascii="Times New Roman" w:hAnsi="Times New Roman" w:cs="Times New Roman"/>
          <w:iCs/>
          <w:kern w:val="28"/>
          <w:sz w:val="28"/>
          <w:szCs w:val="28"/>
        </w:rPr>
        <w:t xml:space="preserve"> </w:t>
      </w:r>
      <w:r w:rsidR="00406077" w:rsidRPr="00101616">
        <w:rPr>
          <w:rFonts w:ascii="Times New Roman" w:hAnsi="Times New Roman" w:cs="Times New Roman"/>
          <w:kern w:val="28"/>
          <w:sz w:val="28"/>
          <w:szCs w:val="28"/>
        </w:rPr>
        <w:t>о комиссии по урегулированию споров между участниками образовательных отношений</w:t>
      </w:r>
      <w:r w:rsidR="002200DD" w:rsidRPr="00101616">
        <w:rPr>
          <w:rFonts w:ascii="Times New Roman" w:hAnsi="Times New Roman" w:cs="Times New Roman"/>
          <w:kern w:val="28"/>
          <w:sz w:val="28"/>
          <w:szCs w:val="28"/>
        </w:rPr>
        <w:t>.</w:t>
      </w:r>
    </w:p>
    <w:p w14:paraId="514B224B" w14:textId="77777777" w:rsidR="00FC052A" w:rsidRPr="008167E6" w:rsidRDefault="00C43044" w:rsidP="00FC052A">
      <w:pPr>
        <w:pStyle w:val="31"/>
        <w:ind w:firstLine="709"/>
        <w:contextualSpacing/>
      </w:pPr>
      <w:r>
        <w:rPr>
          <w:bCs/>
        </w:rPr>
        <w:t>8</w:t>
      </w:r>
      <w:r w:rsidR="00FC052A" w:rsidRPr="008167E6">
        <w:rPr>
          <w:bCs/>
        </w:rPr>
        <w:t>.2.</w:t>
      </w:r>
      <w:r w:rsidR="00FC052A" w:rsidRPr="009365B2">
        <w:rPr>
          <w:rFonts w:eastAsia="Arial Unicode MS"/>
          <w:color w:val="000000"/>
          <w:kern w:val="1"/>
        </w:rPr>
        <w:t> </w:t>
      </w:r>
      <w:r w:rsidR="00FC052A" w:rsidRPr="008167E6">
        <w:t>Работодатель обязуется:</w:t>
      </w:r>
    </w:p>
    <w:p w14:paraId="4A6F83F7" w14:textId="77777777" w:rsidR="00FC052A" w:rsidRDefault="00C43044" w:rsidP="00FC052A">
      <w:pPr>
        <w:pStyle w:val="31"/>
        <w:ind w:firstLine="709"/>
        <w:contextualSpacing/>
      </w:pPr>
      <w:r>
        <w:t>8</w:t>
      </w:r>
      <w:r w:rsidR="00FC052A" w:rsidRPr="008167E6">
        <w:t>.2.1.</w:t>
      </w:r>
      <w:r w:rsidR="00FC052A" w:rsidRPr="009365B2">
        <w:rPr>
          <w:rFonts w:eastAsia="Arial Unicode MS"/>
          <w:color w:val="000000"/>
          <w:kern w:val="1"/>
        </w:rPr>
        <w:t> </w:t>
      </w:r>
      <w:r w:rsidR="00FC052A">
        <w:t xml:space="preserve">Предоставлять гарантии и компенсации работникам во всех случаях, предусмотренных трудовым законодательством, а также </w:t>
      </w:r>
      <w:r w:rsidR="00EF032B">
        <w:t xml:space="preserve">отраслевыми </w:t>
      </w:r>
      <w:r w:rsidR="00FC052A" w:rsidRPr="00FB2E71">
        <w:t>соглашени</w:t>
      </w:r>
      <w:r w:rsidR="00EF032B">
        <w:t>ями</w:t>
      </w:r>
      <w:r w:rsidR="00FC052A" w:rsidRPr="00FB2E71">
        <w:t xml:space="preserve"> и настоящим коллективным договором.</w:t>
      </w:r>
    </w:p>
    <w:p w14:paraId="33268A13" w14:textId="77777777" w:rsidR="00FC052A" w:rsidRPr="006D0FB6" w:rsidRDefault="00C43044" w:rsidP="00FC052A">
      <w:pPr>
        <w:pStyle w:val="31"/>
        <w:ind w:firstLine="709"/>
        <w:contextualSpacing/>
        <w:rPr>
          <w:i/>
          <w:iCs/>
        </w:rPr>
      </w:pPr>
      <w:r>
        <w:t>8</w:t>
      </w:r>
      <w:r w:rsidR="00FC052A">
        <w:t>.2.2.</w:t>
      </w:r>
      <w:r w:rsidR="00FC052A" w:rsidRPr="009365B2">
        <w:rPr>
          <w:rFonts w:eastAsia="Arial Unicode MS"/>
          <w:color w:val="000000"/>
          <w:kern w:val="1"/>
        </w:rPr>
        <w:t> </w:t>
      </w:r>
      <w:r w:rsidR="00FC052A" w:rsidRPr="006D0FB6">
        <w:t xml:space="preserve">При рассмотрении вопроса о представлении работников </w:t>
      </w:r>
      <w:r w:rsidR="00FC052A">
        <w:t>образовательной организации</w:t>
      </w:r>
      <w:r w:rsidR="00FC052A" w:rsidRPr="006D0FB6">
        <w:t xml:space="preserve"> к государственным и отрас</w:t>
      </w:r>
      <w:r w:rsidR="00FC052A">
        <w:t>левым наградам учитывать мнение</w:t>
      </w:r>
      <w:r w:rsidR="00FC052A" w:rsidRPr="006D0FB6">
        <w:t xml:space="preserve"> выборного органа первичной профсоюзной организации</w:t>
      </w:r>
      <w:r w:rsidR="00FC052A" w:rsidRPr="006D0FB6">
        <w:rPr>
          <w:i/>
          <w:iCs/>
        </w:rPr>
        <w:t>.</w:t>
      </w:r>
    </w:p>
    <w:p w14:paraId="688BD198" w14:textId="77777777" w:rsidR="00FC052A" w:rsidRDefault="00C43044" w:rsidP="00FC052A">
      <w:pPr>
        <w:pStyle w:val="31"/>
        <w:ind w:firstLine="709"/>
        <w:contextualSpacing/>
      </w:pPr>
      <w:r>
        <w:rPr>
          <w:iCs/>
        </w:rPr>
        <w:t>8</w:t>
      </w:r>
      <w:r w:rsidR="00FC052A">
        <w:rPr>
          <w:iCs/>
        </w:rPr>
        <w:t>.2.3</w:t>
      </w:r>
      <w:r w:rsidR="00FC052A" w:rsidRPr="00DD13AE">
        <w:rPr>
          <w:iCs/>
        </w:rPr>
        <w:t>.</w:t>
      </w:r>
      <w:r w:rsidR="00FC052A" w:rsidRPr="009365B2">
        <w:rPr>
          <w:rFonts w:eastAsia="Arial Unicode MS"/>
          <w:color w:val="000000"/>
          <w:kern w:val="1"/>
        </w:rPr>
        <w:t> </w:t>
      </w:r>
      <w:r w:rsidR="00FC052A" w:rsidRPr="00DD13AE">
        <w:t xml:space="preserve">Предоставлять </w:t>
      </w:r>
      <w:r w:rsidR="00FC052A" w:rsidRPr="00FB2E71">
        <w:t>выборному органу первичной профсоюзной организации в установленном по согласованию с ним порядке бесплатно во внеучебное время спортивные залы</w:t>
      </w:r>
      <w:r w:rsidR="00FC052A" w:rsidRPr="00DD13AE">
        <w:t xml:space="preserve">, площадки и спортинвентарь для проведения спортивно-оздоровительных мероприятий с работниками </w:t>
      </w:r>
      <w:r w:rsidR="00FC052A">
        <w:t>образовательной организации</w:t>
      </w:r>
      <w:r w:rsidR="00FC052A" w:rsidRPr="00DD13AE">
        <w:t>.</w:t>
      </w:r>
    </w:p>
    <w:p w14:paraId="56F49420" w14:textId="77777777" w:rsidR="00FC052A" w:rsidRPr="00FD3B7C" w:rsidRDefault="00C43044" w:rsidP="00FC052A">
      <w:pPr>
        <w:pStyle w:val="31"/>
        <w:ind w:firstLine="709"/>
        <w:contextualSpacing/>
      </w:pPr>
      <w:r>
        <w:t>8</w:t>
      </w:r>
      <w:r w:rsidR="00FC052A">
        <w:t>.2.4.</w:t>
      </w:r>
      <w:r w:rsidR="00FC052A" w:rsidRPr="009365B2">
        <w:rPr>
          <w:rFonts w:eastAsia="Arial Unicode MS"/>
          <w:color w:val="000000"/>
          <w:kern w:val="1"/>
        </w:rPr>
        <w:t> </w:t>
      </w:r>
      <w:r w:rsidR="00FC052A">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14:paraId="7FE37CA4" w14:textId="77777777" w:rsidR="00FC052A" w:rsidRPr="00DD13AE" w:rsidRDefault="00C43044" w:rsidP="00FC052A">
      <w:pPr>
        <w:pStyle w:val="31"/>
        <w:ind w:firstLine="709"/>
        <w:contextualSpacing/>
      </w:pPr>
      <w:r>
        <w:t>8</w:t>
      </w:r>
      <w:r w:rsidR="00FC052A">
        <w:t>.2.5.</w:t>
      </w:r>
      <w:r w:rsidR="00FC052A" w:rsidRPr="009365B2">
        <w:rPr>
          <w:rFonts w:eastAsia="Arial Unicode MS"/>
          <w:color w:val="000000"/>
          <w:kern w:val="1"/>
        </w:rPr>
        <w:t> </w:t>
      </w:r>
      <w:r w:rsidR="00FC052A" w:rsidRPr="00FB2E71">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w:t>
      </w:r>
      <w:r w:rsidR="00FC052A" w:rsidRPr="00DD13AE">
        <w:t xml:space="preserve"> для подготовки и проведения культурных и иных общественно значимых мероприятий для работников </w:t>
      </w:r>
      <w:r w:rsidR="00FC052A">
        <w:t>образовательной организации</w:t>
      </w:r>
      <w:r w:rsidR="00FC052A" w:rsidRPr="00DD13AE">
        <w:t xml:space="preserve"> и членов их семей. </w:t>
      </w:r>
    </w:p>
    <w:p w14:paraId="5531AACB" w14:textId="77777777" w:rsidR="00FC052A" w:rsidRPr="00DD13AE" w:rsidRDefault="00C43044" w:rsidP="00FC052A">
      <w:pPr>
        <w:pStyle w:val="31"/>
        <w:tabs>
          <w:tab w:val="left" w:pos="1620"/>
        </w:tabs>
        <w:ind w:firstLine="709"/>
        <w:contextualSpacing/>
      </w:pPr>
      <w:r>
        <w:t>8</w:t>
      </w:r>
      <w:r w:rsidR="00FC052A">
        <w:t>.2.6</w:t>
      </w:r>
      <w:r w:rsidR="00FC052A" w:rsidRPr="00DD13AE">
        <w:t>.</w:t>
      </w:r>
      <w:r w:rsidR="00FC052A" w:rsidRPr="009365B2">
        <w:rPr>
          <w:rFonts w:eastAsia="Arial Unicode MS"/>
          <w:color w:val="000000"/>
          <w:kern w:val="1"/>
        </w:rPr>
        <w:t> </w:t>
      </w:r>
      <w:r w:rsidR="00FC052A">
        <w:rPr>
          <w:rFonts w:eastAsia="Arial Unicode MS"/>
          <w:color w:val="000000"/>
          <w:kern w:val="1"/>
        </w:rPr>
        <w:t>По ходатайству выборного органа первичной профсоюзной организации</w:t>
      </w:r>
      <w:r w:rsidR="001B2255">
        <w:rPr>
          <w:rFonts w:eastAsia="Arial Unicode MS"/>
          <w:color w:val="000000"/>
          <w:kern w:val="1"/>
        </w:rPr>
        <w:t>,</w:t>
      </w:r>
      <w:r w:rsidR="00E91FBB">
        <w:rPr>
          <w:rFonts w:eastAsia="Arial Unicode MS"/>
          <w:color w:val="000000"/>
          <w:kern w:val="1"/>
        </w:rPr>
        <w:t xml:space="preserve"> </w:t>
      </w:r>
      <w:r w:rsidR="001B2255">
        <w:rPr>
          <w:rFonts w:eastAsia="Arial Unicode MS"/>
          <w:color w:val="000000"/>
          <w:kern w:val="1"/>
        </w:rPr>
        <w:t>при наличии финансовых возможностей,</w:t>
      </w:r>
      <w:r w:rsidR="00E91FBB">
        <w:rPr>
          <w:rFonts w:eastAsia="Arial Unicode MS"/>
          <w:color w:val="000000"/>
          <w:kern w:val="1"/>
        </w:rPr>
        <w:t xml:space="preserve"> </w:t>
      </w:r>
      <w:r w:rsidR="00FC052A">
        <w:t>в</w:t>
      </w:r>
      <w:r w:rsidR="00FC052A" w:rsidRPr="00FB2E71">
        <w:t xml:space="preserve">ыплачивать единовременное пособие при увольнении по собственному желанию в связи с выходом либо в связи с приобретением права на досрочную </w:t>
      </w:r>
      <w:r w:rsidR="00FC052A">
        <w:t>страх</w:t>
      </w:r>
      <w:r w:rsidR="00FC052A" w:rsidRPr="00FB2E71">
        <w:t xml:space="preserve">овую пенсию по старости в </w:t>
      </w:r>
      <w:r w:rsidR="00FC052A" w:rsidRPr="00EA0C24">
        <w:t xml:space="preserve">размере </w:t>
      </w:r>
      <w:r w:rsidR="00EA0C24" w:rsidRPr="00EA0C24">
        <w:t>базового</w:t>
      </w:r>
      <w:r w:rsidR="00E26A67" w:rsidRPr="00EA0C24">
        <w:t xml:space="preserve"> оклада</w:t>
      </w:r>
      <w:r w:rsidR="00E91FBB">
        <w:rPr>
          <w:color w:val="FF0000"/>
        </w:rPr>
        <w:t xml:space="preserve"> </w:t>
      </w:r>
      <w:r w:rsidR="00FC052A" w:rsidRPr="00DD13AE">
        <w:t>за счет средств работодателя.</w:t>
      </w:r>
    </w:p>
    <w:p w14:paraId="6D721A77" w14:textId="77777777" w:rsidR="00FC052A" w:rsidRDefault="00C43044" w:rsidP="00FC052A">
      <w:pPr>
        <w:pStyle w:val="31"/>
        <w:ind w:firstLine="709"/>
        <w:contextualSpacing/>
      </w:pPr>
      <w:r>
        <w:t>8</w:t>
      </w:r>
      <w:r w:rsidR="00FC052A">
        <w:t>.2.</w:t>
      </w:r>
      <w:r w:rsidR="002E2AAA">
        <w:t>7.</w:t>
      </w:r>
      <w:r w:rsidR="00FC052A" w:rsidRPr="009365B2">
        <w:rPr>
          <w:rFonts w:eastAsia="Arial Unicode MS"/>
          <w:color w:val="000000"/>
          <w:kern w:val="1"/>
        </w:rPr>
        <w:t> </w:t>
      </w:r>
      <w:r w:rsidR="00FC052A">
        <w:rPr>
          <w:rFonts w:eastAsia="Arial Unicode MS"/>
          <w:color w:val="000000"/>
          <w:kern w:val="1"/>
        </w:rPr>
        <w:t>По ходатайству выборного органа первичной профсоюзной организации</w:t>
      </w:r>
      <w:r w:rsidR="00E26A67">
        <w:rPr>
          <w:rFonts w:eastAsia="Arial Unicode MS"/>
          <w:color w:val="000000"/>
          <w:kern w:val="1"/>
        </w:rPr>
        <w:t>, при наличии финансовых возможностей,</w:t>
      </w:r>
      <w:r w:rsidR="00E91FBB">
        <w:rPr>
          <w:rFonts w:eastAsia="Arial Unicode MS"/>
          <w:color w:val="000000"/>
          <w:kern w:val="1"/>
        </w:rPr>
        <w:t xml:space="preserve"> </w:t>
      </w:r>
      <w:r w:rsidR="002E2AAA">
        <w:t>осуществлять</w:t>
      </w:r>
      <w:r w:rsidR="002E2AAA" w:rsidRPr="00FB2E71">
        <w:t xml:space="preserve"> единовременн</w:t>
      </w:r>
      <w:r w:rsidR="002E2AAA">
        <w:t>ую</w:t>
      </w:r>
      <w:r w:rsidR="00E91FBB">
        <w:t xml:space="preserve"> </w:t>
      </w:r>
      <w:r w:rsidR="002E2AAA">
        <w:t>выплату</w:t>
      </w:r>
      <w:r w:rsidR="00FC052A" w:rsidRPr="00DD13AE">
        <w:t xml:space="preserve"> работникам при рождении р</w:t>
      </w:r>
      <w:r w:rsidR="00FC052A">
        <w:t>ебё</w:t>
      </w:r>
      <w:r w:rsidR="00FC052A" w:rsidRPr="00DD13AE">
        <w:t>нка</w:t>
      </w:r>
      <w:r w:rsidR="00E91FBB">
        <w:t xml:space="preserve"> </w:t>
      </w:r>
      <w:r w:rsidR="00FC052A" w:rsidRPr="00EA0C24">
        <w:t xml:space="preserve">в размере </w:t>
      </w:r>
      <w:r w:rsidR="00EA0C24" w:rsidRPr="00EA0C24">
        <w:t>базового</w:t>
      </w:r>
      <w:r w:rsidR="00E26A67" w:rsidRPr="00EA0C24">
        <w:t xml:space="preserve"> оклада</w:t>
      </w:r>
      <w:r w:rsidR="00FC052A" w:rsidRPr="00DD13AE">
        <w:t xml:space="preserve"> за счет средств работодателя</w:t>
      </w:r>
      <w:r w:rsidR="00FC052A">
        <w:t>.</w:t>
      </w:r>
    </w:p>
    <w:p w14:paraId="4D6E3693" w14:textId="77777777" w:rsidR="00FC052A" w:rsidRDefault="00C43044" w:rsidP="00FC052A">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FC052A">
        <w:rPr>
          <w:rFonts w:ascii="Times New Roman" w:hAnsi="Times New Roman" w:cs="Times New Roman"/>
          <w:sz w:val="28"/>
          <w:szCs w:val="28"/>
        </w:rPr>
        <w:t>.2.</w:t>
      </w:r>
      <w:r w:rsidR="002E2AAA">
        <w:rPr>
          <w:rFonts w:ascii="Times New Roman" w:hAnsi="Times New Roman" w:cs="Times New Roman"/>
          <w:sz w:val="28"/>
          <w:szCs w:val="28"/>
        </w:rPr>
        <w:t>8</w:t>
      </w:r>
      <w:r w:rsidR="00FC052A" w:rsidRPr="008B76E2">
        <w:rPr>
          <w:rFonts w:ascii="Times New Roman" w:hAnsi="Times New Roman" w:cs="Times New Roman"/>
          <w:sz w:val="28"/>
          <w:szCs w:val="28"/>
        </w:rPr>
        <w:t>.</w:t>
      </w:r>
      <w:r w:rsidR="00FC052A" w:rsidRPr="001626B8">
        <w:rPr>
          <w:rFonts w:ascii="Times New Roman" w:hAnsi="Times New Roman" w:cs="Times New Roman"/>
          <w:sz w:val="28"/>
          <w:szCs w:val="28"/>
        </w:rPr>
        <w:t> </w:t>
      </w:r>
      <w:r w:rsidR="00FC052A">
        <w:rPr>
          <w:rFonts w:ascii="Times New Roman" w:hAnsi="Times New Roman" w:cs="Times New Roman"/>
          <w:sz w:val="28"/>
          <w:szCs w:val="28"/>
        </w:rPr>
        <w:t>О</w:t>
      </w:r>
      <w:r w:rsidR="00FC052A"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FC052A"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E91FBB">
        <w:rPr>
          <w:rFonts w:ascii="Times New Roman" w:hAnsi="Times New Roman" w:cs="Times New Roman"/>
          <w:sz w:val="28"/>
          <w:szCs w:val="28"/>
        </w:rPr>
        <w:t xml:space="preserve"> </w:t>
      </w:r>
      <w:r w:rsidR="00FC052A" w:rsidRPr="0050117D">
        <w:rPr>
          <w:rFonts w:ascii="Times New Roman" w:hAnsi="Times New Roman"/>
          <w:sz w:val="28"/>
          <w:szCs w:val="28"/>
        </w:rPr>
        <w:t>на основании его письменного заявления</w:t>
      </w:r>
      <w:r w:rsidR="00FC052A">
        <w:rPr>
          <w:rFonts w:ascii="Times New Roman" w:hAnsi="Times New Roman"/>
          <w:sz w:val="28"/>
          <w:szCs w:val="28"/>
        </w:rPr>
        <w:t>, согласованного с работодателем</w:t>
      </w:r>
      <w:r w:rsidR="00FC052A">
        <w:rPr>
          <w:rFonts w:ascii="Times New Roman" w:hAnsi="Times New Roman" w:cs="Times New Roman"/>
          <w:sz w:val="28"/>
          <w:szCs w:val="28"/>
        </w:rPr>
        <w:t xml:space="preserve"> (статья 185.1</w:t>
      </w:r>
      <w:r w:rsidR="00FC052A" w:rsidRPr="009365B2">
        <w:rPr>
          <w:rFonts w:eastAsia="Arial Unicode MS"/>
          <w:color w:val="000000"/>
          <w:kern w:val="1"/>
          <w:sz w:val="28"/>
          <w:szCs w:val="28"/>
        </w:rPr>
        <w:t> </w:t>
      </w:r>
      <w:r w:rsidR="00FC052A">
        <w:rPr>
          <w:rFonts w:ascii="Times New Roman" w:hAnsi="Times New Roman" w:cs="Times New Roman"/>
          <w:sz w:val="28"/>
          <w:szCs w:val="28"/>
        </w:rPr>
        <w:t>ТК РФ)</w:t>
      </w:r>
      <w:r w:rsidR="00FC052A" w:rsidRPr="0050117D">
        <w:rPr>
          <w:rFonts w:ascii="Times New Roman" w:hAnsi="Times New Roman" w:cs="Times New Roman"/>
          <w:sz w:val="28"/>
          <w:szCs w:val="28"/>
        </w:rPr>
        <w:t>.</w:t>
      </w:r>
    </w:p>
    <w:p w14:paraId="18307C3F" w14:textId="77777777" w:rsidR="001B2255" w:rsidRPr="001B2255" w:rsidRDefault="001B2255" w:rsidP="001B2255">
      <w:pPr>
        <w:pStyle w:val="ConsPlusNormal"/>
        <w:ind w:firstLine="540"/>
        <w:jc w:val="both"/>
        <w:rPr>
          <w:rFonts w:ascii="Times New Roman" w:hAnsi="Times New Roman" w:cs="Times New Roman"/>
          <w:sz w:val="28"/>
          <w:szCs w:val="28"/>
        </w:rPr>
      </w:pPr>
      <w:r w:rsidRPr="001B2255">
        <w:rPr>
          <w:rFonts w:ascii="Times New Roman" w:hAnsi="Times New Roman" w:cs="Times New Roman"/>
          <w:sz w:val="28"/>
          <w:szCs w:val="28"/>
        </w:rPr>
        <w:lastRenderedPageBreak/>
        <w:t xml:space="preserve">Работники, </w:t>
      </w:r>
      <w:r w:rsidR="00E91FBB">
        <w:rPr>
          <w:rFonts w:ascii="Times New Roman" w:hAnsi="Times New Roman" w:cs="Times New Roman"/>
          <w:sz w:val="28"/>
          <w:szCs w:val="28"/>
        </w:rPr>
        <w:t xml:space="preserve"> </w:t>
      </w:r>
      <w:r w:rsidRPr="001B2255">
        <w:rPr>
          <w:rFonts w:ascii="Times New Roman" w:hAnsi="Times New Roman" w:cs="Times New Roman"/>
          <w:sz w:val="28"/>
          <w:szCs w:val="28"/>
        </w:rPr>
        <w:t>достигшие возраста сорока лет, за исключением лиц, указанных в части третьей статьи 18</w:t>
      </w:r>
      <w:r w:rsidR="009B676F" w:rsidRPr="001B2255">
        <w:rPr>
          <w:rFonts w:ascii="Times New Roman" w:hAnsi="Times New Roman" w:cs="Times New Roman"/>
          <w:sz w:val="28"/>
          <w:szCs w:val="28"/>
        </w:rPr>
        <w:t>5</w:t>
      </w:r>
      <w:r w:rsidRPr="001B2255">
        <w:rPr>
          <w:rFonts w:ascii="Times New Roman" w:hAnsi="Times New Roman" w:cs="Times New Roman"/>
          <w:sz w:val="28"/>
          <w:szCs w:val="28"/>
        </w:rPr>
        <w:t>.1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171B445F" w14:textId="77777777" w:rsidR="001B2255" w:rsidRPr="001B2255" w:rsidRDefault="001B2255" w:rsidP="001B2255">
      <w:pPr>
        <w:pStyle w:val="ConsPlusNormal"/>
        <w:ind w:firstLine="540"/>
        <w:jc w:val="both"/>
        <w:rPr>
          <w:rFonts w:ascii="Times New Roman" w:hAnsi="Times New Roman" w:cs="Times New Roman"/>
          <w:sz w:val="28"/>
          <w:szCs w:val="28"/>
        </w:rPr>
      </w:pPr>
      <w:bookmarkStart w:id="10" w:name="Par2"/>
      <w:bookmarkEnd w:id="10"/>
      <w:r w:rsidRPr="001B2255">
        <w:rPr>
          <w:rFonts w:ascii="Times New Roman" w:hAnsi="Times New Roman" w:cs="Times New Roman"/>
          <w:sz w:val="28"/>
          <w:szCs w:val="28"/>
        </w:rPr>
        <w:t xml:space="preserve">Работники, не достигшие </w:t>
      </w:r>
      <w:hyperlink r:id="rId23" w:history="1">
        <w:r w:rsidRPr="001B2255">
          <w:rPr>
            <w:rFonts w:ascii="Times New Roman" w:hAnsi="Times New Roman" w:cs="Times New Roman"/>
            <w:sz w:val="28"/>
            <w:szCs w:val="28"/>
          </w:rPr>
          <w:t>возраста</w:t>
        </w:r>
      </w:hyperlink>
      <w:r w:rsidRPr="001B2255">
        <w:rPr>
          <w:rFonts w:ascii="Times New Roman" w:hAnsi="Times New Roman" w:cs="Times New Roman"/>
          <w:sz w:val="28"/>
          <w:szCs w:val="28"/>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0C1AAEEE" w14:textId="77777777" w:rsidR="00FC052A" w:rsidRPr="00DD13AE" w:rsidRDefault="00C43044" w:rsidP="00FC052A">
      <w:pPr>
        <w:pStyle w:val="Default"/>
        <w:ind w:firstLine="709"/>
        <w:contextualSpacing/>
        <w:jc w:val="both"/>
        <w:rPr>
          <w:color w:val="auto"/>
          <w:sz w:val="28"/>
          <w:szCs w:val="28"/>
        </w:rPr>
      </w:pPr>
      <w:r>
        <w:rPr>
          <w:color w:val="auto"/>
          <w:sz w:val="28"/>
          <w:szCs w:val="28"/>
        </w:rPr>
        <w:t>8</w:t>
      </w:r>
      <w:r w:rsidR="00FC052A" w:rsidRPr="00DD13AE">
        <w:rPr>
          <w:color w:val="auto"/>
          <w:sz w:val="28"/>
          <w:szCs w:val="28"/>
        </w:rPr>
        <w:t>.3.</w:t>
      </w:r>
      <w:r w:rsidR="00FC052A" w:rsidRPr="009365B2">
        <w:rPr>
          <w:rFonts w:eastAsia="Arial Unicode MS"/>
          <w:kern w:val="1"/>
          <w:sz w:val="28"/>
          <w:szCs w:val="28"/>
        </w:rPr>
        <w:t> </w:t>
      </w:r>
      <w:r w:rsidR="00FC052A">
        <w:rPr>
          <w:color w:val="auto"/>
          <w:sz w:val="28"/>
          <w:szCs w:val="28"/>
        </w:rPr>
        <w:t>Выборный орган первичной профсоюзной организации</w:t>
      </w:r>
      <w:r w:rsidR="00FC052A" w:rsidRPr="00DD13AE">
        <w:rPr>
          <w:color w:val="auto"/>
          <w:sz w:val="28"/>
          <w:szCs w:val="28"/>
        </w:rPr>
        <w:t xml:space="preserve"> обязуется: </w:t>
      </w:r>
    </w:p>
    <w:p w14:paraId="76B59FB3" w14:textId="77777777" w:rsidR="00FC052A" w:rsidRPr="00DD13AE" w:rsidRDefault="00C43044" w:rsidP="00FC052A">
      <w:pPr>
        <w:pStyle w:val="Default"/>
        <w:ind w:firstLine="709"/>
        <w:contextualSpacing/>
        <w:jc w:val="both"/>
        <w:rPr>
          <w:color w:val="auto"/>
          <w:sz w:val="28"/>
          <w:szCs w:val="28"/>
        </w:rPr>
      </w:pPr>
      <w:r>
        <w:rPr>
          <w:color w:val="auto"/>
          <w:sz w:val="28"/>
          <w:szCs w:val="28"/>
        </w:rPr>
        <w:t>8</w:t>
      </w:r>
      <w:r w:rsidR="00FC052A" w:rsidRPr="00DD13AE">
        <w:rPr>
          <w:color w:val="auto"/>
          <w:sz w:val="28"/>
          <w:szCs w:val="28"/>
        </w:rPr>
        <w:t>.3.1.</w:t>
      </w:r>
      <w:r w:rsidR="00FC052A" w:rsidRPr="009365B2">
        <w:rPr>
          <w:rFonts w:eastAsia="Arial Unicode MS"/>
          <w:kern w:val="1"/>
          <w:sz w:val="28"/>
          <w:szCs w:val="28"/>
        </w:rPr>
        <w:t> </w:t>
      </w:r>
      <w:r w:rsidR="00FC052A"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FC052A">
        <w:rPr>
          <w:color w:val="auto"/>
          <w:sz w:val="28"/>
          <w:szCs w:val="28"/>
        </w:rPr>
        <w:t>ё</w:t>
      </w:r>
      <w:r w:rsidR="00FC052A"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30BC7B8E" w14:textId="77777777" w:rsidR="00FC052A" w:rsidRPr="00DD13AE" w:rsidRDefault="00C43044" w:rsidP="00FC052A">
      <w:pPr>
        <w:pStyle w:val="31"/>
        <w:ind w:firstLine="709"/>
        <w:contextualSpacing/>
      </w:pPr>
      <w:r>
        <w:t>8</w:t>
      </w:r>
      <w:r w:rsidR="00FC052A" w:rsidRPr="00DD13AE">
        <w:t>.3.2.</w:t>
      </w:r>
      <w:r w:rsidR="00FC052A" w:rsidRPr="009365B2">
        <w:rPr>
          <w:rFonts w:eastAsia="Arial Unicode MS"/>
          <w:color w:val="000000"/>
          <w:kern w:val="1"/>
        </w:rPr>
        <w:t> </w:t>
      </w:r>
      <w:r w:rsidR="00FC052A" w:rsidRPr="00DD13AE">
        <w:t xml:space="preserve">Ежегодно выделять для членов Профсоюза </w:t>
      </w:r>
      <w:r w:rsidR="00FC052A">
        <w:t xml:space="preserve">денежные </w:t>
      </w:r>
      <w:r w:rsidR="00FC052A" w:rsidRPr="00DD13AE">
        <w:t>средства согласно смете профсоюзных расходов по направлениям:</w:t>
      </w:r>
    </w:p>
    <w:p w14:paraId="49DCD538" w14:textId="77777777" w:rsidR="00FC052A" w:rsidRPr="00DD13AE" w:rsidRDefault="00FC052A" w:rsidP="00FC052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оказание материальной помощи; </w:t>
      </w:r>
    </w:p>
    <w:p w14:paraId="37ECAEFE" w14:textId="77777777" w:rsidR="00FC052A" w:rsidRPr="00DD13AE" w:rsidRDefault="00FC052A" w:rsidP="00FC052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оздоровления; </w:t>
      </w:r>
    </w:p>
    <w:p w14:paraId="0E022476" w14:textId="77777777" w:rsidR="00FC052A" w:rsidRPr="00DD13AE" w:rsidRDefault="00FC052A" w:rsidP="00FC052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14:paraId="033D82B6" w14:textId="77777777" w:rsidR="00FC052A" w:rsidRPr="00DD13AE" w:rsidRDefault="00FC052A" w:rsidP="00FC052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спортивной работы; </w:t>
      </w:r>
    </w:p>
    <w:p w14:paraId="69CC2A4D" w14:textId="77777777" w:rsidR="00FC052A" w:rsidRPr="005665CE" w:rsidRDefault="00FC052A" w:rsidP="0054181B">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поддержка мероприятий </w:t>
      </w:r>
      <w:r w:rsidRPr="005665CE">
        <w:rPr>
          <w:color w:val="auto"/>
          <w:sz w:val="28"/>
          <w:szCs w:val="28"/>
        </w:rPr>
        <w:t xml:space="preserve">для различных категорий ветеранов, в том числе ветеранов труда; </w:t>
      </w:r>
    </w:p>
    <w:p w14:paraId="587FAFEE" w14:textId="77777777" w:rsidR="00FC052A" w:rsidRPr="00DD13AE" w:rsidRDefault="00FC052A" w:rsidP="00FC052A">
      <w:pPr>
        <w:pStyle w:val="Default"/>
        <w:ind w:firstLine="709"/>
        <w:contextualSpacing/>
        <w:rPr>
          <w:color w:val="auto"/>
          <w:sz w:val="28"/>
          <w:szCs w:val="28"/>
        </w:rPr>
      </w:pPr>
      <w:r w:rsidRPr="005665CE">
        <w:rPr>
          <w:color w:val="auto"/>
          <w:sz w:val="28"/>
          <w:szCs w:val="28"/>
        </w:rPr>
        <w:t>-</w:t>
      </w:r>
      <w:r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14:paraId="358D13C7" w14:textId="77777777" w:rsidR="00FC052A" w:rsidRDefault="00FC052A" w:rsidP="00FC052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14:paraId="003C9CBA" w14:textId="77777777" w:rsidR="00FC052A" w:rsidRDefault="00C43044" w:rsidP="00FC052A">
      <w:pPr>
        <w:pStyle w:val="Default"/>
        <w:ind w:firstLine="709"/>
        <w:contextualSpacing/>
        <w:jc w:val="both"/>
        <w:rPr>
          <w:color w:val="auto"/>
          <w:sz w:val="28"/>
          <w:szCs w:val="28"/>
        </w:rPr>
      </w:pPr>
      <w:r>
        <w:rPr>
          <w:color w:val="auto"/>
          <w:sz w:val="28"/>
          <w:szCs w:val="28"/>
        </w:rPr>
        <w:t>8</w:t>
      </w:r>
      <w:r w:rsidR="00FC052A" w:rsidRPr="00DD13AE">
        <w:rPr>
          <w:color w:val="auto"/>
          <w:sz w:val="28"/>
          <w:szCs w:val="28"/>
        </w:rPr>
        <w:t>.3.3.</w:t>
      </w:r>
      <w:r w:rsidR="00FC052A" w:rsidRPr="009365B2">
        <w:rPr>
          <w:rFonts w:eastAsia="Arial Unicode MS"/>
          <w:kern w:val="1"/>
          <w:sz w:val="28"/>
          <w:szCs w:val="28"/>
        </w:rPr>
        <w:t> </w:t>
      </w:r>
      <w:r w:rsidR="00FC052A" w:rsidRPr="00DD13AE">
        <w:rPr>
          <w:color w:val="auto"/>
          <w:sz w:val="28"/>
          <w:szCs w:val="28"/>
        </w:rPr>
        <w:t xml:space="preserve">Организовать контроль за работой предприятий общественного питания в </w:t>
      </w:r>
      <w:r w:rsidR="00FC052A">
        <w:rPr>
          <w:color w:val="auto"/>
          <w:sz w:val="28"/>
          <w:szCs w:val="28"/>
        </w:rPr>
        <w:t>образовательной организации</w:t>
      </w:r>
      <w:r w:rsidR="00FC052A"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14:paraId="30554079" w14:textId="77777777" w:rsidR="00FC052A" w:rsidRDefault="00C43044" w:rsidP="00FC052A">
      <w:pPr>
        <w:pStyle w:val="Default"/>
        <w:ind w:firstLine="709"/>
        <w:contextualSpacing/>
        <w:jc w:val="both"/>
        <w:rPr>
          <w:color w:val="auto"/>
          <w:sz w:val="28"/>
          <w:szCs w:val="28"/>
        </w:rPr>
      </w:pPr>
      <w:r>
        <w:rPr>
          <w:color w:val="auto"/>
          <w:sz w:val="28"/>
          <w:szCs w:val="28"/>
        </w:rPr>
        <w:t>8</w:t>
      </w:r>
      <w:r w:rsidR="00FC052A" w:rsidRPr="00DD13AE">
        <w:rPr>
          <w:color w:val="auto"/>
          <w:sz w:val="28"/>
          <w:szCs w:val="28"/>
        </w:rPr>
        <w:t>.</w:t>
      </w:r>
      <w:r w:rsidR="00FC052A">
        <w:rPr>
          <w:color w:val="auto"/>
          <w:sz w:val="28"/>
          <w:szCs w:val="28"/>
        </w:rPr>
        <w:t>4</w:t>
      </w:r>
      <w:r w:rsidR="00FC052A" w:rsidRPr="00DD13AE">
        <w:rPr>
          <w:color w:val="auto"/>
          <w:sz w:val="28"/>
          <w:szCs w:val="28"/>
        </w:rPr>
        <w:t>.</w:t>
      </w:r>
      <w:r w:rsidR="00FC052A" w:rsidRPr="009365B2">
        <w:rPr>
          <w:rFonts w:eastAsia="Arial Unicode MS"/>
          <w:kern w:val="1"/>
          <w:sz w:val="28"/>
          <w:szCs w:val="28"/>
        </w:rPr>
        <w:t> </w:t>
      </w:r>
      <w:r w:rsidR="00FC052A" w:rsidRPr="00DD13AE">
        <w:rPr>
          <w:color w:val="auto"/>
          <w:sz w:val="28"/>
          <w:szCs w:val="28"/>
        </w:rPr>
        <w:t xml:space="preserve">Стороны обязуются в качестве награждения педагогических работников </w:t>
      </w:r>
      <w:r w:rsidR="00FC052A">
        <w:rPr>
          <w:color w:val="auto"/>
          <w:sz w:val="28"/>
          <w:szCs w:val="28"/>
        </w:rPr>
        <w:t>применять</w:t>
      </w:r>
      <w:r w:rsidR="00FC052A" w:rsidRPr="00DD13AE">
        <w:rPr>
          <w:color w:val="auto"/>
          <w:sz w:val="28"/>
          <w:szCs w:val="28"/>
        </w:rPr>
        <w:t xml:space="preserve"> следующие виды поощрений: материальные и нематериальные. </w:t>
      </w:r>
    </w:p>
    <w:p w14:paraId="51971E93" w14:textId="77777777" w:rsidR="00FC052A" w:rsidRDefault="00FC052A" w:rsidP="00FC052A">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14:paraId="2D7CD39B" w14:textId="77777777" w:rsidR="00FC052A" w:rsidRDefault="00FC052A" w:rsidP="00FC052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Pr>
          <w:color w:val="auto"/>
          <w:sz w:val="28"/>
          <w:szCs w:val="28"/>
        </w:rPr>
        <w:t>образовательной организации</w:t>
      </w:r>
      <w:r w:rsidRPr="00DD13AE">
        <w:rPr>
          <w:color w:val="auto"/>
          <w:sz w:val="28"/>
          <w:szCs w:val="28"/>
        </w:rPr>
        <w:t xml:space="preserve">; </w:t>
      </w:r>
    </w:p>
    <w:p w14:paraId="28CEB1DC" w14:textId="77777777" w:rsidR="00FC052A" w:rsidRDefault="00FC052A" w:rsidP="00FC052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14:paraId="1C8A0284" w14:textId="77777777" w:rsidR="00FC052A" w:rsidRPr="00753215" w:rsidRDefault="00FC052A" w:rsidP="00FC052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Pr="00753215">
        <w:rPr>
          <w:iCs/>
          <w:sz w:val="28"/>
          <w:szCs w:val="28"/>
        </w:rPr>
        <w:t>конкурсных мероприятиях муниципального, регионального, всероссийского и международного уровней</w:t>
      </w:r>
      <w:r>
        <w:rPr>
          <w:iCs/>
          <w:sz w:val="28"/>
          <w:szCs w:val="28"/>
        </w:rPr>
        <w:t>;</w:t>
      </w:r>
    </w:p>
    <w:p w14:paraId="758F4144" w14:textId="77777777" w:rsidR="00FC052A" w:rsidRPr="00C356CC" w:rsidRDefault="00FC052A" w:rsidP="00FC052A">
      <w:pPr>
        <w:pStyle w:val="Default"/>
        <w:ind w:firstLine="709"/>
        <w:contextualSpacing/>
        <w:jc w:val="both"/>
        <w:rPr>
          <w:color w:val="auto"/>
          <w:sz w:val="28"/>
          <w:szCs w:val="28"/>
        </w:rPr>
      </w:pPr>
      <w:r w:rsidRPr="00C356CC">
        <w:rPr>
          <w:color w:val="auto"/>
          <w:sz w:val="28"/>
          <w:szCs w:val="28"/>
        </w:rPr>
        <w:t>-</w:t>
      </w:r>
      <w:r w:rsidRPr="00C356CC">
        <w:rPr>
          <w:rFonts w:eastAsia="Arial Unicode MS"/>
          <w:color w:val="auto"/>
          <w:kern w:val="1"/>
          <w:sz w:val="28"/>
          <w:szCs w:val="28"/>
        </w:rPr>
        <w:t> </w:t>
      </w:r>
      <w:r w:rsidRPr="00C356CC">
        <w:rPr>
          <w:color w:val="auto"/>
          <w:sz w:val="28"/>
          <w:szCs w:val="28"/>
        </w:rPr>
        <w:t>иные виды поощрений.</w:t>
      </w:r>
    </w:p>
    <w:p w14:paraId="13C7BA34" w14:textId="77777777" w:rsidR="00FC052A" w:rsidRDefault="00FC052A" w:rsidP="00FC052A">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14:paraId="703F10F7" w14:textId="77777777" w:rsidR="00FC052A" w:rsidRDefault="00FC052A" w:rsidP="00FC052A">
      <w:pPr>
        <w:pStyle w:val="Default"/>
        <w:ind w:firstLine="709"/>
        <w:contextualSpacing/>
        <w:jc w:val="both"/>
        <w:rPr>
          <w:color w:val="auto"/>
          <w:sz w:val="28"/>
          <w:szCs w:val="28"/>
        </w:rPr>
      </w:pPr>
      <w:r w:rsidRPr="00DD13AE">
        <w:rPr>
          <w:color w:val="auto"/>
          <w:sz w:val="28"/>
          <w:szCs w:val="28"/>
        </w:rPr>
        <w:lastRenderedPageBreak/>
        <w:t>-</w:t>
      </w:r>
      <w:r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Pr>
          <w:color w:val="auto"/>
          <w:sz w:val="28"/>
          <w:szCs w:val="28"/>
        </w:rPr>
        <w:t>тивное участие педагогических работников</w:t>
      </w:r>
      <w:r w:rsidRPr="00DD13AE">
        <w:rPr>
          <w:color w:val="auto"/>
          <w:sz w:val="28"/>
          <w:szCs w:val="28"/>
        </w:rPr>
        <w:t xml:space="preserve"> в жизни </w:t>
      </w:r>
      <w:r>
        <w:rPr>
          <w:color w:val="auto"/>
          <w:sz w:val="28"/>
          <w:szCs w:val="28"/>
        </w:rPr>
        <w:t>образовательной организации</w:t>
      </w:r>
      <w:r w:rsidRPr="00DD13AE">
        <w:rPr>
          <w:color w:val="auto"/>
          <w:sz w:val="28"/>
          <w:szCs w:val="28"/>
        </w:rPr>
        <w:t xml:space="preserve"> и системе образования; </w:t>
      </w:r>
    </w:p>
    <w:p w14:paraId="3E7AB6C9" w14:textId="77777777" w:rsidR="00FC052A" w:rsidRDefault="00FC052A" w:rsidP="00FC052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14:paraId="04C31BF5" w14:textId="77777777" w:rsidR="00D226AC" w:rsidRDefault="00FC052A" w:rsidP="00D226AC">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размещение благодарности,</w:t>
      </w:r>
      <w:r>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Pr>
          <w:color w:val="auto"/>
          <w:sz w:val="28"/>
          <w:szCs w:val="28"/>
        </w:rPr>
        <w:t>образовательной организации</w:t>
      </w:r>
      <w:r w:rsidRPr="00DD13AE">
        <w:rPr>
          <w:color w:val="auto"/>
          <w:sz w:val="28"/>
          <w:szCs w:val="28"/>
        </w:rPr>
        <w:t>, официал</w:t>
      </w:r>
      <w:r>
        <w:rPr>
          <w:color w:val="auto"/>
          <w:sz w:val="28"/>
          <w:szCs w:val="28"/>
        </w:rPr>
        <w:t>ьных группах образовательной организации в социальных сетях,</w:t>
      </w:r>
      <w:r w:rsidR="00E91FBB">
        <w:rPr>
          <w:color w:val="auto"/>
          <w:sz w:val="28"/>
          <w:szCs w:val="28"/>
        </w:rPr>
        <w:t xml:space="preserve"> </w:t>
      </w:r>
      <w:r>
        <w:rPr>
          <w:color w:val="auto"/>
          <w:sz w:val="28"/>
          <w:szCs w:val="28"/>
        </w:rPr>
        <w:t>СМИ</w:t>
      </w:r>
      <w:r w:rsidR="00D226AC">
        <w:rPr>
          <w:color w:val="auto"/>
          <w:sz w:val="28"/>
          <w:szCs w:val="28"/>
        </w:rPr>
        <w:t>;</w:t>
      </w:r>
    </w:p>
    <w:p w14:paraId="4C143ECD" w14:textId="77777777" w:rsidR="00D226AC" w:rsidRPr="00C356CC" w:rsidRDefault="00D226AC" w:rsidP="00D226AC">
      <w:pPr>
        <w:pStyle w:val="Default"/>
        <w:ind w:firstLine="709"/>
        <w:contextualSpacing/>
        <w:jc w:val="both"/>
        <w:rPr>
          <w:color w:val="auto"/>
          <w:sz w:val="28"/>
          <w:szCs w:val="28"/>
        </w:rPr>
      </w:pPr>
      <w:r w:rsidRPr="00C356CC">
        <w:rPr>
          <w:color w:val="auto"/>
          <w:sz w:val="28"/>
          <w:szCs w:val="28"/>
        </w:rPr>
        <w:t>- иные виды поощрений.</w:t>
      </w:r>
    </w:p>
    <w:p w14:paraId="3FBA0C2C" w14:textId="77777777" w:rsidR="00D226AC" w:rsidRDefault="00D226AC" w:rsidP="00D226AC"/>
    <w:p w14:paraId="5F71DBAF" w14:textId="77777777" w:rsidR="00FC052A" w:rsidRPr="003F7415" w:rsidRDefault="00FC052A" w:rsidP="00B67AC5">
      <w:pPr>
        <w:pStyle w:val="1"/>
      </w:pPr>
      <w:r w:rsidRPr="003F7415">
        <w:t>I</w:t>
      </w:r>
      <w:r w:rsidR="00B67AC5">
        <w:rPr>
          <w:lang w:val="en-US"/>
        </w:rPr>
        <w:t>X</w:t>
      </w:r>
      <w:r w:rsidRPr="003F7415">
        <w:t xml:space="preserve">. ПОДДЕРЖКА МОЛОДЫХ </w:t>
      </w:r>
      <w:r>
        <w:t>ПЕДАГОГОВ</w:t>
      </w:r>
    </w:p>
    <w:p w14:paraId="2E05B166" w14:textId="77777777" w:rsidR="00FC052A" w:rsidRPr="006012BE" w:rsidRDefault="00FC052A" w:rsidP="00FC052A">
      <w:pPr>
        <w:pStyle w:val="Default"/>
        <w:ind w:firstLine="709"/>
        <w:contextualSpacing/>
        <w:jc w:val="center"/>
        <w:rPr>
          <w:color w:val="auto"/>
          <w:sz w:val="28"/>
          <w:szCs w:val="28"/>
        </w:rPr>
      </w:pPr>
    </w:p>
    <w:p w14:paraId="2B737451" w14:textId="74E52BEE" w:rsidR="00FC052A" w:rsidRPr="003F7415" w:rsidRDefault="00C43044" w:rsidP="00FC052A">
      <w:pPr>
        <w:pStyle w:val="Default"/>
        <w:ind w:firstLine="709"/>
        <w:contextualSpacing/>
        <w:jc w:val="both"/>
        <w:rPr>
          <w:color w:val="auto"/>
          <w:sz w:val="28"/>
          <w:szCs w:val="28"/>
        </w:rPr>
      </w:pPr>
      <w:r>
        <w:rPr>
          <w:color w:val="auto"/>
          <w:sz w:val="28"/>
          <w:szCs w:val="28"/>
        </w:rPr>
        <w:t>9</w:t>
      </w:r>
      <w:r w:rsidR="00FC052A" w:rsidRPr="003F7415">
        <w:rPr>
          <w:color w:val="auto"/>
          <w:sz w:val="28"/>
          <w:szCs w:val="28"/>
        </w:rPr>
        <w:t>.1.</w:t>
      </w:r>
      <w:r w:rsidR="00FC052A" w:rsidRPr="009365B2">
        <w:rPr>
          <w:rFonts w:eastAsia="Arial Unicode MS"/>
          <w:kern w:val="1"/>
          <w:sz w:val="28"/>
          <w:szCs w:val="28"/>
        </w:rPr>
        <w:t> </w:t>
      </w:r>
      <w:r w:rsidR="00FC052A" w:rsidRPr="003F7415">
        <w:rPr>
          <w:bCs/>
          <w:color w:val="auto"/>
          <w:sz w:val="28"/>
          <w:szCs w:val="28"/>
        </w:rPr>
        <w:t>Стороны определяют следующие приоритетные направления в совместной деятельности</w:t>
      </w:r>
      <w:r w:rsidR="00617DF5">
        <w:rPr>
          <w:bCs/>
          <w:color w:val="auto"/>
          <w:sz w:val="28"/>
          <w:szCs w:val="28"/>
        </w:rPr>
        <w:t xml:space="preserve"> </w:t>
      </w:r>
      <w:r w:rsidR="00FC052A" w:rsidRPr="003F7415">
        <w:rPr>
          <w:color w:val="auto"/>
          <w:sz w:val="28"/>
          <w:szCs w:val="28"/>
        </w:rPr>
        <w:t>по осуществлению поддержки молодых</w:t>
      </w:r>
      <w:r w:rsidR="00FC052A">
        <w:rPr>
          <w:color w:val="auto"/>
          <w:sz w:val="28"/>
          <w:szCs w:val="28"/>
        </w:rPr>
        <w:t xml:space="preserve"> специалистов -педагогических работников (далее в разделе – молодых педагогов) </w:t>
      </w:r>
      <w:r w:rsidR="00FC052A" w:rsidRPr="003F7415">
        <w:rPr>
          <w:color w:val="auto"/>
          <w:sz w:val="28"/>
          <w:szCs w:val="28"/>
        </w:rPr>
        <w:t xml:space="preserve">и их закреплению в образовательной организации: </w:t>
      </w:r>
    </w:p>
    <w:p w14:paraId="07420E3D"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0C28E03A"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14:paraId="172ECF0A"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Pr>
          <w:color w:val="auto"/>
          <w:sz w:val="28"/>
          <w:szCs w:val="28"/>
        </w:rPr>
        <w:t>образовательной организации</w:t>
      </w:r>
      <w:r w:rsidRPr="003F7415">
        <w:rPr>
          <w:color w:val="auto"/>
          <w:sz w:val="28"/>
          <w:szCs w:val="28"/>
        </w:rPr>
        <w:t xml:space="preserve"> с установлением наставникам доплаты</w:t>
      </w:r>
      <w:r>
        <w:rPr>
          <w:color w:val="auto"/>
          <w:sz w:val="28"/>
          <w:szCs w:val="28"/>
        </w:rPr>
        <w:t xml:space="preserve"> к заработной плате </w:t>
      </w:r>
      <w:r w:rsidRPr="008D7C60">
        <w:rPr>
          <w:sz w:val="28"/>
          <w:szCs w:val="28"/>
        </w:rPr>
        <w:t>в пределах фонда оплаты труда</w:t>
      </w:r>
      <w:r w:rsidRPr="003F7415">
        <w:rPr>
          <w:color w:val="auto"/>
          <w:sz w:val="28"/>
          <w:szCs w:val="28"/>
        </w:rPr>
        <w:t xml:space="preserve"> за работу с молодыми педагогами</w:t>
      </w:r>
      <w:r>
        <w:rPr>
          <w:color w:val="auto"/>
          <w:sz w:val="28"/>
          <w:szCs w:val="28"/>
        </w:rPr>
        <w:t xml:space="preserve"> в размере 10% от базовой ставки</w:t>
      </w:r>
      <w:r w:rsidRPr="003F7415">
        <w:rPr>
          <w:color w:val="auto"/>
          <w:sz w:val="28"/>
          <w:szCs w:val="28"/>
        </w:rPr>
        <w:t xml:space="preserve">; </w:t>
      </w:r>
    </w:p>
    <w:p w14:paraId="79C96E6C"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14:paraId="3F9E237D" w14:textId="77777777" w:rsidR="00FC052A" w:rsidRDefault="00FC052A" w:rsidP="00FC052A">
      <w:pPr>
        <w:pStyle w:val="Default"/>
        <w:ind w:firstLine="709"/>
        <w:contextualSpacing/>
        <w:jc w:val="both"/>
        <w:rPr>
          <w:strike/>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материальное </w:t>
      </w:r>
      <w:r>
        <w:rPr>
          <w:color w:val="auto"/>
          <w:sz w:val="28"/>
          <w:szCs w:val="28"/>
        </w:rPr>
        <w:t>и моральное поощрение молодых педагогов;</w:t>
      </w:r>
    </w:p>
    <w:p w14:paraId="30C44ECC"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760FC086"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83545B">
        <w:rPr>
          <w:color w:val="auto"/>
          <w:sz w:val="28"/>
          <w:szCs w:val="28"/>
        </w:rPr>
        <w:t>проведение культурно-массовой,</w:t>
      </w:r>
      <w:r w:rsidR="00E91FBB">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14:paraId="5559BB68" w14:textId="77777777" w:rsidR="00FC052A" w:rsidRPr="001761BE"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00E91FBB">
        <w:rPr>
          <w:color w:val="auto"/>
          <w:sz w:val="28"/>
          <w:szCs w:val="28"/>
        </w:rPr>
        <w:t xml:space="preserve">активное обучение </w:t>
      </w:r>
      <w:r w:rsidRPr="00167733">
        <w:rPr>
          <w:color w:val="auto"/>
          <w:sz w:val="28"/>
          <w:szCs w:val="28"/>
        </w:rPr>
        <w:t>молодежного профсоюзного актива</w:t>
      </w:r>
      <w:r w:rsidRPr="001761BE">
        <w:rPr>
          <w:color w:val="auto"/>
          <w:sz w:val="28"/>
          <w:szCs w:val="28"/>
        </w:rPr>
        <w:t>;</w:t>
      </w:r>
    </w:p>
    <w:p w14:paraId="6E775FD1"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Совета молодых педагогов</w:t>
      </w:r>
      <w:r>
        <w:rPr>
          <w:color w:val="auto"/>
          <w:sz w:val="28"/>
          <w:szCs w:val="28"/>
        </w:rPr>
        <w:t xml:space="preserve"> (</w:t>
      </w:r>
      <w:r>
        <w:rPr>
          <w:i/>
          <w:color w:val="auto"/>
          <w:sz w:val="28"/>
          <w:szCs w:val="28"/>
        </w:rPr>
        <w:t>делегирование пре</w:t>
      </w:r>
      <w:r w:rsidR="00E91FBB">
        <w:rPr>
          <w:i/>
          <w:color w:val="auto"/>
          <w:sz w:val="28"/>
          <w:szCs w:val="28"/>
        </w:rPr>
        <w:t xml:space="preserve">дставителя в районный </w:t>
      </w:r>
      <w:r>
        <w:rPr>
          <w:i/>
          <w:color w:val="auto"/>
          <w:sz w:val="28"/>
          <w:szCs w:val="28"/>
        </w:rPr>
        <w:t>Совет молодых педагогов</w:t>
      </w:r>
      <w:r>
        <w:rPr>
          <w:color w:val="auto"/>
          <w:sz w:val="28"/>
          <w:szCs w:val="28"/>
        </w:rPr>
        <w:t>)</w:t>
      </w:r>
      <w:r w:rsidRPr="003F7415">
        <w:rPr>
          <w:color w:val="auto"/>
          <w:sz w:val="28"/>
          <w:szCs w:val="28"/>
        </w:rPr>
        <w:t xml:space="preserve">. </w:t>
      </w:r>
    </w:p>
    <w:p w14:paraId="74A3C95D" w14:textId="77777777" w:rsidR="00FC052A" w:rsidRPr="003F7415" w:rsidRDefault="00C43044" w:rsidP="00FC052A">
      <w:pPr>
        <w:pStyle w:val="Default"/>
        <w:ind w:firstLine="709"/>
        <w:contextualSpacing/>
        <w:jc w:val="both"/>
        <w:rPr>
          <w:color w:val="auto"/>
          <w:sz w:val="28"/>
          <w:szCs w:val="28"/>
        </w:rPr>
      </w:pPr>
      <w:r>
        <w:rPr>
          <w:color w:val="auto"/>
          <w:sz w:val="28"/>
          <w:szCs w:val="28"/>
        </w:rPr>
        <w:t>9</w:t>
      </w:r>
      <w:r w:rsidR="00FC052A" w:rsidRPr="003F7415">
        <w:rPr>
          <w:color w:val="auto"/>
          <w:sz w:val="28"/>
          <w:szCs w:val="28"/>
        </w:rPr>
        <w:t>.2.</w:t>
      </w:r>
      <w:r w:rsidR="00FC052A" w:rsidRPr="009365B2">
        <w:rPr>
          <w:rFonts w:eastAsia="Arial Unicode MS"/>
          <w:kern w:val="1"/>
          <w:sz w:val="28"/>
          <w:szCs w:val="28"/>
        </w:rPr>
        <w:t> </w:t>
      </w:r>
      <w:r w:rsidR="00FC052A">
        <w:rPr>
          <w:bCs/>
          <w:color w:val="auto"/>
          <w:sz w:val="28"/>
          <w:szCs w:val="28"/>
        </w:rPr>
        <w:t>Выборный орган первичной профсоюзной организации</w:t>
      </w:r>
      <w:r w:rsidR="00FC052A" w:rsidRPr="003F7415">
        <w:rPr>
          <w:bCs/>
          <w:color w:val="auto"/>
          <w:sz w:val="28"/>
          <w:szCs w:val="28"/>
        </w:rPr>
        <w:t xml:space="preserve"> совместно с работодателем </w:t>
      </w:r>
      <w:r w:rsidR="00FC052A">
        <w:rPr>
          <w:bCs/>
          <w:color w:val="auto"/>
          <w:sz w:val="28"/>
          <w:szCs w:val="28"/>
        </w:rPr>
        <w:t>осуществляет</w:t>
      </w:r>
      <w:r w:rsidR="00FC052A" w:rsidRPr="003F7415">
        <w:rPr>
          <w:bCs/>
          <w:color w:val="auto"/>
          <w:sz w:val="28"/>
          <w:szCs w:val="28"/>
        </w:rPr>
        <w:t xml:space="preserve">: </w:t>
      </w:r>
    </w:p>
    <w:p w14:paraId="4A70D91D" w14:textId="77777777" w:rsidR="00FC052A" w:rsidRPr="005F32EA"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образовательной организации; </w:t>
      </w:r>
    </w:p>
    <w:p w14:paraId="66460FC4" w14:textId="77777777" w:rsidR="00FC052A" w:rsidRPr="00574AC8" w:rsidRDefault="00FC052A" w:rsidP="00FC052A">
      <w:pPr>
        <w:pStyle w:val="Default"/>
        <w:ind w:firstLine="709"/>
        <w:contextualSpacing/>
        <w:jc w:val="both"/>
        <w:rPr>
          <w:strike/>
          <w:color w:val="auto"/>
          <w:sz w:val="28"/>
          <w:szCs w:val="28"/>
        </w:rPr>
      </w:pPr>
      <w:r w:rsidRPr="005F32EA">
        <w:rPr>
          <w:color w:val="auto"/>
          <w:sz w:val="28"/>
          <w:szCs w:val="28"/>
        </w:rPr>
        <w:t>-</w:t>
      </w:r>
      <w:r w:rsidRPr="009365B2">
        <w:rPr>
          <w:rFonts w:eastAsia="Arial Unicode MS"/>
          <w:kern w:val="1"/>
          <w:sz w:val="28"/>
          <w:szCs w:val="28"/>
        </w:rPr>
        <w:t> </w:t>
      </w:r>
      <w:r w:rsidRPr="005F32EA">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14:paraId="28D7B110" w14:textId="77777777" w:rsidR="00FC052A" w:rsidRPr="003F7415" w:rsidRDefault="00C43044" w:rsidP="00FC052A">
      <w:pPr>
        <w:pStyle w:val="Default"/>
        <w:ind w:firstLine="709"/>
        <w:contextualSpacing/>
        <w:jc w:val="both"/>
        <w:rPr>
          <w:color w:val="auto"/>
          <w:sz w:val="28"/>
          <w:szCs w:val="28"/>
        </w:rPr>
      </w:pPr>
      <w:r>
        <w:rPr>
          <w:color w:val="auto"/>
          <w:sz w:val="28"/>
          <w:szCs w:val="28"/>
        </w:rPr>
        <w:lastRenderedPageBreak/>
        <w:t>9</w:t>
      </w:r>
      <w:r w:rsidR="00FC052A">
        <w:rPr>
          <w:color w:val="auto"/>
          <w:sz w:val="28"/>
          <w:szCs w:val="28"/>
        </w:rPr>
        <w:t>.</w:t>
      </w:r>
      <w:r w:rsidR="004638F4">
        <w:rPr>
          <w:color w:val="auto"/>
          <w:sz w:val="28"/>
          <w:szCs w:val="28"/>
        </w:rPr>
        <w:t>3</w:t>
      </w:r>
      <w:r w:rsidR="00FC052A" w:rsidRPr="003F7415">
        <w:rPr>
          <w:color w:val="auto"/>
          <w:sz w:val="28"/>
          <w:szCs w:val="28"/>
        </w:rPr>
        <w:t>.</w:t>
      </w:r>
      <w:r w:rsidR="00FC052A" w:rsidRPr="009365B2">
        <w:rPr>
          <w:rFonts w:eastAsia="Arial Unicode MS"/>
          <w:kern w:val="1"/>
          <w:sz w:val="28"/>
          <w:szCs w:val="28"/>
        </w:rPr>
        <w:t> </w:t>
      </w:r>
      <w:r w:rsidR="00FC052A">
        <w:rPr>
          <w:bCs/>
          <w:color w:val="auto"/>
          <w:sz w:val="28"/>
          <w:szCs w:val="28"/>
        </w:rPr>
        <w:t>Выборный орган первичной профсоюзной организации</w:t>
      </w:r>
      <w:r w:rsidR="00FC052A"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75B08B00" w14:textId="77777777" w:rsidR="00FC052A" w:rsidRPr="003F7415" w:rsidRDefault="00C43044" w:rsidP="00FC052A">
      <w:pPr>
        <w:pStyle w:val="Default"/>
        <w:ind w:firstLine="709"/>
        <w:contextualSpacing/>
        <w:jc w:val="both"/>
        <w:rPr>
          <w:color w:val="auto"/>
          <w:sz w:val="28"/>
          <w:szCs w:val="28"/>
        </w:rPr>
      </w:pPr>
      <w:r>
        <w:rPr>
          <w:color w:val="auto"/>
          <w:sz w:val="28"/>
          <w:szCs w:val="28"/>
        </w:rPr>
        <w:t>9</w:t>
      </w:r>
      <w:r w:rsidR="00FC052A">
        <w:rPr>
          <w:color w:val="auto"/>
          <w:sz w:val="28"/>
          <w:szCs w:val="28"/>
        </w:rPr>
        <w:t>.</w:t>
      </w:r>
      <w:r w:rsidR="004638F4">
        <w:rPr>
          <w:color w:val="auto"/>
          <w:sz w:val="28"/>
          <w:szCs w:val="28"/>
        </w:rPr>
        <w:t>4</w:t>
      </w:r>
      <w:r w:rsidR="00FC052A" w:rsidRPr="003F7415">
        <w:rPr>
          <w:color w:val="auto"/>
          <w:sz w:val="28"/>
          <w:szCs w:val="28"/>
        </w:rPr>
        <w:t>.</w:t>
      </w:r>
      <w:r w:rsidR="00FC052A" w:rsidRPr="009365B2">
        <w:rPr>
          <w:rFonts w:eastAsia="Arial Unicode MS"/>
          <w:kern w:val="1"/>
          <w:sz w:val="28"/>
          <w:szCs w:val="28"/>
        </w:rPr>
        <w:t> </w:t>
      </w:r>
      <w:r w:rsidR="00FC052A" w:rsidRPr="003F7415">
        <w:rPr>
          <w:bCs/>
          <w:color w:val="auto"/>
          <w:sz w:val="28"/>
          <w:szCs w:val="28"/>
        </w:rPr>
        <w:t xml:space="preserve">Работодатель обязуется: </w:t>
      </w:r>
    </w:p>
    <w:p w14:paraId="10D17730"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14:paraId="4ED62D66" w14:textId="77777777" w:rsidR="00FC052A" w:rsidRPr="00574AC8"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574AC8">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14:paraId="09988E68"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обеспечивать установленные в </w:t>
      </w:r>
      <w:r>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Pr>
          <w:color w:val="auto"/>
          <w:sz w:val="28"/>
          <w:szCs w:val="28"/>
        </w:rPr>
        <w:t xml:space="preserve"> педагогов</w:t>
      </w:r>
      <w:r w:rsidRPr="003F7415">
        <w:rPr>
          <w:color w:val="auto"/>
          <w:sz w:val="28"/>
          <w:szCs w:val="28"/>
        </w:rPr>
        <w:t>, а также меры поощрения;</w:t>
      </w:r>
    </w:p>
    <w:p w14:paraId="3C9BD1EC"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14:paraId="40D10FAB" w14:textId="77777777" w:rsidR="00FC052A" w:rsidRPr="003F7415" w:rsidRDefault="00C43044" w:rsidP="00FC052A">
      <w:pPr>
        <w:pStyle w:val="Default"/>
        <w:ind w:firstLine="709"/>
        <w:contextualSpacing/>
        <w:jc w:val="both"/>
        <w:rPr>
          <w:color w:val="auto"/>
          <w:sz w:val="28"/>
          <w:szCs w:val="28"/>
        </w:rPr>
      </w:pPr>
      <w:r>
        <w:rPr>
          <w:color w:val="auto"/>
          <w:sz w:val="28"/>
          <w:szCs w:val="28"/>
        </w:rPr>
        <w:t>9</w:t>
      </w:r>
      <w:r w:rsidR="00FC052A">
        <w:rPr>
          <w:color w:val="auto"/>
          <w:sz w:val="28"/>
          <w:szCs w:val="28"/>
        </w:rPr>
        <w:t>.</w:t>
      </w:r>
      <w:r w:rsidR="004638F4">
        <w:rPr>
          <w:color w:val="auto"/>
          <w:sz w:val="28"/>
          <w:szCs w:val="28"/>
        </w:rPr>
        <w:t>5</w:t>
      </w:r>
      <w:r w:rsidR="00FC052A" w:rsidRPr="003F7415">
        <w:rPr>
          <w:color w:val="auto"/>
          <w:sz w:val="28"/>
          <w:szCs w:val="28"/>
        </w:rPr>
        <w:t>.</w:t>
      </w:r>
      <w:r w:rsidR="00FC052A" w:rsidRPr="009365B2">
        <w:rPr>
          <w:rFonts w:eastAsia="Arial Unicode MS"/>
          <w:kern w:val="1"/>
          <w:sz w:val="28"/>
          <w:szCs w:val="28"/>
        </w:rPr>
        <w:t> </w:t>
      </w:r>
      <w:r w:rsidR="00FC052A" w:rsidRPr="003F7415">
        <w:rPr>
          <w:color w:val="auto"/>
          <w:sz w:val="28"/>
          <w:szCs w:val="28"/>
        </w:rPr>
        <w:t>Председатель Совета молодых педагогов</w:t>
      </w:r>
      <w:r w:rsidR="00E91FBB">
        <w:rPr>
          <w:color w:val="auto"/>
          <w:sz w:val="28"/>
          <w:szCs w:val="28"/>
        </w:rPr>
        <w:t xml:space="preserve"> </w:t>
      </w:r>
      <w:r w:rsidR="00FC052A" w:rsidRPr="003F7415">
        <w:rPr>
          <w:color w:val="auto"/>
          <w:sz w:val="28"/>
          <w:szCs w:val="28"/>
        </w:rPr>
        <w:t xml:space="preserve">входит в состав и участвует в работе создаваемых в </w:t>
      </w:r>
      <w:r w:rsidR="00FC052A">
        <w:rPr>
          <w:color w:val="auto"/>
          <w:sz w:val="28"/>
          <w:szCs w:val="28"/>
        </w:rPr>
        <w:t>образовательной организации</w:t>
      </w:r>
      <w:r w:rsidR="00FC052A" w:rsidRPr="003F7415">
        <w:rPr>
          <w:color w:val="auto"/>
          <w:sz w:val="28"/>
          <w:szCs w:val="28"/>
        </w:rPr>
        <w:t xml:space="preserve"> коллегиальных и рабочих органов (комиссий), в том числе: </w:t>
      </w:r>
    </w:p>
    <w:p w14:paraId="2F52F128"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тарификации; </w:t>
      </w:r>
    </w:p>
    <w:p w14:paraId="1BFA63CD"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14:paraId="6FD361E6"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охране труда; </w:t>
      </w:r>
    </w:p>
    <w:p w14:paraId="1B5F97C3" w14:textId="77777777" w:rsidR="00FC052A" w:rsidRPr="003F7415"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социальному страхованию; </w:t>
      </w:r>
    </w:p>
    <w:p w14:paraId="3D4DDA33" w14:textId="77777777" w:rsidR="00FC052A" w:rsidRDefault="00FC052A" w:rsidP="00FC052A">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комиссии</w:t>
      </w:r>
      <w:r w:rsidR="00406077">
        <w:rPr>
          <w:color w:val="auto"/>
          <w:sz w:val="28"/>
          <w:szCs w:val="28"/>
        </w:rPr>
        <w:t xml:space="preserve"> п</w:t>
      </w:r>
      <w:r w:rsidRPr="003F7415">
        <w:rPr>
          <w:color w:val="auto"/>
          <w:sz w:val="28"/>
          <w:szCs w:val="28"/>
        </w:rPr>
        <w:t>о урегулированию споров между участни</w:t>
      </w:r>
      <w:r>
        <w:rPr>
          <w:color w:val="auto"/>
          <w:sz w:val="28"/>
          <w:szCs w:val="28"/>
        </w:rPr>
        <w:t>ками образовательных отношений.</w:t>
      </w:r>
    </w:p>
    <w:p w14:paraId="6EB89F81" w14:textId="77777777" w:rsidR="00FC052A" w:rsidRDefault="00C43044" w:rsidP="00FC052A">
      <w:pPr>
        <w:pStyle w:val="Default"/>
        <w:ind w:firstLine="709"/>
        <w:contextualSpacing/>
        <w:jc w:val="both"/>
        <w:rPr>
          <w:color w:val="auto"/>
          <w:sz w:val="28"/>
          <w:szCs w:val="28"/>
        </w:rPr>
      </w:pPr>
      <w:r>
        <w:rPr>
          <w:color w:val="auto"/>
          <w:sz w:val="28"/>
          <w:szCs w:val="28"/>
        </w:rPr>
        <w:t>9</w:t>
      </w:r>
      <w:r w:rsidR="00FC052A">
        <w:rPr>
          <w:color w:val="auto"/>
          <w:sz w:val="28"/>
          <w:szCs w:val="28"/>
        </w:rPr>
        <w:t>.</w:t>
      </w:r>
      <w:r w:rsidR="004638F4">
        <w:rPr>
          <w:color w:val="auto"/>
          <w:sz w:val="28"/>
          <w:szCs w:val="28"/>
        </w:rPr>
        <w:t>6</w:t>
      </w:r>
      <w:r w:rsidR="00FC052A">
        <w:rPr>
          <w:color w:val="auto"/>
          <w:sz w:val="28"/>
          <w:szCs w:val="28"/>
        </w:rPr>
        <w:t>. М</w:t>
      </w:r>
      <w:r w:rsidR="00FC052A" w:rsidRPr="003F7415">
        <w:rPr>
          <w:color w:val="auto"/>
          <w:sz w:val="28"/>
          <w:szCs w:val="28"/>
        </w:rPr>
        <w:t>олоды</w:t>
      </w:r>
      <w:r w:rsidR="00E91FBB">
        <w:rPr>
          <w:color w:val="auto"/>
          <w:sz w:val="28"/>
          <w:szCs w:val="28"/>
        </w:rPr>
        <w:t xml:space="preserve">м специалистам </w:t>
      </w:r>
      <w:r w:rsidR="00FC052A">
        <w:rPr>
          <w:color w:val="auto"/>
          <w:sz w:val="28"/>
          <w:szCs w:val="28"/>
        </w:rPr>
        <w:t>-</w:t>
      </w:r>
      <w:r w:rsidR="00E91FBB">
        <w:rPr>
          <w:color w:val="auto"/>
          <w:sz w:val="28"/>
          <w:szCs w:val="28"/>
        </w:rPr>
        <w:t xml:space="preserve"> </w:t>
      </w:r>
      <w:r w:rsidR="00FC052A">
        <w:rPr>
          <w:color w:val="auto"/>
          <w:sz w:val="28"/>
          <w:szCs w:val="28"/>
        </w:rPr>
        <w:t>педагогическим работникам, в соответствии с Положением об оплате труда образовательной организации устанавливается повышающий коэффициент.</w:t>
      </w:r>
    </w:p>
    <w:p w14:paraId="3BCC14EB" w14:textId="77777777" w:rsidR="00FC052A" w:rsidRPr="005712D0" w:rsidRDefault="00FC052A" w:rsidP="00FC052A">
      <w:pPr>
        <w:ind w:firstLine="709"/>
        <w:jc w:val="both"/>
        <w:rPr>
          <w:sz w:val="28"/>
          <w:szCs w:val="28"/>
        </w:rPr>
      </w:pPr>
      <w:r w:rsidRPr="005712D0">
        <w:rPr>
          <w:sz w:val="28"/>
          <w:szCs w:val="28"/>
        </w:rPr>
        <w:t>Установление повышающего коэффициента педагогическим работникам - молодым специалистам осуществляется при соблюдении следующих условий:</w:t>
      </w:r>
    </w:p>
    <w:p w14:paraId="1F4B5B5B" w14:textId="77777777" w:rsidR="00FC052A" w:rsidRPr="005712D0" w:rsidRDefault="00FC052A" w:rsidP="00FC052A">
      <w:pPr>
        <w:ind w:firstLine="709"/>
        <w:jc w:val="both"/>
        <w:rPr>
          <w:sz w:val="28"/>
          <w:szCs w:val="28"/>
        </w:rPr>
      </w:pPr>
      <w:r w:rsidRPr="005712D0">
        <w:rPr>
          <w:sz w:val="28"/>
          <w:szCs w:val="28"/>
        </w:rPr>
        <w:t xml:space="preserve">-  </w:t>
      </w:r>
      <w:r w:rsidR="0030497A">
        <w:rPr>
          <w:sz w:val="28"/>
          <w:szCs w:val="28"/>
        </w:rPr>
        <w:t>не старше</w:t>
      </w:r>
      <w:r w:rsidRPr="005712D0">
        <w:rPr>
          <w:sz w:val="28"/>
          <w:szCs w:val="28"/>
        </w:rPr>
        <w:t xml:space="preserve"> тридцати пяти лет</w:t>
      </w:r>
      <w:r>
        <w:rPr>
          <w:sz w:val="28"/>
          <w:szCs w:val="28"/>
        </w:rPr>
        <w:t>;</w:t>
      </w:r>
    </w:p>
    <w:p w14:paraId="28FC7FB0" w14:textId="77777777" w:rsidR="00FC052A" w:rsidRPr="005712D0" w:rsidRDefault="00FC052A" w:rsidP="00FC052A">
      <w:pPr>
        <w:ind w:firstLine="709"/>
        <w:jc w:val="both"/>
        <w:rPr>
          <w:sz w:val="28"/>
          <w:szCs w:val="28"/>
        </w:rPr>
      </w:pPr>
      <w:r w:rsidRPr="005712D0">
        <w:rPr>
          <w:sz w:val="28"/>
          <w:szCs w:val="28"/>
        </w:rPr>
        <w:t>- наличие среднего профессионального образования или высшего образования, подтвержденного документом об образовании и (или) о квалификации</w:t>
      </w:r>
      <w:r>
        <w:rPr>
          <w:sz w:val="28"/>
          <w:szCs w:val="28"/>
        </w:rPr>
        <w:t>;</w:t>
      </w:r>
    </w:p>
    <w:p w14:paraId="79BB3D4E" w14:textId="77777777" w:rsidR="00FC052A" w:rsidRPr="005712D0" w:rsidRDefault="00FC052A" w:rsidP="00FC052A">
      <w:pPr>
        <w:ind w:firstLine="709"/>
        <w:jc w:val="both"/>
        <w:rPr>
          <w:sz w:val="28"/>
          <w:szCs w:val="28"/>
        </w:rPr>
      </w:pPr>
      <w:r w:rsidRPr="005712D0">
        <w:rPr>
          <w:sz w:val="28"/>
          <w:szCs w:val="28"/>
        </w:rPr>
        <w:t>- заключение трудового договора с государственной или муниципальной образовательной организацией, в течение шести месяцев после окончания профессиональной образовательной организации или образовательной организации высшего образования (не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образовательной организации за ребенком до достижения им возраста трех лет; периода прохождения военной службы по призыву).</w:t>
      </w:r>
    </w:p>
    <w:p w14:paraId="1F2BC649" w14:textId="77777777" w:rsidR="00FC052A" w:rsidRPr="008B744B" w:rsidRDefault="00FC052A" w:rsidP="00FC052A">
      <w:pPr>
        <w:ind w:firstLine="709"/>
        <w:jc w:val="both"/>
        <w:rPr>
          <w:sz w:val="28"/>
          <w:szCs w:val="28"/>
        </w:rPr>
      </w:pPr>
      <w:r>
        <w:rPr>
          <w:sz w:val="28"/>
          <w:szCs w:val="28"/>
        </w:rPr>
        <w:t>П</w:t>
      </w:r>
      <w:r w:rsidRPr="005712D0">
        <w:rPr>
          <w:sz w:val="28"/>
          <w:szCs w:val="28"/>
        </w:rPr>
        <w:t>овышающ</w:t>
      </w:r>
      <w:r>
        <w:rPr>
          <w:sz w:val="28"/>
          <w:szCs w:val="28"/>
        </w:rPr>
        <w:t>ий</w:t>
      </w:r>
      <w:r w:rsidRPr="005712D0">
        <w:rPr>
          <w:sz w:val="28"/>
          <w:szCs w:val="28"/>
        </w:rPr>
        <w:t xml:space="preserve"> коэффициент</w:t>
      </w:r>
      <w:r>
        <w:rPr>
          <w:sz w:val="28"/>
          <w:szCs w:val="28"/>
        </w:rPr>
        <w:t xml:space="preserve"> устанавливается работникам по </w:t>
      </w:r>
      <w:r w:rsidRPr="008B744B">
        <w:rPr>
          <w:sz w:val="28"/>
          <w:szCs w:val="28"/>
        </w:rPr>
        <w:t xml:space="preserve">основному месту работы, работающим по совместительству, так и </w:t>
      </w:r>
      <w:r w:rsidRPr="005712D0">
        <w:rPr>
          <w:sz w:val="28"/>
          <w:szCs w:val="28"/>
        </w:rPr>
        <w:t>по совмещаемым должностям</w:t>
      </w:r>
      <w:r w:rsidR="002459B2">
        <w:rPr>
          <w:sz w:val="28"/>
          <w:szCs w:val="28"/>
        </w:rPr>
        <w:t>,</w:t>
      </w:r>
      <w:r w:rsidR="00E91FBB">
        <w:rPr>
          <w:sz w:val="28"/>
          <w:szCs w:val="28"/>
        </w:rPr>
        <w:t xml:space="preserve"> </w:t>
      </w:r>
      <w:r w:rsidR="002459B2" w:rsidRPr="00CE0CFB">
        <w:rPr>
          <w:sz w:val="28"/>
          <w:szCs w:val="28"/>
        </w:rPr>
        <w:t>а также педагогическим работникам являющемся студентами очной формы обучения.</w:t>
      </w:r>
    </w:p>
    <w:p w14:paraId="6D629630" w14:textId="77777777" w:rsidR="00FC052A" w:rsidRPr="005712D0" w:rsidRDefault="00FC052A" w:rsidP="00FC052A">
      <w:pPr>
        <w:ind w:firstLine="709"/>
        <w:jc w:val="both"/>
        <w:rPr>
          <w:rFonts w:ascii="Verdana" w:hAnsi="Verdana"/>
          <w:sz w:val="28"/>
          <w:szCs w:val="28"/>
        </w:rPr>
      </w:pPr>
      <w:r w:rsidRPr="005712D0">
        <w:rPr>
          <w:sz w:val="28"/>
          <w:szCs w:val="28"/>
        </w:rPr>
        <w:lastRenderedPageBreak/>
        <w:t>В случае если на дату поступления на работу в государственную</w:t>
      </w:r>
      <w:r w:rsidR="00E91FBB">
        <w:rPr>
          <w:sz w:val="28"/>
          <w:szCs w:val="28"/>
        </w:rPr>
        <w:t xml:space="preserve"> </w:t>
      </w:r>
      <w:r w:rsidRPr="005712D0">
        <w:rPr>
          <w:sz w:val="28"/>
          <w:szCs w:val="28"/>
        </w:rPr>
        <w:t xml:space="preserve">или муниципальную образовательную организацию у </w:t>
      </w:r>
      <w:r w:rsidRPr="0056793C">
        <w:rPr>
          <w:sz w:val="28"/>
          <w:szCs w:val="28"/>
        </w:rPr>
        <w:t xml:space="preserve">педагогического работника - </w:t>
      </w:r>
      <w:r w:rsidRPr="005712D0">
        <w:rPr>
          <w:sz w:val="28"/>
          <w:szCs w:val="28"/>
        </w:rPr>
        <w:t xml:space="preserve">молодого специалиста не имеется среднего профессионального образования или высшего образования, подтвержденного документом об образовании и (или) о квалификации, </w:t>
      </w:r>
      <w:r w:rsidRPr="0056793C">
        <w:rPr>
          <w:sz w:val="28"/>
          <w:szCs w:val="28"/>
        </w:rPr>
        <w:t>по ходатайству выборного органа первичной профсоюзной организации</w:t>
      </w:r>
      <w:r w:rsidRPr="005712D0">
        <w:rPr>
          <w:sz w:val="28"/>
          <w:szCs w:val="28"/>
        </w:rPr>
        <w:t xml:space="preserve">, </w:t>
      </w:r>
      <w:r w:rsidRPr="0056793C">
        <w:rPr>
          <w:sz w:val="28"/>
          <w:szCs w:val="28"/>
        </w:rPr>
        <w:t xml:space="preserve">повышающий коэффициент устанавливается </w:t>
      </w:r>
      <w:r w:rsidRPr="005712D0">
        <w:rPr>
          <w:sz w:val="28"/>
          <w:szCs w:val="28"/>
        </w:rPr>
        <w:t>с даты получения документа об образовании и (или) о квалификации.</w:t>
      </w:r>
    </w:p>
    <w:p w14:paraId="7A28AE10" w14:textId="77777777" w:rsidR="00FC052A" w:rsidRDefault="00FC052A" w:rsidP="00FC052A">
      <w:pPr>
        <w:ind w:firstLine="709"/>
        <w:jc w:val="both"/>
        <w:rPr>
          <w:sz w:val="28"/>
          <w:szCs w:val="28"/>
        </w:rPr>
      </w:pPr>
      <w:r w:rsidRPr="009A1D1E">
        <w:rPr>
          <w:sz w:val="28"/>
          <w:szCs w:val="28"/>
        </w:rPr>
        <w:t>По ходатайству выборного органа первичной профсоюзной организации повышающий коэффициент устанавливается п</w:t>
      </w:r>
      <w:r w:rsidRPr="005712D0">
        <w:rPr>
          <w:sz w:val="28"/>
          <w:szCs w:val="28"/>
        </w:rPr>
        <w:t xml:space="preserve">ри переходе </w:t>
      </w:r>
      <w:r w:rsidRPr="009A1D1E">
        <w:rPr>
          <w:sz w:val="28"/>
          <w:szCs w:val="28"/>
        </w:rPr>
        <w:t xml:space="preserve">педагогического работника - </w:t>
      </w:r>
      <w:r w:rsidRPr="005712D0">
        <w:rPr>
          <w:sz w:val="28"/>
          <w:szCs w:val="28"/>
        </w:rPr>
        <w:t>молодого специалиста на работу из друг</w:t>
      </w:r>
      <w:r w:rsidRPr="009A1D1E">
        <w:rPr>
          <w:sz w:val="28"/>
          <w:szCs w:val="28"/>
        </w:rPr>
        <w:t>ой</w:t>
      </w:r>
      <w:r w:rsidRPr="005712D0">
        <w:rPr>
          <w:sz w:val="28"/>
          <w:szCs w:val="28"/>
        </w:rPr>
        <w:t xml:space="preserve"> государственн</w:t>
      </w:r>
      <w:r w:rsidRPr="009A1D1E">
        <w:rPr>
          <w:sz w:val="28"/>
          <w:szCs w:val="28"/>
        </w:rPr>
        <w:t>ой</w:t>
      </w:r>
      <w:r w:rsidRPr="005712D0">
        <w:rPr>
          <w:sz w:val="28"/>
          <w:szCs w:val="28"/>
        </w:rPr>
        <w:t xml:space="preserve"> или муниципальн</w:t>
      </w:r>
      <w:r w:rsidRPr="009A1D1E">
        <w:rPr>
          <w:sz w:val="28"/>
          <w:szCs w:val="28"/>
        </w:rPr>
        <w:t>ой</w:t>
      </w:r>
      <w:r w:rsidRPr="005712D0">
        <w:rPr>
          <w:sz w:val="28"/>
          <w:szCs w:val="28"/>
        </w:rPr>
        <w:t xml:space="preserve"> образовательн</w:t>
      </w:r>
      <w:r w:rsidRPr="009A1D1E">
        <w:rPr>
          <w:sz w:val="28"/>
          <w:szCs w:val="28"/>
        </w:rPr>
        <w:t>ой</w:t>
      </w:r>
      <w:r w:rsidRPr="005712D0">
        <w:rPr>
          <w:sz w:val="28"/>
          <w:szCs w:val="28"/>
        </w:rPr>
        <w:t xml:space="preserve"> организаци</w:t>
      </w:r>
      <w:r w:rsidRPr="009A1D1E">
        <w:rPr>
          <w:sz w:val="28"/>
          <w:szCs w:val="28"/>
        </w:rPr>
        <w:t>и</w:t>
      </w:r>
      <w:r w:rsidR="00E91FBB">
        <w:rPr>
          <w:sz w:val="28"/>
          <w:szCs w:val="28"/>
        </w:rPr>
        <w:t xml:space="preserve"> </w:t>
      </w:r>
      <w:r w:rsidR="00632C1B">
        <w:rPr>
          <w:sz w:val="28"/>
          <w:szCs w:val="28"/>
        </w:rPr>
        <w:t>(</w:t>
      </w:r>
      <w:r w:rsidR="0030497A">
        <w:rPr>
          <w:sz w:val="28"/>
          <w:szCs w:val="28"/>
        </w:rPr>
        <w:t xml:space="preserve">вне зависимости от </w:t>
      </w:r>
      <w:r w:rsidR="00632C1B">
        <w:rPr>
          <w:sz w:val="28"/>
          <w:szCs w:val="28"/>
        </w:rPr>
        <w:t>срока</w:t>
      </w:r>
      <w:r w:rsidR="0030497A">
        <w:rPr>
          <w:sz w:val="28"/>
          <w:szCs w:val="28"/>
        </w:rPr>
        <w:t xml:space="preserve"> перерыва</w:t>
      </w:r>
      <w:r w:rsidR="00632C1B">
        <w:rPr>
          <w:sz w:val="28"/>
          <w:szCs w:val="28"/>
        </w:rPr>
        <w:t xml:space="preserve"> в работе</w:t>
      </w:r>
      <w:r w:rsidR="0030497A">
        <w:rPr>
          <w:sz w:val="28"/>
          <w:szCs w:val="28"/>
        </w:rPr>
        <w:t xml:space="preserve"> и </w:t>
      </w:r>
      <w:r w:rsidR="00A41FFA">
        <w:rPr>
          <w:sz w:val="28"/>
          <w:szCs w:val="28"/>
        </w:rPr>
        <w:t xml:space="preserve">наличия в период перерыва </w:t>
      </w:r>
      <w:r w:rsidR="0030497A">
        <w:rPr>
          <w:sz w:val="28"/>
          <w:szCs w:val="28"/>
        </w:rPr>
        <w:t>работы по трудовому договору в другой сфере деятельности</w:t>
      </w:r>
      <w:r w:rsidR="00632C1B">
        <w:rPr>
          <w:sz w:val="28"/>
          <w:szCs w:val="28"/>
        </w:rPr>
        <w:t>)</w:t>
      </w:r>
      <w:r w:rsidR="0030497A">
        <w:rPr>
          <w:sz w:val="28"/>
          <w:szCs w:val="28"/>
        </w:rPr>
        <w:t>.</w:t>
      </w:r>
    </w:p>
    <w:p w14:paraId="05AA9B1F" w14:textId="77777777" w:rsidR="005678E1" w:rsidRDefault="005678E1" w:rsidP="00FC052A">
      <w:pPr>
        <w:ind w:firstLine="709"/>
        <w:jc w:val="both"/>
        <w:rPr>
          <w:sz w:val="28"/>
          <w:szCs w:val="28"/>
        </w:rPr>
      </w:pPr>
    </w:p>
    <w:p w14:paraId="7D0D98C0" w14:textId="77777777" w:rsidR="005678E1" w:rsidRDefault="005678E1" w:rsidP="005678E1">
      <w:pPr>
        <w:pStyle w:val="1"/>
      </w:pPr>
      <w:r>
        <w:rPr>
          <w:lang w:val="en-US"/>
        </w:rPr>
        <w:t>X</w:t>
      </w:r>
      <w:r w:rsidRPr="005678E1">
        <w:t xml:space="preserve">. </w:t>
      </w:r>
      <w:r>
        <w:t>ДОПОЛНИТЕЛЬНЫЕ ГАРАНТИИ ПЕДАГОГИЧЕСКИМ И ИНЫМ РАБОТНИКАМ, ОСУЩЕТСВЛЯЮЩИМ КЛАССНОЕ РУКОВОДСТВО</w:t>
      </w:r>
    </w:p>
    <w:p w14:paraId="0DA9E933" w14:textId="77777777" w:rsidR="005678E1" w:rsidRDefault="005678E1" w:rsidP="005678E1"/>
    <w:p w14:paraId="4A640F49" w14:textId="77777777" w:rsidR="005678E1" w:rsidRPr="000F5036" w:rsidRDefault="00F4366B" w:rsidP="005678E1">
      <w:pPr>
        <w:ind w:firstLine="709"/>
        <w:rPr>
          <w:sz w:val="28"/>
          <w:szCs w:val="28"/>
        </w:rPr>
      </w:pPr>
      <w:r>
        <w:rPr>
          <w:sz w:val="28"/>
          <w:szCs w:val="28"/>
        </w:rPr>
        <w:t xml:space="preserve">10.1. </w:t>
      </w:r>
      <w:r w:rsidR="000F5036" w:rsidRPr="000F5036">
        <w:rPr>
          <w:sz w:val="28"/>
          <w:szCs w:val="28"/>
        </w:rPr>
        <w:t>Стороны договорились:</w:t>
      </w:r>
    </w:p>
    <w:p w14:paraId="7BAB417A" w14:textId="77777777" w:rsidR="000F5036" w:rsidRPr="00F97494" w:rsidRDefault="000F5036" w:rsidP="000F5036">
      <w:pPr>
        <w:pStyle w:val="39"/>
        <w:tabs>
          <w:tab w:val="left" w:pos="993"/>
        </w:tabs>
        <w:ind w:left="0" w:firstLine="709"/>
        <w:contextualSpacing/>
        <w:jc w:val="both"/>
        <w:rPr>
          <w:sz w:val="28"/>
          <w:szCs w:val="28"/>
        </w:rPr>
      </w:pPr>
      <w:r>
        <w:rPr>
          <w:sz w:val="28"/>
          <w:szCs w:val="28"/>
        </w:rPr>
        <w:t>10.1.</w:t>
      </w:r>
      <w:r w:rsidR="00F4366B">
        <w:rPr>
          <w:sz w:val="28"/>
          <w:szCs w:val="28"/>
        </w:rPr>
        <w:t xml:space="preserve">1. </w:t>
      </w:r>
      <w:r w:rsidRPr="00F97494">
        <w:rPr>
          <w:sz w:val="28"/>
          <w:szCs w:val="28"/>
        </w:rPr>
        <w:t xml:space="preserve">Выплата вознаграждения за классное руководство производится согласно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24" w:history="1">
        <w:r w:rsidRPr="00F97494">
          <w:rPr>
            <w:sz w:val="28"/>
            <w:szCs w:val="28"/>
          </w:rPr>
          <w:t>N ВБ-1159/08</w:t>
        </w:r>
      </w:hyperlink>
      <w:r w:rsidRPr="00F97494">
        <w:rPr>
          <w:sz w:val="28"/>
          <w:szCs w:val="28"/>
        </w:rPr>
        <w:t xml:space="preserve"> и от 7 сентября 2020 г. </w:t>
      </w:r>
      <w:hyperlink r:id="rId25" w:history="1">
        <w:r w:rsidRPr="00F97494">
          <w:rPr>
            <w:sz w:val="28"/>
            <w:szCs w:val="28"/>
          </w:rPr>
          <w:t>N ВБ-1700/08</w:t>
        </w:r>
      </w:hyperlink>
      <w:r w:rsidRPr="00F97494">
        <w:rPr>
          <w:sz w:val="28"/>
          <w:szCs w:val="28"/>
        </w:rPr>
        <w:t xml:space="preserve">), а также </w:t>
      </w:r>
      <w:hyperlink r:id="rId26" w:history="1">
        <w:r w:rsidRPr="00F97494">
          <w:rPr>
            <w:sz w:val="28"/>
            <w:szCs w:val="28"/>
          </w:rPr>
          <w:t>постановлением</w:t>
        </w:r>
      </w:hyperlink>
      <w:r w:rsidRPr="00F97494">
        <w:rPr>
          <w:sz w:val="28"/>
          <w:szCs w:val="28"/>
        </w:rPr>
        <w:t xml:space="preserve"> Правительства Российской Федерации от 30 декабря 2005 г. N 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 (в редакции постановления Правительства Российской Федерации от 10 ноября 2020 г. N 1800) (далее - постановление N 850).</w:t>
      </w:r>
    </w:p>
    <w:p w14:paraId="73FBDCFA" w14:textId="77777777" w:rsidR="000F5036" w:rsidRDefault="000F5036" w:rsidP="000F5036">
      <w:pPr>
        <w:pStyle w:val="ConsPlusNormal"/>
        <w:tabs>
          <w:tab w:val="left" w:pos="993"/>
        </w:tabs>
        <w:ind w:firstLine="709"/>
        <w:jc w:val="both"/>
        <w:rPr>
          <w:rFonts w:ascii="Times New Roman" w:hAnsi="Times New Roman" w:cs="Times New Roman"/>
          <w:sz w:val="28"/>
          <w:szCs w:val="28"/>
        </w:rPr>
      </w:pPr>
      <w:r w:rsidRPr="00F97494">
        <w:rPr>
          <w:rFonts w:ascii="Times New Roman" w:hAnsi="Times New Roman" w:cs="Times New Roman"/>
          <w:sz w:val="28"/>
          <w:szCs w:val="28"/>
        </w:rPr>
        <w:t xml:space="preserve">Учитывая, что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w:t>
      </w:r>
      <w:r w:rsidRPr="00F97494">
        <w:rPr>
          <w:rFonts w:ascii="Times New Roman" w:hAnsi="Times New Roman" w:cs="Times New Roman"/>
          <w:bCs/>
          <w:sz w:val="28"/>
          <w:szCs w:val="28"/>
        </w:rPr>
        <w:t xml:space="preserve">нерабочими праздничными днями (ст. 112 ТК РФ) </w:t>
      </w:r>
      <w:r w:rsidRPr="00F97494">
        <w:rPr>
          <w:rFonts w:ascii="Times New Roman" w:hAnsi="Times New Roman" w:cs="Times New Roman"/>
          <w:sz w:val="28"/>
          <w:szCs w:val="28"/>
        </w:rPr>
        <w:t>являются для них рабочим временем.</w:t>
      </w:r>
    </w:p>
    <w:p w14:paraId="2059662C" w14:textId="77777777" w:rsidR="001F55B7" w:rsidRPr="00CC504B" w:rsidRDefault="001F55B7" w:rsidP="001F55B7">
      <w:pPr>
        <w:ind w:firstLine="540"/>
        <w:jc w:val="both"/>
        <w:rPr>
          <w:sz w:val="28"/>
          <w:szCs w:val="28"/>
        </w:rPr>
      </w:pPr>
      <w:r>
        <w:rPr>
          <w:sz w:val="28"/>
          <w:szCs w:val="28"/>
        </w:rPr>
        <w:t>10</w:t>
      </w:r>
      <w:r w:rsidR="00F4366B">
        <w:rPr>
          <w:sz w:val="28"/>
          <w:szCs w:val="28"/>
        </w:rPr>
        <w:t>.1</w:t>
      </w:r>
      <w:r>
        <w:rPr>
          <w:sz w:val="28"/>
          <w:szCs w:val="28"/>
        </w:rPr>
        <w:t>.2. П</w:t>
      </w:r>
      <w:r w:rsidRPr="00CC504B">
        <w:rPr>
          <w:sz w:val="28"/>
          <w:szCs w:val="28"/>
        </w:rPr>
        <w:t>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14:paraId="20B1697F" w14:textId="77777777" w:rsidR="001F55B7" w:rsidRDefault="001F55B7" w:rsidP="001F55B7">
      <w:pPr>
        <w:ind w:firstLine="709"/>
        <w:jc w:val="both"/>
        <w:rPr>
          <w:sz w:val="28"/>
          <w:szCs w:val="28"/>
        </w:rPr>
      </w:pPr>
      <w:r w:rsidRPr="00CC504B">
        <w:rPr>
          <w:sz w:val="28"/>
          <w:szCs w:val="28"/>
        </w:rPr>
        <w:t>В случае необходимости классное руководство может также осуществляться руководител</w:t>
      </w:r>
      <w:r>
        <w:rPr>
          <w:sz w:val="28"/>
          <w:szCs w:val="28"/>
        </w:rPr>
        <w:t>ем</w:t>
      </w:r>
      <w:r w:rsidRPr="00CC504B">
        <w:rPr>
          <w:sz w:val="28"/>
          <w:szCs w:val="28"/>
        </w:rPr>
        <w:t xml:space="preserve"> и други</w:t>
      </w:r>
      <w:r>
        <w:rPr>
          <w:sz w:val="28"/>
          <w:szCs w:val="28"/>
        </w:rPr>
        <w:t>ми</w:t>
      </w:r>
      <w:r w:rsidRPr="00CC504B">
        <w:rPr>
          <w:sz w:val="28"/>
          <w:szCs w:val="28"/>
        </w:rPr>
        <w:t xml:space="preserve"> работник</w:t>
      </w:r>
      <w:r>
        <w:rPr>
          <w:sz w:val="28"/>
          <w:szCs w:val="28"/>
        </w:rPr>
        <w:t>ами</w:t>
      </w:r>
      <w:r w:rsidRPr="00CC504B">
        <w:rPr>
          <w:sz w:val="28"/>
          <w:szCs w:val="28"/>
        </w:rPr>
        <w:t xml:space="preserve"> образовательной организации, ведущи</w:t>
      </w:r>
      <w:r>
        <w:rPr>
          <w:sz w:val="28"/>
          <w:szCs w:val="28"/>
        </w:rPr>
        <w:t>ми</w:t>
      </w:r>
      <w:r w:rsidRPr="00CC504B">
        <w:rPr>
          <w:sz w:val="28"/>
          <w:szCs w:val="28"/>
        </w:rPr>
        <w:t xml:space="preserve"> учебные занятия в данном классе.</w:t>
      </w:r>
    </w:p>
    <w:p w14:paraId="5128F9DD" w14:textId="77777777" w:rsidR="001F55B7" w:rsidRPr="00CB16F2" w:rsidRDefault="000F5036" w:rsidP="001F55B7">
      <w:pPr>
        <w:ind w:firstLine="540"/>
        <w:jc w:val="both"/>
        <w:rPr>
          <w:sz w:val="28"/>
          <w:szCs w:val="28"/>
        </w:rPr>
      </w:pPr>
      <w:r>
        <w:rPr>
          <w:sz w:val="28"/>
          <w:szCs w:val="28"/>
        </w:rPr>
        <w:t xml:space="preserve">10.2. </w:t>
      </w:r>
      <w:r w:rsidR="001F55B7" w:rsidRPr="00CB16F2">
        <w:rPr>
          <w:sz w:val="28"/>
          <w:szCs w:val="28"/>
        </w:rPr>
        <w:t>Работодатель обязан</w:t>
      </w:r>
      <w:r w:rsidR="001F55B7">
        <w:rPr>
          <w:sz w:val="28"/>
          <w:szCs w:val="28"/>
        </w:rPr>
        <w:t>:</w:t>
      </w:r>
    </w:p>
    <w:p w14:paraId="2C066D20" w14:textId="77777777" w:rsidR="001F55B7" w:rsidRPr="00CB16F2" w:rsidRDefault="001F55B7" w:rsidP="001F55B7">
      <w:pPr>
        <w:ind w:firstLine="540"/>
        <w:jc w:val="both"/>
        <w:rPr>
          <w:sz w:val="28"/>
          <w:szCs w:val="28"/>
        </w:rPr>
      </w:pPr>
      <w:r>
        <w:rPr>
          <w:sz w:val="28"/>
          <w:szCs w:val="28"/>
        </w:rPr>
        <w:lastRenderedPageBreak/>
        <w:t xml:space="preserve">1) </w:t>
      </w:r>
      <w:r w:rsidRPr="00CB16F2">
        <w:rPr>
          <w:sz w:val="28"/>
          <w:szCs w:val="28"/>
        </w:rPr>
        <w:t>определять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14:paraId="0D95364D" w14:textId="77777777" w:rsidR="001F55B7" w:rsidRPr="00CB16F2" w:rsidRDefault="001F55B7" w:rsidP="001F55B7">
      <w:pPr>
        <w:ind w:firstLine="540"/>
        <w:jc w:val="both"/>
        <w:rPr>
          <w:sz w:val="28"/>
          <w:szCs w:val="28"/>
        </w:rPr>
      </w:pPr>
      <w:r>
        <w:rPr>
          <w:sz w:val="28"/>
          <w:szCs w:val="28"/>
        </w:rPr>
        <w:t>2) п</w:t>
      </w:r>
      <w:r w:rsidRPr="00CB16F2">
        <w:rPr>
          <w:sz w:val="28"/>
          <w:szCs w:val="28"/>
        </w:rPr>
        <w:t>ри распределении классного руководства на новый учебный год  обеспечивать преемственность осуществления классного руководства в тех же классах (классах-комплектах).</w:t>
      </w:r>
    </w:p>
    <w:p w14:paraId="3050DB00" w14:textId="77777777" w:rsidR="001F55B7" w:rsidRPr="00CB16F2" w:rsidRDefault="001F55B7" w:rsidP="001F55B7">
      <w:pPr>
        <w:ind w:firstLine="567"/>
        <w:jc w:val="both"/>
        <w:rPr>
          <w:sz w:val="28"/>
          <w:szCs w:val="28"/>
        </w:rPr>
      </w:pPr>
      <w:r>
        <w:rPr>
          <w:sz w:val="28"/>
          <w:szCs w:val="28"/>
        </w:rPr>
        <w:t xml:space="preserve">3) </w:t>
      </w:r>
      <w:r w:rsidRPr="00CB16F2">
        <w:rPr>
          <w:sz w:val="28"/>
          <w:szCs w:val="28"/>
        </w:rPr>
        <w:t>не допускать в течение учебного года и в каникулярный период:</w:t>
      </w:r>
    </w:p>
    <w:p w14:paraId="28EE5D3A" w14:textId="77777777" w:rsidR="001F55B7" w:rsidRPr="00CB16F2" w:rsidRDefault="001F55B7" w:rsidP="001F55B7">
      <w:pPr>
        <w:ind w:firstLine="540"/>
        <w:jc w:val="both"/>
        <w:rPr>
          <w:sz w:val="28"/>
          <w:szCs w:val="28"/>
        </w:rPr>
      </w:pPr>
      <w:r w:rsidRPr="00CB16F2">
        <w:rPr>
          <w:sz w:val="28"/>
          <w:szCs w:val="28"/>
        </w:rPr>
        <w:t>- изменений размеров выплат педагогическим работникам за классное руководство</w:t>
      </w:r>
      <w:r>
        <w:rPr>
          <w:sz w:val="28"/>
          <w:szCs w:val="28"/>
        </w:rPr>
        <w:t>;</w:t>
      </w:r>
    </w:p>
    <w:p w14:paraId="5B7B45D2" w14:textId="77777777" w:rsidR="001F55B7" w:rsidRPr="00CB16F2" w:rsidRDefault="001F55B7" w:rsidP="001F55B7">
      <w:pPr>
        <w:ind w:firstLine="540"/>
        <w:jc w:val="both"/>
        <w:rPr>
          <w:sz w:val="28"/>
          <w:szCs w:val="28"/>
        </w:rPr>
      </w:pPr>
      <w:r w:rsidRPr="00CB16F2">
        <w:rPr>
          <w:sz w:val="28"/>
          <w:szCs w:val="28"/>
        </w:rPr>
        <w:t>- отмены классного руководства в конкретном классе по инициативе работодателя при надлежащем осуществлении классного руководства, за исключением случае</w:t>
      </w:r>
      <w:r>
        <w:rPr>
          <w:sz w:val="28"/>
          <w:szCs w:val="28"/>
        </w:rPr>
        <w:t>в сокращения количества классов.</w:t>
      </w:r>
    </w:p>
    <w:p w14:paraId="23327BA2" w14:textId="77777777" w:rsidR="001F55B7" w:rsidRPr="00CB16F2" w:rsidRDefault="001F55B7" w:rsidP="001F55B7">
      <w:pPr>
        <w:ind w:firstLine="540"/>
        <w:jc w:val="both"/>
        <w:rPr>
          <w:sz w:val="28"/>
          <w:szCs w:val="28"/>
        </w:rPr>
      </w:pPr>
      <w:r>
        <w:rPr>
          <w:sz w:val="28"/>
          <w:szCs w:val="28"/>
        </w:rPr>
        <w:t xml:space="preserve">10.3. </w:t>
      </w:r>
      <w:r w:rsidRPr="00CB16F2">
        <w:rPr>
          <w:sz w:val="28"/>
          <w:szCs w:val="28"/>
        </w:rPr>
        <w:t>Работодатель вправе:</w:t>
      </w:r>
    </w:p>
    <w:p w14:paraId="62BDB05E" w14:textId="77777777" w:rsidR="001F55B7" w:rsidRPr="00CB16F2" w:rsidRDefault="001F55B7" w:rsidP="001F55B7">
      <w:pPr>
        <w:ind w:firstLine="540"/>
        <w:jc w:val="both"/>
        <w:rPr>
          <w:sz w:val="28"/>
          <w:szCs w:val="28"/>
        </w:rPr>
      </w:pPr>
      <w:r w:rsidRPr="00CB16F2">
        <w:rPr>
          <w:sz w:val="28"/>
          <w:szCs w:val="28"/>
        </w:rPr>
        <w:t>-  в случае  длительно отсутствующего по болезни и другим причинам педагогического работника, осуществляющего классное руководство, временно передать осуществление классного руководства другому педагогическому работнику с установлением ему соответствующих выплат за классное руководство пропорционально времени замещения;</w:t>
      </w:r>
    </w:p>
    <w:p w14:paraId="22240108" w14:textId="77777777" w:rsidR="001F55B7" w:rsidRPr="00CB16F2" w:rsidRDefault="001F55B7" w:rsidP="001F55B7">
      <w:pPr>
        <w:ind w:firstLine="540"/>
        <w:jc w:val="both"/>
        <w:rPr>
          <w:sz w:val="28"/>
          <w:szCs w:val="28"/>
        </w:rPr>
      </w:pPr>
      <w:r w:rsidRPr="00CB16F2">
        <w:rPr>
          <w:sz w:val="28"/>
          <w:szCs w:val="28"/>
        </w:rPr>
        <w:t>-  отменить выплаты за классное руководство в порядке, установленном ст. 60.2 ТК РФ и с учетом мнения выборного органа первичной профсоюзной организации за неисполнение или ненадлежащее исполнение педагогическим работником по его вине работы по классному руководству.</w:t>
      </w:r>
    </w:p>
    <w:p w14:paraId="5A48658C" w14:textId="77777777" w:rsidR="00FC052A" w:rsidRPr="003F7415" w:rsidRDefault="00FC052A" w:rsidP="00FC052A">
      <w:pPr>
        <w:pStyle w:val="Default"/>
        <w:ind w:firstLine="709"/>
        <w:contextualSpacing/>
        <w:jc w:val="both"/>
        <w:rPr>
          <w:color w:val="auto"/>
          <w:sz w:val="28"/>
          <w:szCs w:val="28"/>
        </w:rPr>
      </w:pPr>
    </w:p>
    <w:p w14:paraId="266C9D4D" w14:textId="77777777" w:rsidR="006B25CE" w:rsidRPr="00E40108" w:rsidRDefault="006B25CE" w:rsidP="0030497A">
      <w:pPr>
        <w:pStyle w:val="1"/>
      </w:pPr>
      <w:r w:rsidRPr="00E40108">
        <w:t>Х</w:t>
      </w:r>
      <w:r w:rsidR="00CC228D">
        <w:rPr>
          <w:lang w:val="en-US"/>
        </w:rPr>
        <w:t>I</w:t>
      </w:r>
      <w:r w:rsidRPr="00E40108">
        <w:t>. ГАРАНТИИ ПРОФСОЮЗНОЙ ДЕЯТЕЛЬНОСТИ</w:t>
      </w:r>
    </w:p>
    <w:p w14:paraId="2FDB6CF6" w14:textId="77777777" w:rsidR="006B25CE" w:rsidRPr="006012BE" w:rsidRDefault="006B25CE" w:rsidP="006B25CE">
      <w:pPr>
        <w:pStyle w:val="Default"/>
        <w:ind w:firstLine="709"/>
        <w:contextualSpacing/>
        <w:jc w:val="center"/>
        <w:rPr>
          <w:sz w:val="28"/>
          <w:szCs w:val="28"/>
        </w:rPr>
      </w:pPr>
    </w:p>
    <w:p w14:paraId="0FEFF8FB" w14:textId="77777777" w:rsidR="006B25CE" w:rsidRDefault="00CC228D" w:rsidP="006B25CE">
      <w:pPr>
        <w:pStyle w:val="Pa9"/>
        <w:spacing w:line="240" w:lineRule="auto"/>
        <w:ind w:firstLine="709"/>
        <w:contextualSpacing/>
        <w:jc w:val="both"/>
        <w:rPr>
          <w:rStyle w:val="A10"/>
          <w:b w:val="0"/>
          <w:sz w:val="28"/>
          <w:szCs w:val="28"/>
        </w:rPr>
      </w:pPr>
      <w:r>
        <w:rPr>
          <w:rStyle w:val="A10"/>
          <w:b w:val="0"/>
          <w:sz w:val="28"/>
          <w:szCs w:val="28"/>
        </w:rPr>
        <w:t>11</w:t>
      </w:r>
      <w:r w:rsidR="006B25CE" w:rsidRPr="00774369">
        <w:rPr>
          <w:rStyle w:val="A10"/>
          <w:b w:val="0"/>
          <w:sz w:val="28"/>
          <w:szCs w:val="28"/>
        </w:rPr>
        <w:t>.</w:t>
      </w:r>
      <w:r w:rsidR="006B25CE">
        <w:rPr>
          <w:rStyle w:val="A10"/>
          <w:b w:val="0"/>
          <w:sz w:val="28"/>
          <w:szCs w:val="28"/>
        </w:rPr>
        <w:t>1</w:t>
      </w:r>
      <w:r w:rsidR="006B25CE" w:rsidRPr="00774369">
        <w:rPr>
          <w:rStyle w:val="A10"/>
          <w:b w:val="0"/>
          <w:sz w:val="28"/>
          <w:szCs w:val="28"/>
        </w:rPr>
        <w:t>. Работодатель</w:t>
      </w:r>
      <w:r w:rsidR="006B25CE">
        <w:rPr>
          <w:rStyle w:val="A10"/>
          <w:b w:val="0"/>
          <w:sz w:val="28"/>
          <w:szCs w:val="28"/>
        </w:rPr>
        <w:t xml:space="preserve">: </w:t>
      </w:r>
    </w:p>
    <w:p w14:paraId="042F5FF9" w14:textId="77777777" w:rsidR="006B25CE" w:rsidRDefault="00CC228D" w:rsidP="006B25CE">
      <w:pPr>
        <w:pStyle w:val="Pa9"/>
        <w:spacing w:line="240" w:lineRule="auto"/>
        <w:ind w:firstLine="709"/>
        <w:contextualSpacing/>
        <w:jc w:val="both"/>
        <w:rPr>
          <w:rFonts w:eastAsia="Times New Roman"/>
          <w:sz w:val="28"/>
          <w:szCs w:val="28"/>
        </w:rPr>
      </w:pPr>
      <w:r>
        <w:rPr>
          <w:rStyle w:val="A10"/>
          <w:b w:val="0"/>
          <w:sz w:val="28"/>
          <w:szCs w:val="28"/>
        </w:rPr>
        <w:t>11</w:t>
      </w:r>
      <w:r w:rsidR="006B25CE">
        <w:rPr>
          <w:rStyle w:val="A10"/>
          <w:b w:val="0"/>
          <w:sz w:val="28"/>
          <w:szCs w:val="28"/>
        </w:rPr>
        <w:t>.1.1. </w:t>
      </w:r>
      <w:r w:rsidR="006B25CE" w:rsidRPr="007814F9">
        <w:rPr>
          <w:rFonts w:eastAsia="Times New Roman"/>
          <w:sz w:val="28"/>
          <w:szCs w:val="28"/>
        </w:rPr>
        <w:t>предоставля</w:t>
      </w:r>
      <w:r w:rsidR="006B25CE">
        <w:rPr>
          <w:rFonts w:eastAsia="Times New Roman"/>
          <w:sz w:val="28"/>
          <w:szCs w:val="28"/>
        </w:rPr>
        <w:t>ет</w:t>
      </w:r>
      <w:r w:rsidR="006B25CE"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6B25CE">
        <w:rPr>
          <w:rFonts w:eastAsia="Times New Roman"/>
          <w:sz w:val="28"/>
          <w:szCs w:val="28"/>
        </w:rPr>
        <w:t>,</w:t>
      </w:r>
      <w:r w:rsidR="006B25CE" w:rsidRPr="007814F9">
        <w:rPr>
          <w:rFonts w:eastAsia="Times New Roman"/>
          <w:sz w:val="28"/>
          <w:szCs w:val="28"/>
        </w:rPr>
        <w:t xml:space="preserve"> и помещение для проведения заседаний, собраний, </w:t>
      </w:r>
      <w:r w:rsidR="00376BDC">
        <w:rPr>
          <w:rFonts w:eastAsia="Times New Roman"/>
          <w:sz w:val="28"/>
          <w:szCs w:val="28"/>
        </w:rPr>
        <w:t xml:space="preserve"> </w:t>
      </w:r>
      <w:r w:rsidR="006B25CE" w:rsidRPr="007814F9">
        <w:rPr>
          <w:rFonts w:eastAsia="Times New Roman"/>
          <w:sz w:val="28"/>
          <w:szCs w:val="28"/>
        </w:rPr>
        <w:t>хранения документов; обеспечивает хозяйственное содержание, охрану и уборку выделяемых помещений</w:t>
      </w:r>
      <w:r w:rsidR="006B25CE">
        <w:rPr>
          <w:rFonts w:eastAsia="Times New Roman"/>
          <w:sz w:val="28"/>
          <w:szCs w:val="28"/>
        </w:rPr>
        <w:t xml:space="preserve">, безвозмездно предоставляет для выполнения общественно значимой работы транспортное средство, средства связи </w:t>
      </w:r>
      <w:r w:rsidR="00376BDC">
        <w:rPr>
          <w:rFonts w:eastAsia="Times New Roman"/>
          <w:sz w:val="28"/>
          <w:szCs w:val="28"/>
        </w:rPr>
        <w:t xml:space="preserve">(телефон, </w:t>
      </w:r>
      <w:r w:rsidR="006B25CE" w:rsidRPr="00003C25">
        <w:rPr>
          <w:rFonts w:eastAsia="Times New Roman"/>
          <w:sz w:val="28"/>
          <w:szCs w:val="28"/>
        </w:rPr>
        <w:t>интернет),</w:t>
      </w:r>
      <w:r w:rsidR="006B25CE">
        <w:rPr>
          <w:rFonts w:eastAsia="Times New Roman"/>
          <w:sz w:val="28"/>
          <w:szCs w:val="28"/>
        </w:rPr>
        <w:t xml:space="preserve"> компьютерную технику и др., </w:t>
      </w:r>
      <w:r w:rsidR="006B25CE" w:rsidRPr="007814F9">
        <w:rPr>
          <w:rFonts w:eastAsia="Times New Roman"/>
          <w:sz w:val="28"/>
          <w:szCs w:val="28"/>
        </w:rPr>
        <w:t>а также предоставляет возможность размещения информации в доступном для всех работников месте</w:t>
      </w:r>
      <w:r w:rsidR="006B25CE">
        <w:rPr>
          <w:rFonts w:eastAsia="Times New Roman"/>
          <w:sz w:val="28"/>
          <w:szCs w:val="28"/>
        </w:rPr>
        <w:t xml:space="preserve"> в здании образовательной организации;</w:t>
      </w:r>
    </w:p>
    <w:p w14:paraId="28817C12" w14:textId="77777777" w:rsidR="006B25CE" w:rsidRPr="00C1760E" w:rsidRDefault="00CC228D" w:rsidP="006B25CE">
      <w:pPr>
        <w:pStyle w:val="31"/>
        <w:ind w:firstLine="709"/>
        <w:contextualSpacing/>
      </w:pPr>
      <w:r>
        <w:t>11</w:t>
      </w:r>
      <w:r w:rsidR="006B25CE">
        <w:t>.1</w:t>
      </w:r>
      <w:r w:rsidR="006B25CE" w:rsidRPr="00985713">
        <w:t>.</w:t>
      </w:r>
      <w:r w:rsidR="006B25CE">
        <w:t>2. </w:t>
      </w:r>
      <w:r w:rsidR="006B25CE">
        <w:rPr>
          <w:spacing w:val="-6"/>
        </w:rPr>
        <w:t>п</w:t>
      </w:r>
      <w:r w:rsidR="006B25CE" w:rsidRPr="000B0FCF">
        <w:rPr>
          <w:spacing w:val="-6"/>
        </w:rPr>
        <w:t>редоставля</w:t>
      </w:r>
      <w:r w:rsidR="006B25CE">
        <w:rPr>
          <w:spacing w:val="-6"/>
        </w:rPr>
        <w:t xml:space="preserve">ет первичной </w:t>
      </w:r>
      <w:r w:rsidR="006B25CE"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6B25CE">
        <w:rPr>
          <w:spacing w:val="-6"/>
        </w:rPr>
        <w:t>уборки и охраны (статья 377 ТК РФ);</w:t>
      </w:r>
    </w:p>
    <w:p w14:paraId="0A818340" w14:textId="77777777" w:rsidR="006B25CE" w:rsidRPr="00C1760E" w:rsidRDefault="00CC228D" w:rsidP="006B25CE">
      <w:pPr>
        <w:pStyle w:val="Default"/>
        <w:ind w:firstLine="709"/>
        <w:contextualSpacing/>
        <w:jc w:val="both"/>
        <w:rPr>
          <w:color w:val="auto"/>
          <w:sz w:val="28"/>
          <w:szCs w:val="28"/>
        </w:rPr>
      </w:pPr>
      <w:r>
        <w:rPr>
          <w:color w:val="auto"/>
          <w:sz w:val="28"/>
          <w:szCs w:val="28"/>
        </w:rPr>
        <w:lastRenderedPageBreak/>
        <w:t>11</w:t>
      </w:r>
      <w:r w:rsidR="006B25CE">
        <w:rPr>
          <w:color w:val="auto"/>
          <w:sz w:val="28"/>
          <w:szCs w:val="28"/>
        </w:rPr>
        <w:t>.1</w:t>
      </w:r>
      <w:r w:rsidR="006B25CE" w:rsidRPr="006415E1">
        <w:rPr>
          <w:color w:val="auto"/>
          <w:sz w:val="28"/>
          <w:szCs w:val="28"/>
        </w:rPr>
        <w:t>.</w:t>
      </w:r>
      <w:r w:rsidR="006B25CE">
        <w:rPr>
          <w:color w:val="auto"/>
          <w:sz w:val="28"/>
          <w:szCs w:val="28"/>
        </w:rPr>
        <w:t>3</w:t>
      </w:r>
      <w:r w:rsidR="006B25CE"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376BDC">
        <w:rPr>
          <w:color w:val="auto"/>
          <w:sz w:val="28"/>
          <w:szCs w:val="28"/>
        </w:rPr>
        <w:t xml:space="preserve"> </w:t>
      </w:r>
      <w:r w:rsidR="006B25CE" w:rsidRPr="006415E1">
        <w:rPr>
          <w:color w:val="auto"/>
          <w:sz w:val="28"/>
          <w:szCs w:val="28"/>
        </w:rPr>
        <w:t>и иных нормативных правовых актов, содержащих нормы трудового права, предусмотренный статьёй 370 ТК РФ,</w:t>
      </w:r>
      <w:r w:rsidR="00376BDC">
        <w:rPr>
          <w:color w:val="auto"/>
          <w:sz w:val="28"/>
          <w:szCs w:val="28"/>
        </w:rPr>
        <w:t xml:space="preserve"> </w:t>
      </w:r>
      <w:r w:rsidR="006B25CE" w:rsidRPr="00C1760E">
        <w:rPr>
          <w:color w:val="auto"/>
          <w:sz w:val="28"/>
          <w:szCs w:val="28"/>
        </w:rPr>
        <w:t>а также посещ</w:t>
      </w:r>
      <w:r w:rsidR="006B25CE">
        <w:rPr>
          <w:color w:val="auto"/>
          <w:sz w:val="28"/>
          <w:szCs w:val="28"/>
        </w:rPr>
        <w:t>ать</w:t>
      </w:r>
      <w:r w:rsidR="006B25CE" w:rsidRPr="00C1760E">
        <w:rPr>
          <w:color w:val="auto"/>
          <w:sz w:val="28"/>
          <w:szCs w:val="28"/>
        </w:rPr>
        <w:t xml:space="preserve"> рабочи</w:t>
      </w:r>
      <w:r w:rsidR="006B25CE">
        <w:rPr>
          <w:color w:val="auto"/>
          <w:sz w:val="28"/>
          <w:szCs w:val="28"/>
        </w:rPr>
        <w:t>е</w:t>
      </w:r>
      <w:r w:rsidR="006B25CE" w:rsidRPr="00C1760E">
        <w:rPr>
          <w:color w:val="auto"/>
          <w:sz w:val="28"/>
          <w:szCs w:val="28"/>
        </w:rPr>
        <w:t xml:space="preserve"> мес</w:t>
      </w:r>
      <w:r w:rsidR="006B25CE">
        <w:rPr>
          <w:color w:val="auto"/>
          <w:sz w:val="28"/>
          <w:szCs w:val="28"/>
        </w:rPr>
        <w:t>та</w:t>
      </w:r>
      <w:r w:rsidR="006B25CE" w:rsidRPr="00C1760E">
        <w:rPr>
          <w:color w:val="auto"/>
          <w:sz w:val="28"/>
          <w:szCs w:val="28"/>
        </w:rPr>
        <w:t xml:space="preserve">, на которых работают члены Профсоюза, для реализации уставных задач </w:t>
      </w:r>
      <w:r w:rsidR="006B25CE">
        <w:rPr>
          <w:color w:val="auto"/>
          <w:sz w:val="28"/>
          <w:szCs w:val="28"/>
        </w:rPr>
        <w:t xml:space="preserve">Профсоюза </w:t>
      </w:r>
      <w:r w:rsidR="006B25CE" w:rsidRPr="00C1760E">
        <w:rPr>
          <w:color w:val="auto"/>
          <w:sz w:val="28"/>
          <w:szCs w:val="28"/>
        </w:rPr>
        <w:t>и прав</w:t>
      </w:r>
      <w:r w:rsidR="006B25CE">
        <w:rPr>
          <w:color w:val="auto"/>
          <w:sz w:val="28"/>
          <w:szCs w:val="28"/>
        </w:rPr>
        <w:t xml:space="preserve">, предусмотренных статьёй </w:t>
      </w:r>
      <w:r w:rsidR="006B25CE" w:rsidRPr="00C1760E">
        <w:rPr>
          <w:color w:val="auto"/>
          <w:sz w:val="28"/>
          <w:szCs w:val="28"/>
        </w:rPr>
        <w:t xml:space="preserve">11 Федерального закона </w:t>
      </w:r>
      <w:r w:rsidR="006B25CE" w:rsidRPr="0019072F">
        <w:rPr>
          <w:color w:val="auto"/>
          <w:sz w:val="28"/>
          <w:szCs w:val="28"/>
        </w:rPr>
        <w:t>от 12</w:t>
      </w:r>
      <w:r w:rsidR="006B25CE" w:rsidRPr="009365B2">
        <w:rPr>
          <w:rFonts w:eastAsia="Arial Unicode MS"/>
          <w:kern w:val="1"/>
          <w:sz w:val="28"/>
          <w:szCs w:val="28"/>
        </w:rPr>
        <w:t> </w:t>
      </w:r>
      <w:r w:rsidR="006B25CE" w:rsidRPr="0019072F">
        <w:rPr>
          <w:color w:val="auto"/>
          <w:sz w:val="28"/>
          <w:szCs w:val="28"/>
        </w:rPr>
        <w:t>января 1996 г. № 10-ФЗ</w:t>
      </w:r>
      <w:r w:rsidR="006B25CE" w:rsidRPr="00C1760E">
        <w:rPr>
          <w:color w:val="auto"/>
          <w:sz w:val="28"/>
          <w:szCs w:val="28"/>
        </w:rPr>
        <w:t xml:space="preserve"> «О профессиональных союзах, их пр</w:t>
      </w:r>
      <w:r w:rsidR="006B25CE">
        <w:rPr>
          <w:color w:val="auto"/>
          <w:sz w:val="28"/>
          <w:szCs w:val="28"/>
        </w:rPr>
        <w:t>авах и гарантиях деятельности»;</w:t>
      </w:r>
    </w:p>
    <w:p w14:paraId="2594F762" w14:textId="77777777" w:rsidR="006B25CE" w:rsidRPr="000B0FCF" w:rsidRDefault="00CC228D" w:rsidP="006B25CE">
      <w:pPr>
        <w:pStyle w:val="31"/>
        <w:ind w:firstLine="709"/>
        <w:contextualSpacing/>
        <w:rPr>
          <w:spacing w:val="-6"/>
        </w:rPr>
      </w:pPr>
      <w:r>
        <w:rPr>
          <w:spacing w:val="-6"/>
        </w:rPr>
        <w:t>11</w:t>
      </w:r>
      <w:r w:rsidR="006B25CE">
        <w:rPr>
          <w:spacing w:val="-6"/>
        </w:rPr>
        <w:t>.1.4. н</w:t>
      </w:r>
      <w:r w:rsidR="006B25CE" w:rsidRPr="000B0FCF">
        <w:rPr>
          <w:spacing w:val="-6"/>
        </w:rPr>
        <w:t>е допуска</w:t>
      </w:r>
      <w:r w:rsidR="006B25CE">
        <w:rPr>
          <w:spacing w:val="-6"/>
        </w:rPr>
        <w:t>ет</w:t>
      </w:r>
      <w:r w:rsidR="006B25CE"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6B25CE">
        <w:rPr>
          <w:spacing w:val="-6"/>
        </w:rPr>
        <w:t>(или) профсоюзной деятельностью;</w:t>
      </w:r>
    </w:p>
    <w:p w14:paraId="5EE328DE" w14:textId="77777777" w:rsidR="006B25CE" w:rsidRPr="007814F9" w:rsidRDefault="00CC228D" w:rsidP="006B25CE">
      <w:pPr>
        <w:pStyle w:val="31"/>
        <w:ind w:firstLine="709"/>
        <w:contextualSpacing/>
        <w:rPr>
          <w:spacing w:val="-6"/>
        </w:rPr>
      </w:pPr>
      <w:r>
        <w:rPr>
          <w:spacing w:val="-6"/>
        </w:rPr>
        <w:t>11</w:t>
      </w:r>
      <w:r w:rsidR="006B25CE">
        <w:rPr>
          <w:spacing w:val="-6"/>
        </w:rPr>
        <w:t>.1</w:t>
      </w:r>
      <w:r w:rsidR="006B25CE" w:rsidRPr="007814F9">
        <w:rPr>
          <w:spacing w:val="-6"/>
        </w:rPr>
        <w:t>.</w:t>
      </w:r>
      <w:r w:rsidR="006B25CE">
        <w:rPr>
          <w:spacing w:val="-6"/>
        </w:rPr>
        <w:t>5. привлекает</w:t>
      </w:r>
      <w:r w:rsidR="006B25CE" w:rsidRPr="007814F9">
        <w:rPr>
          <w:spacing w:val="-6"/>
        </w:rPr>
        <w:t xml:space="preserve"> представителей выборного органа первичной профсоюзной организации для осуществления контроля</w:t>
      </w:r>
      <w:r w:rsidR="00376BDC">
        <w:rPr>
          <w:spacing w:val="-6"/>
        </w:rPr>
        <w:t xml:space="preserve"> </w:t>
      </w:r>
      <w:r w:rsidR="006B25CE" w:rsidRPr="007814F9">
        <w:rPr>
          <w:spacing w:val="-6"/>
        </w:rPr>
        <w:t>за правильностью расходования фонда оплаты труда, фонда экономии зарабо</w:t>
      </w:r>
      <w:r w:rsidR="006B25CE">
        <w:rPr>
          <w:spacing w:val="-6"/>
        </w:rPr>
        <w:t>тной платы, внебюджетного фонда;</w:t>
      </w:r>
    </w:p>
    <w:p w14:paraId="4BA3A450" w14:textId="77777777" w:rsidR="006B25CE" w:rsidRPr="007814F9" w:rsidRDefault="00CC228D" w:rsidP="006B25CE">
      <w:pPr>
        <w:pStyle w:val="Pa9"/>
        <w:spacing w:line="240" w:lineRule="auto"/>
        <w:ind w:firstLine="709"/>
        <w:contextualSpacing/>
        <w:jc w:val="both"/>
        <w:rPr>
          <w:color w:val="000000"/>
          <w:sz w:val="28"/>
          <w:szCs w:val="28"/>
        </w:rPr>
      </w:pPr>
      <w:r>
        <w:rPr>
          <w:rStyle w:val="A10"/>
          <w:b w:val="0"/>
          <w:bCs w:val="0"/>
          <w:sz w:val="28"/>
          <w:szCs w:val="28"/>
        </w:rPr>
        <w:t>11</w:t>
      </w:r>
      <w:r w:rsidR="006B25CE">
        <w:rPr>
          <w:rStyle w:val="A10"/>
          <w:b w:val="0"/>
          <w:bCs w:val="0"/>
          <w:sz w:val="28"/>
          <w:szCs w:val="28"/>
        </w:rPr>
        <w:t>.1.6. п</w:t>
      </w:r>
      <w:r w:rsidR="006B25CE" w:rsidRPr="007814F9">
        <w:rPr>
          <w:rStyle w:val="A10"/>
          <w:b w:val="0"/>
          <w:bCs w:val="0"/>
          <w:sz w:val="28"/>
          <w:szCs w:val="28"/>
        </w:rPr>
        <w:t>редоставля</w:t>
      </w:r>
      <w:r w:rsidR="006B25CE">
        <w:rPr>
          <w:rStyle w:val="A10"/>
          <w:b w:val="0"/>
          <w:bCs w:val="0"/>
          <w:sz w:val="28"/>
          <w:szCs w:val="28"/>
        </w:rPr>
        <w:t>е</w:t>
      </w:r>
      <w:r w:rsidR="006B25CE"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6B25CE">
        <w:rPr>
          <w:rStyle w:val="A10"/>
          <w:b w:val="0"/>
          <w:bCs w:val="0"/>
          <w:sz w:val="28"/>
          <w:szCs w:val="28"/>
        </w:rPr>
        <w:t>ё</w:t>
      </w:r>
      <w:r w:rsidR="006B25CE"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6B25CE">
        <w:rPr>
          <w:rStyle w:val="A10"/>
          <w:b w:val="0"/>
          <w:bCs w:val="0"/>
          <w:sz w:val="28"/>
          <w:szCs w:val="28"/>
        </w:rPr>
        <w:t>у сокращению численности (штата</w:t>
      </w:r>
      <w:r w:rsidR="006B25CE" w:rsidRPr="007814F9">
        <w:rPr>
          <w:rStyle w:val="A10"/>
          <w:b w:val="0"/>
          <w:bCs w:val="0"/>
          <w:sz w:val="28"/>
          <w:szCs w:val="28"/>
        </w:rPr>
        <w:t xml:space="preserve">) работников (увольнение 10 и более процентов работников в течение 90 календарных дней), </w:t>
      </w:r>
      <w:r w:rsidR="006B25CE" w:rsidRPr="00B92846">
        <w:rPr>
          <w:rStyle w:val="A10"/>
          <w:b w:val="0"/>
          <w:bCs w:val="0"/>
          <w:color w:val="auto"/>
          <w:sz w:val="28"/>
          <w:szCs w:val="28"/>
        </w:rPr>
        <w:t>квалификации,</w:t>
      </w:r>
      <w:r w:rsidR="00376BDC">
        <w:rPr>
          <w:rStyle w:val="A10"/>
          <w:b w:val="0"/>
          <w:bCs w:val="0"/>
          <w:color w:val="auto"/>
          <w:sz w:val="28"/>
          <w:szCs w:val="28"/>
        </w:rPr>
        <w:t xml:space="preserve"> </w:t>
      </w:r>
      <w:r w:rsidR="006B25CE" w:rsidRPr="007814F9">
        <w:rPr>
          <w:rStyle w:val="A10"/>
          <w:b w:val="0"/>
          <w:bCs w:val="0"/>
          <w:sz w:val="28"/>
          <w:szCs w:val="28"/>
        </w:rPr>
        <w:t>дополнительном профессиональном образовании</w:t>
      </w:r>
      <w:r w:rsidR="006B25CE" w:rsidRPr="00B92846">
        <w:rPr>
          <w:rStyle w:val="A10"/>
          <w:b w:val="0"/>
          <w:bCs w:val="0"/>
          <w:sz w:val="28"/>
          <w:szCs w:val="28"/>
        </w:rPr>
        <w:t>, результатах аттестации и наградах</w:t>
      </w:r>
      <w:r w:rsidR="00376BDC">
        <w:rPr>
          <w:rStyle w:val="A10"/>
          <w:b w:val="0"/>
          <w:bCs w:val="0"/>
          <w:sz w:val="28"/>
          <w:szCs w:val="28"/>
        </w:rPr>
        <w:t xml:space="preserve"> </w:t>
      </w:r>
      <w:r w:rsidR="006B25CE" w:rsidRPr="007814F9">
        <w:rPr>
          <w:rStyle w:val="A10"/>
          <w:b w:val="0"/>
          <w:bCs w:val="0"/>
          <w:sz w:val="28"/>
          <w:szCs w:val="28"/>
        </w:rPr>
        <w:t xml:space="preserve">работников и </w:t>
      </w:r>
      <w:r w:rsidR="006B25CE" w:rsidRPr="00003C25">
        <w:rPr>
          <w:rStyle w:val="A10"/>
          <w:b w:val="0"/>
          <w:bCs w:val="0"/>
          <w:sz w:val="28"/>
          <w:szCs w:val="28"/>
        </w:rPr>
        <w:t>другую</w:t>
      </w:r>
      <w:r w:rsidR="006B25CE" w:rsidRPr="00003C25">
        <w:rPr>
          <w:color w:val="000000"/>
          <w:sz w:val="28"/>
          <w:szCs w:val="28"/>
        </w:rPr>
        <w:t xml:space="preserve"> необходимую </w:t>
      </w:r>
      <w:r w:rsidR="006B25CE" w:rsidRPr="00003C25">
        <w:rPr>
          <w:rStyle w:val="A10"/>
          <w:b w:val="0"/>
          <w:bCs w:val="0"/>
          <w:sz w:val="28"/>
          <w:szCs w:val="28"/>
        </w:rPr>
        <w:t>информацию</w:t>
      </w:r>
      <w:r w:rsidR="006B25CE">
        <w:rPr>
          <w:rStyle w:val="A10"/>
          <w:b w:val="0"/>
          <w:bCs w:val="0"/>
          <w:sz w:val="28"/>
          <w:szCs w:val="28"/>
        </w:rPr>
        <w:t>;</w:t>
      </w:r>
    </w:p>
    <w:p w14:paraId="5FE37ED5" w14:textId="77777777" w:rsidR="006B25CE" w:rsidRDefault="00CC228D" w:rsidP="006B25CE">
      <w:pPr>
        <w:pStyle w:val="Pa9"/>
        <w:spacing w:line="240" w:lineRule="auto"/>
        <w:ind w:firstLine="709"/>
        <w:contextualSpacing/>
        <w:jc w:val="both"/>
        <w:rPr>
          <w:rStyle w:val="A10"/>
          <w:b w:val="0"/>
          <w:bCs w:val="0"/>
          <w:sz w:val="28"/>
          <w:szCs w:val="28"/>
        </w:rPr>
      </w:pPr>
      <w:r>
        <w:rPr>
          <w:rStyle w:val="A10"/>
          <w:b w:val="0"/>
          <w:bCs w:val="0"/>
          <w:sz w:val="28"/>
          <w:szCs w:val="28"/>
        </w:rPr>
        <w:t>11</w:t>
      </w:r>
      <w:r w:rsidR="006B25CE">
        <w:rPr>
          <w:rStyle w:val="A10"/>
          <w:b w:val="0"/>
          <w:bCs w:val="0"/>
          <w:sz w:val="28"/>
          <w:szCs w:val="28"/>
        </w:rPr>
        <w:t>.1.7. о</w:t>
      </w:r>
      <w:r w:rsidR="006B25CE" w:rsidRPr="007814F9">
        <w:rPr>
          <w:rStyle w:val="A10"/>
          <w:b w:val="0"/>
          <w:bCs w:val="0"/>
          <w:sz w:val="28"/>
          <w:szCs w:val="28"/>
        </w:rPr>
        <w:t>беспечива</w:t>
      </w:r>
      <w:r w:rsidR="006B25CE">
        <w:rPr>
          <w:rStyle w:val="A10"/>
          <w:b w:val="0"/>
          <w:bCs w:val="0"/>
          <w:sz w:val="28"/>
          <w:szCs w:val="28"/>
        </w:rPr>
        <w:t>ет</w:t>
      </w:r>
      <w:r w:rsidR="006B25CE"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6B25CE">
        <w:rPr>
          <w:rStyle w:val="A10"/>
          <w:b w:val="0"/>
          <w:bCs w:val="0"/>
          <w:sz w:val="28"/>
          <w:szCs w:val="28"/>
        </w:rPr>
        <w:t>образовательной организации</w:t>
      </w:r>
      <w:r w:rsidR="006B25CE" w:rsidRPr="007814F9">
        <w:rPr>
          <w:rStyle w:val="A10"/>
          <w:b w:val="0"/>
          <w:bCs w:val="0"/>
          <w:sz w:val="28"/>
          <w:szCs w:val="28"/>
        </w:rPr>
        <w:t xml:space="preserve"> в целом</w:t>
      </w:r>
      <w:r w:rsidR="006B25CE">
        <w:rPr>
          <w:rStyle w:val="A10"/>
          <w:b w:val="0"/>
          <w:bCs w:val="0"/>
          <w:sz w:val="28"/>
          <w:szCs w:val="28"/>
        </w:rPr>
        <w:t>;</w:t>
      </w:r>
    </w:p>
    <w:p w14:paraId="35858F31" w14:textId="77777777" w:rsidR="00EB4462" w:rsidRDefault="006B25CE" w:rsidP="006B25CE">
      <w:pPr>
        <w:pStyle w:val="Default"/>
        <w:ind w:firstLine="709"/>
        <w:contextualSpacing/>
        <w:jc w:val="both"/>
        <w:rPr>
          <w:sz w:val="28"/>
          <w:szCs w:val="28"/>
        </w:rPr>
      </w:pPr>
      <w:r w:rsidRPr="00620ADF">
        <w:rPr>
          <w:sz w:val="28"/>
          <w:szCs w:val="28"/>
        </w:rPr>
        <w:t>10.</w:t>
      </w:r>
      <w:r>
        <w:rPr>
          <w:sz w:val="28"/>
          <w:szCs w:val="28"/>
        </w:rPr>
        <w:t>1</w:t>
      </w:r>
      <w:r w:rsidRPr="00620ADF">
        <w:rPr>
          <w:sz w:val="28"/>
          <w:szCs w:val="28"/>
        </w:rPr>
        <w:t>.</w:t>
      </w:r>
      <w:r>
        <w:rPr>
          <w:sz w:val="28"/>
          <w:szCs w:val="28"/>
        </w:rPr>
        <w:t>8</w:t>
      </w:r>
      <w:r w:rsidRPr="00620ADF">
        <w:rPr>
          <w:sz w:val="28"/>
          <w:szCs w:val="28"/>
        </w:rPr>
        <w:t>. </w:t>
      </w:r>
      <w:r w:rsidR="00EB4462">
        <w:rPr>
          <w:sz w:val="28"/>
          <w:szCs w:val="28"/>
        </w:rPr>
        <w:t>осв</w:t>
      </w:r>
      <w:r w:rsidR="004A0B89">
        <w:rPr>
          <w:sz w:val="28"/>
          <w:szCs w:val="28"/>
        </w:rPr>
        <w:t>обождает</w:t>
      </w:r>
      <w:r w:rsidR="00376BDC">
        <w:rPr>
          <w:sz w:val="28"/>
          <w:szCs w:val="28"/>
        </w:rPr>
        <w:t xml:space="preserve"> </w:t>
      </w:r>
      <w:r w:rsidR="00EB4462" w:rsidRPr="00CE0CFB">
        <w:rPr>
          <w:sz w:val="28"/>
          <w:szCs w:val="28"/>
        </w:rPr>
        <w:t>от основной работы с сохранением места работы (должности) и среднего заработка</w:t>
      </w:r>
      <w:r w:rsidR="00EB4462">
        <w:rPr>
          <w:sz w:val="28"/>
          <w:szCs w:val="28"/>
        </w:rPr>
        <w:t xml:space="preserve"> ч</w:t>
      </w:r>
      <w:r w:rsidR="00EB4462" w:rsidRPr="00CE0CFB">
        <w:rPr>
          <w:sz w:val="28"/>
          <w:szCs w:val="28"/>
        </w:rPr>
        <w:t>лен</w:t>
      </w:r>
      <w:r w:rsidR="00EB4462">
        <w:rPr>
          <w:sz w:val="28"/>
          <w:szCs w:val="28"/>
        </w:rPr>
        <w:t>ов</w:t>
      </w:r>
      <w:r w:rsidR="00EB4462" w:rsidRPr="00CE0CFB">
        <w:rPr>
          <w:sz w:val="28"/>
          <w:szCs w:val="28"/>
        </w:rPr>
        <w:t xml:space="preserve"> выборных профсоюзных органов, не освобожденны</w:t>
      </w:r>
      <w:r w:rsidR="00EB4462">
        <w:rPr>
          <w:sz w:val="28"/>
          <w:szCs w:val="28"/>
        </w:rPr>
        <w:t>х</w:t>
      </w:r>
      <w:r w:rsidR="00EB4462" w:rsidRPr="00CE0CFB">
        <w:rPr>
          <w:sz w:val="28"/>
          <w:szCs w:val="28"/>
        </w:rPr>
        <w:t xml:space="preserve"> от основной работы в организации, на время участия в работе собраний (конференций), а также для участия в заседаниях выборных коллегиальных профсоюзных органов, предусмотренных Уставом Профсоюза.</w:t>
      </w:r>
    </w:p>
    <w:p w14:paraId="5FD30E29" w14:textId="77777777" w:rsidR="00A57F9B" w:rsidRDefault="00CC228D" w:rsidP="006B25CE">
      <w:pPr>
        <w:pStyle w:val="Default"/>
        <w:ind w:firstLine="709"/>
        <w:contextualSpacing/>
        <w:jc w:val="both"/>
        <w:rPr>
          <w:sz w:val="28"/>
          <w:szCs w:val="28"/>
        </w:rPr>
      </w:pPr>
      <w:r>
        <w:rPr>
          <w:sz w:val="28"/>
          <w:szCs w:val="28"/>
        </w:rPr>
        <w:t>11</w:t>
      </w:r>
      <w:r w:rsidR="00EB4462">
        <w:rPr>
          <w:sz w:val="28"/>
          <w:szCs w:val="28"/>
        </w:rPr>
        <w:t>.1.</w:t>
      </w:r>
      <w:r w:rsidR="004A0B89">
        <w:rPr>
          <w:sz w:val="28"/>
          <w:szCs w:val="28"/>
        </w:rPr>
        <w:t>9</w:t>
      </w:r>
      <w:r w:rsidR="00EB4462">
        <w:rPr>
          <w:sz w:val="28"/>
          <w:szCs w:val="28"/>
        </w:rPr>
        <w:t>. п</w:t>
      </w:r>
      <w:r w:rsidR="004A0B89">
        <w:rPr>
          <w:sz w:val="28"/>
          <w:szCs w:val="28"/>
        </w:rPr>
        <w:t>редоставляет</w:t>
      </w:r>
      <w:r w:rsidR="00EB4462">
        <w:rPr>
          <w:sz w:val="28"/>
          <w:szCs w:val="28"/>
        </w:rPr>
        <w:t xml:space="preserve">  не мене 12 дней в год </w:t>
      </w:r>
      <w:r w:rsidR="00A57F9B">
        <w:rPr>
          <w:sz w:val="28"/>
          <w:szCs w:val="28"/>
        </w:rPr>
        <w:t>ч</w:t>
      </w:r>
      <w:r w:rsidR="00A57F9B" w:rsidRPr="00CE0CFB">
        <w:rPr>
          <w:sz w:val="28"/>
          <w:szCs w:val="28"/>
        </w:rPr>
        <w:t>лен</w:t>
      </w:r>
      <w:r w:rsidR="00EB4462">
        <w:rPr>
          <w:sz w:val="28"/>
          <w:szCs w:val="28"/>
        </w:rPr>
        <w:t>ам</w:t>
      </w:r>
      <w:r w:rsidR="00A57F9B" w:rsidRPr="00CE0CFB">
        <w:rPr>
          <w:sz w:val="28"/>
          <w:szCs w:val="28"/>
        </w:rPr>
        <w:t xml:space="preserve"> выборных органов организаций</w:t>
      </w:r>
      <w:r w:rsidR="00EB4462">
        <w:rPr>
          <w:sz w:val="28"/>
          <w:szCs w:val="28"/>
        </w:rPr>
        <w:t xml:space="preserve"> Профсоюза</w:t>
      </w:r>
      <w:r w:rsidR="00A57F9B" w:rsidRPr="00CE0CFB">
        <w:rPr>
          <w:sz w:val="28"/>
          <w:szCs w:val="28"/>
        </w:rPr>
        <w:t>, уполномоченны</w:t>
      </w:r>
      <w:r w:rsidR="00EB4462">
        <w:rPr>
          <w:sz w:val="28"/>
          <w:szCs w:val="28"/>
        </w:rPr>
        <w:t>м</w:t>
      </w:r>
      <w:r w:rsidR="00A57F9B" w:rsidRPr="00CE0CFB">
        <w:rPr>
          <w:sz w:val="28"/>
          <w:szCs w:val="28"/>
        </w:rPr>
        <w:t xml:space="preserve"> по охране труда профсоюзного комитета, внештатны</w:t>
      </w:r>
      <w:r w:rsidR="00EB4462">
        <w:rPr>
          <w:sz w:val="28"/>
          <w:szCs w:val="28"/>
        </w:rPr>
        <w:t>м</w:t>
      </w:r>
      <w:r w:rsidR="00A57F9B" w:rsidRPr="00CE0CFB">
        <w:rPr>
          <w:sz w:val="28"/>
          <w:szCs w:val="28"/>
        </w:rPr>
        <w:t xml:space="preserve"> инспектор</w:t>
      </w:r>
      <w:r w:rsidR="00A57F9B">
        <w:rPr>
          <w:sz w:val="28"/>
          <w:szCs w:val="28"/>
        </w:rPr>
        <w:t>ам</w:t>
      </w:r>
      <w:r w:rsidR="00A57F9B" w:rsidRPr="00CE0CFB">
        <w:rPr>
          <w:sz w:val="28"/>
          <w:szCs w:val="28"/>
        </w:rPr>
        <w:t xml:space="preserve"> труда Профсоюза, представител</w:t>
      </w:r>
      <w:r w:rsidR="00EB4462">
        <w:rPr>
          <w:sz w:val="28"/>
          <w:szCs w:val="28"/>
        </w:rPr>
        <w:t>ям</w:t>
      </w:r>
      <w:r w:rsidR="00A57F9B" w:rsidRPr="00CE0CFB">
        <w:rPr>
          <w:sz w:val="28"/>
          <w:szCs w:val="28"/>
        </w:rPr>
        <w:t xml:space="preserve"> профсоюзной организации в создаваемых в организации совместных с работодателем комитетах (комиссиях)</w:t>
      </w:r>
      <w:r w:rsidR="00376BDC">
        <w:rPr>
          <w:sz w:val="28"/>
          <w:szCs w:val="28"/>
        </w:rPr>
        <w:t xml:space="preserve"> </w:t>
      </w:r>
      <w:r w:rsidR="00EB4462" w:rsidRPr="00CE0CFB">
        <w:rPr>
          <w:sz w:val="28"/>
          <w:szCs w:val="28"/>
        </w:rPr>
        <w:t>для выполнения общественных обязанностей в интересах коллектива работников и на время краткосрочной профсоюзной учебы</w:t>
      </w:r>
      <w:r w:rsidR="00EB4462">
        <w:rPr>
          <w:sz w:val="28"/>
          <w:szCs w:val="28"/>
        </w:rPr>
        <w:t xml:space="preserve"> с </w:t>
      </w:r>
      <w:r w:rsidR="00EB4462" w:rsidRPr="00CE0CFB">
        <w:rPr>
          <w:sz w:val="28"/>
          <w:szCs w:val="28"/>
        </w:rPr>
        <w:t>освобожд</w:t>
      </w:r>
      <w:r w:rsidR="00EB4462">
        <w:rPr>
          <w:sz w:val="28"/>
          <w:szCs w:val="28"/>
        </w:rPr>
        <w:t>ением</w:t>
      </w:r>
      <w:r w:rsidR="00EB4462" w:rsidRPr="00CE0CFB">
        <w:rPr>
          <w:sz w:val="28"/>
          <w:szCs w:val="28"/>
        </w:rPr>
        <w:t xml:space="preserve"> от основной работы с сохранением места работы (должности) и среднего заработка</w:t>
      </w:r>
      <w:r w:rsidR="00EB4462">
        <w:rPr>
          <w:sz w:val="28"/>
          <w:szCs w:val="28"/>
        </w:rPr>
        <w:t>;</w:t>
      </w:r>
    </w:p>
    <w:p w14:paraId="3ED3200C" w14:textId="77777777" w:rsidR="006B25CE" w:rsidRPr="00620ADF" w:rsidRDefault="00CC228D" w:rsidP="006B25CE">
      <w:pPr>
        <w:pStyle w:val="Default"/>
        <w:ind w:firstLine="709"/>
        <w:contextualSpacing/>
        <w:jc w:val="both"/>
        <w:rPr>
          <w:color w:val="auto"/>
        </w:rPr>
      </w:pPr>
      <w:r w:rsidRPr="00CC228D">
        <w:rPr>
          <w:sz w:val="28"/>
          <w:szCs w:val="28"/>
        </w:rPr>
        <w:t>11</w:t>
      </w:r>
      <w:r w:rsidR="006B25CE" w:rsidRPr="00CC228D">
        <w:rPr>
          <w:sz w:val="28"/>
          <w:szCs w:val="28"/>
        </w:rPr>
        <w:t>.1.</w:t>
      </w:r>
      <w:r w:rsidRPr="00CC228D">
        <w:rPr>
          <w:sz w:val="28"/>
          <w:szCs w:val="28"/>
        </w:rPr>
        <w:t>10</w:t>
      </w:r>
      <w:r w:rsidR="006B25CE" w:rsidRPr="00CC228D">
        <w:rPr>
          <w:sz w:val="28"/>
          <w:szCs w:val="28"/>
        </w:rPr>
        <w:t>.</w:t>
      </w:r>
      <w:r w:rsidR="006B25CE" w:rsidRPr="00620ADF">
        <w:rPr>
          <w:sz w:val="28"/>
          <w:szCs w:val="28"/>
        </w:rPr>
        <w:t xml:space="preserve"> предоставляет возможность уполномоченным по охране труда, членам совместной комиссии по охране труда использовать не менее </w:t>
      </w:r>
      <w:r w:rsidR="00C74F2D">
        <w:rPr>
          <w:sz w:val="28"/>
          <w:szCs w:val="28"/>
        </w:rPr>
        <w:t>двух</w:t>
      </w:r>
      <w:r w:rsidR="006B25CE" w:rsidRPr="00620ADF">
        <w:rPr>
          <w:sz w:val="28"/>
          <w:szCs w:val="28"/>
        </w:rPr>
        <w:t xml:space="preserve"> часов оплачиваемого рабочего времени в неделю для выполнения возложенных на них </w:t>
      </w:r>
      <w:r w:rsidR="006B25CE" w:rsidRPr="00620ADF">
        <w:rPr>
          <w:sz w:val="28"/>
          <w:szCs w:val="28"/>
        </w:rPr>
        <w:lastRenderedPageBreak/>
        <w:t>обязанностей по осуществлению контроля за созданием безопасных условий труда в образовательной организации</w:t>
      </w:r>
      <w:r w:rsidR="006B25CE">
        <w:rPr>
          <w:sz w:val="28"/>
          <w:szCs w:val="28"/>
        </w:rPr>
        <w:t>;</w:t>
      </w:r>
    </w:p>
    <w:p w14:paraId="44814E71" w14:textId="77777777" w:rsidR="006B25CE" w:rsidRPr="00620ADF" w:rsidRDefault="00CC228D" w:rsidP="006B25CE">
      <w:pPr>
        <w:pStyle w:val="Default"/>
        <w:ind w:firstLine="709"/>
        <w:contextualSpacing/>
        <w:jc w:val="both"/>
        <w:rPr>
          <w:color w:val="auto"/>
          <w:sz w:val="28"/>
          <w:szCs w:val="28"/>
        </w:rPr>
      </w:pPr>
      <w:r>
        <w:rPr>
          <w:color w:val="auto"/>
          <w:sz w:val="28"/>
          <w:szCs w:val="28"/>
        </w:rPr>
        <w:t>11</w:t>
      </w:r>
      <w:r w:rsidR="006B25CE" w:rsidRPr="00620ADF">
        <w:rPr>
          <w:color w:val="auto"/>
          <w:sz w:val="28"/>
          <w:szCs w:val="28"/>
        </w:rPr>
        <w:t>.</w:t>
      </w:r>
      <w:r w:rsidR="006B25CE">
        <w:rPr>
          <w:color w:val="auto"/>
          <w:sz w:val="28"/>
          <w:szCs w:val="28"/>
        </w:rPr>
        <w:t>1</w:t>
      </w:r>
      <w:r w:rsidR="006B25CE" w:rsidRPr="00620ADF">
        <w:rPr>
          <w:color w:val="auto"/>
          <w:sz w:val="28"/>
          <w:szCs w:val="28"/>
        </w:rPr>
        <w:t>.</w:t>
      </w:r>
      <w:r>
        <w:rPr>
          <w:color w:val="auto"/>
          <w:sz w:val="28"/>
          <w:szCs w:val="28"/>
        </w:rPr>
        <w:t>11</w:t>
      </w:r>
      <w:r w:rsidR="006B25CE" w:rsidRPr="00620ADF">
        <w:rPr>
          <w:color w:val="auto"/>
          <w:sz w:val="28"/>
          <w:szCs w:val="28"/>
        </w:rPr>
        <w:t>. </w:t>
      </w:r>
      <w:r w:rsidR="006B25CE" w:rsidRPr="00620ADF">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w:t>
      </w:r>
      <w:r w:rsidR="006B25CE" w:rsidRPr="00411752">
        <w:rPr>
          <w:iCs/>
          <w:color w:val="auto"/>
          <w:sz w:val="28"/>
          <w:szCs w:val="28"/>
        </w:rPr>
        <w:t xml:space="preserve">трех календарных дней, </w:t>
      </w:r>
      <w:r w:rsidR="00CD23B8" w:rsidRPr="00411752">
        <w:rPr>
          <w:iCs/>
          <w:color w:val="auto"/>
          <w:sz w:val="28"/>
          <w:szCs w:val="28"/>
        </w:rPr>
        <w:t xml:space="preserve">членам профсоюзного комитета </w:t>
      </w:r>
      <w:r w:rsidR="006B25CE" w:rsidRPr="00411752">
        <w:rPr>
          <w:iCs/>
          <w:color w:val="auto"/>
          <w:sz w:val="28"/>
          <w:szCs w:val="28"/>
        </w:rPr>
        <w:t xml:space="preserve">- два календарных дня, уполномоченным по охране труда </w:t>
      </w:r>
      <w:r w:rsidR="006B25CE" w:rsidRPr="00411752">
        <w:rPr>
          <w:color w:val="auto"/>
          <w:sz w:val="28"/>
          <w:szCs w:val="28"/>
        </w:rPr>
        <w:t>выборным органом первичной профсоюзной организации</w:t>
      </w:r>
      <w:r w:rsidR="006B25CE" w:rsidRPr="00411752">
        <w:rPr>
          <w:iCs/>
          <w:color w:val="auto"/>
          <w:sz w:val="28"/>
          <w:szCs w:val="28"/>
        </w:rPr>
        <w:t xml:space="preserve"> - два календарных дня; членам контрольно-ревизионной комиссии первичной профсоюзной организации – два</w:t>
      </w:r>
      <w:r w:rsidR="006B25CE" w:rsidRPr="00620ADF">
        <w:rPr>
          <w:iCs/>
          <w:color w:val="auto"/>
          <w:sz w:val="28"/>
          <w:szCs w:val="28"/>
        </w:rPr>
        <w:t xml:space="preserve"> календарных дня</w:t>
      </w:r>
      <w:r w:rsidR="006B25CE">
        <w:rPr>
          <w:iCs/>
          <w:color w:val="auto"/>
          <w:sz w:val="28"/>
          <w:szCs w:val="28"/>
        </w:rPr>
        <w:t>;</w:t>
      </w:r>
    </w:p>
    <w:p w14:paraId="2FAB15FA" w14:textId="77777777" w:rsidR="006B25CE" w:rsidRDefault="00CC228D" w:rsidP="006B25CE">
      <w:pPr>
        <w:pStyle w:val="Default"/>
        <w:ind w:firstLine="709"/>
        <w:contextualSpacing/>
        <w:jc w:val="both"/>
        <w:rPr>
          <w:iCs/>
          <w:sz w:val="28"/>
          <w:szCs w:val="28"/>
        </w:rPr>
      </w:pPr>
      <w:r>
        <w:rPr>
          <w:iCs/>
          <w:sz w:val="28"/>
          <w:szCs w:val="28"/>
        </w:rPr>
        <w:t>11</w:t>
      </w:r>
      <w:r w:rsidR="006B25CE" w:rsidRPr="00620ADF">
        <w:rPr>
          <w:iCs/>
          <w:sz w:val="28"/>
          <w:szCs w:val="28"/>
        </w:rPr>
        <w:t>.</w:t>
      </w:r>
      <w:r w:rsidR="006B25CE">
        <w:rPr>
          <w:iCs/>
          <w:sz w:val="28"/>
          <w:szCs w:val="28"/>
        </w:rPr>
        <w:t>1</w:t>
      </w:r>
      <w:r w:rsidR="006B25CE" w:rsidRPr="00620ADF">
        <w:rPr>
          <w:iCs/>
          <w:sz w:val="28"/>
          <w:szCs w:val="28"/>
        </w:rPr>
        <w:t>.1</w:t>
      </w:r>
      <w:r w:rsidR="00C356CC">
        <w:rPr>
          <w:iCs/>
          <w:sz w:val="28"/>
          <w:szCs w:val="28"/>
        </w:rPr>
        <w:t>2</w:t>
      </w:r>
      <w:r w:rsidR="006B25CE" w:rsidRPr="00620ADF">
        <w:rPr>
          <w:iCs/>
          <w:sz w:val="28"/>
          <w:szCs w:val="28"/>
        </w:rPr>
        <w:t>. </w:t>
      </w:r>
      <w:r w:rsidR="006B25CE">
        <w:rPr>
          <w:sz w:val="28"/>
          <w:szCs w:val="28"/>
        </w:rPr>
        <w:t>о</w:t>
      </w:r>
      <w:r w:rsidR="006B25CE" w:rsidRPr="00AF51BB">
        <w:rPr>
          <w:sz w:val="28"/>
          <w:szCs w:val="28"/>
        </w:rPr>
        <w:t>беспечива</w:t>
      </w:r>
      <w:r w:rsidR="006B25CE">
        <w:rPr>
          <w:sz w:val="28"/>
          <w:szCs w:val="28"/>
        </w:rPr>
        <w:t>ет</w:t>
      </w:r>
      <w:r w:rsidR="006B25CE" w:rsidRPr="00AF51BB">
        <w:rPr>
          <w:sz w:val="28"/>
          <w:szCs w:val="28"/>
        </w:rPr>
        <w:t xml:space="preserve">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w:t>
      </w:r>
      <w:r w:rsidR="006B25CE">
        <w:rPr>
          <w:sz w:val="28"/>
          <w:szCs w:val="28"/>
        </w:rPr>
        <w:t>организации Профсоюза</w:t>
      </w:r>
      <w:r w:rsidR="006B25CE" w:rsidRPr="00AF51BB">
        <w:rPr>
          <w:sz w:val="28"/>
          <w:szCs w:val="28"/>
        </w:rPr>
        <w:t xml:space="preserve"> средств в размере, установленном </w:t>
      </w:r>
      <w:r w:rsidR="006B25CE">
        <w:rPr>
          <w:sz w:val="28"/>
          <w:szCs w:val="28"/>
        </w:rPr>
        <w:t>настоящим</w:t>
      </w:r>
      <w:r w:rsidR="00376BDC">
        <w:rPr>
          <w:sz w:val="28"/>
          <w:szCs w:val="28"/>
        </w:rPr>
        <w:t xml:space="preserve"> </w:t>
      </w:r>
      <w:r w:rsidR="006B25CE">
        <w:rPr>
          <w:sz w:val="28"/>
          <w:szCs w:val="28"/>
        </w:rPr>
        <w:t>коллективным договором</w:t>
      </w:r>
      <w:r w:rsidR="006B25CE" w:rsidRPr="00AF51BB">
        <w:rPr>
          <w:sz w:val="28"/>
          <w:szCs w:val="28"/>
        </w:rPr>
        <w:t>. Перечисление средств производится в полном объеме и одновременно с выдачей банком средств на заработную плату.</w:t>
      </w:r>
    </w:p>
    <w:p w14:paraId="5176D1E4" w14:textId="77777777" w:rsidR="006B25CE" w:rsidRDefault="00CC228D" w:rsidP="006B25CE">
      <w:pPr>
        <w:pStyle w:val="Default"/>
        <w:ind w:firstLine="709"/>
        <w:contextualSpacing/>
        <w:jc w:val="both"/>
        <w:rPr>
          <w:sz w:val="28"/>
          <w:szCs w:val="28"/>
        </w:rPr>
      </w:pPr>
      <w:r>
        <w:rPr>
          <w:sz w:val="28"/>
          <w:szCs w:val="28"/>
        </w:rPr>
        <w:t>11</w:t>
      </w:r>
      <w:r w:rsidR="006B25CE">
        <w:rPr>
          <w:sz w:val="28"/>
          <w:szCs w:val="28"/>
        </w:rPr>
        <w:t>.2.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14:paraId="565EE8E6" w14:textId="77777777" w:rsidR="006B25CE" w:rsidRPr="00107A4F" w:rsidRDefault="00CC228D" w:rsidP="006B25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B25CE" w:rsidRPr="00107A4F">
        <w:rPr>
          <w:rFonts w:ascii="Times New Roman" w:hAnsi="Times New Roman" w:cs="Times New Roman"/>
          <w:sz w:val="28"/>
          <w:szCs w:val="28"/>
        </w:rPr>
        <w:t>.2.1. </w:t>
      </w:r>
      <w:r w:rsidR="00193431" w:rsidRPr="00107A4F">
        <w:rPr>
          <w:rStyle w:val="A10"/>
          <w:rFonts w:ascii="Times New Roman" w:hAnsi="Times New Roman" w:cs="Times New Roman"/>
          <w:b w:val="0"/>
          <w:bCs w:val="0"/>
          <w:sz w:val="28"/>
          <w:szCs w:val="28"/>
        </w:rPr>
        <w:t xml:space="preserve">Решение о возможном применении дисциплинарного взыскания </w:t>
      </w:r>
      <w:r w:rsidR="00193431" w:rsidRPr="00107A4F">
        <w:rPr>
          <w:rFonts w:ascii="Times New Roman" w:hAnsi="Times New Roman" w:cs="Times New Roman"/>
          <w:sz w:val="28"/>
          <w:szCs w:val="28"/>
        </w:rPr>
        <w:t>(за исключением увольнения в качестве дисциплинарного взыскания за однократное грубое нарушение работником трудовых обязанностей) к</w:t>
      </w:r>
      <w:r w:rsidR="00193431" w:rsidRPr="00107A4F">
        <w:rPr>
          <w:rStyle w:val="A10"/>
          <w:rFonts w:ascii="Times New Roman" w:hAnsi="Times New Roman" w:cs="Times New Roman"/>
          <w:b w:val="0"/>
          <w:bCs w:val="0"/>
          <w:sz w:val="28"/>
          <w:szCs w:val="28"/>
        </w:rPr>
        <w:t xml:space="preserve"> работнику, входящему в состав </w:t>
      </w:r>
      <w:r w:rsidR="00193431" w:rsidRPr="00107A4F">
        <w:rPr>
          <w:rFonts w:ascii="Times New Roman" w:hAnsi="Times New Roman" w:cs="Times New Roman"/>
          <w:sz w:val="28"/>
          <w:szCs w:val="28"/>
        </w:rPr>
        <w:t>выборного коллегиального органа первичной профсоюзной организации</w:t>
      </w:r>
      <w:r w:rsidR="00193431" w:rsidRPr="00107A4F">
        <w:rPr>
          <w:rStyle w:val="A10"/>
          <w:rFonts w:ascii="Times New Roman" w:hAnsi="Times New Roman" w:cs="Times New Roman"/>
          <w:b w:val="0"/>
          <w:bCs w:val="0"/>
          <w:sz w:val="28"/>
          <w:szCs w:val="28"/>
        </w:rPr>
        <w:t xml:space="preserve">, принимать с предварительного согласия вышестоящего выборного </w:t>
      </w:r>
      <w:r w:rsidR="00193431" w:rsidRPr="00107A4F">
        <w:rPr>
          <w:rFonts w:ascii="Times New Roman" w:hAnsi="Times New Roman" w:cs="Times New Roman"/>
          <w:sz w:val="28"/>
          <w:szCs w:val="28"/>
        </w:rPr>
        <w:t>органа первичной профсоюзной организации, к</w:t>
      </w:r>
      <w:r w:rsidR="00193431" w:rsidRPr="00107A4F">
        <w:rPr>
          <w:rStyle w:val="A10"/>
          <w:rFonts w:ascii="Times New Roman" w:hAnsi="Times New Roman" w:cs="Times New Roman"/>
          <w:b w:val="0"/>
          <w:bCs w:val="0"/>
          <w:sz w:val="28"/>
          <w:szCs w:val="28"/>
        </w:rPr>
        <w:t xml:space="preserve"> работнику, входящему</w:t>
      </w:r>
      <w:r w:rsidR="00193431" w:rsidRPr="00107A4F">
        <w:rPr>
          <w:rFonts w:ascii="Times New Roman" w:hAnsi="Times New Roman" w:cs="Times New Roman"/>
          <w:sz w:val="28"/>
          <w:szCs w:val="28"/>
        </w:rPr>
        <w:t xml:space="preserve"> в состав выборных коллегиальных органов профсоюзных организаций структурных подразделений организации  -  с </w:t>
      </w:r>
      <w:r w:rsidR="00193431" w:rsidRPr="00107A4F">
        <w:rPr>
          <w:rStyle w:val="A10"/>
          <w:rFonts w:ascii="Times New Roman" w:hAnsi="Times New Roman" w:cs="Times New Roman"/>
          <w:b w:val="0"/>
          <w:bCs w:val="0"/>
          <w:sz w:val="28"/>
          <w:szCs w:val="28"/>
        </w:rPr>
        <w:t xml:space="preserve">предварительного согласия соответствующего вышестоящего выборного коллегиального </w:t>
      </w:r>
      <w:r w:rsidR="00193431" w:rsidRPr="00107A4F">
        <w:rPr>
          <w:rFonts w:ascii="Times New Roman" w:hAnsi="Times New Roman" w:cs="Times New Roman"/>
          <w:sz w:val="28"/>
          <w:szCs w:val="28"/>
        </w:rPr>
        <w:t>органа в первичной профсоюзной организации</w:t>
      </w:r>
      <w:r w:rsidR="00193431" w:rsidRPr="00107A4F">
        <w:rPr>
          <w:rStyle w:val="A10"/>
          <w:rFonts w:ascii="Times New Roman" w:hAnsi="Times New Roman" w:cs="Times New Roman"/>
          <w:b w:val="0"/>
          <w:bCs w:val="0"/>
          <w:sz w:val="28"/>
          <w:szCs w:val="28"/>
        </w:rPr>
        <w:t xml:space="preserve">. </w:t>
      </w:r>
    </w:p>
    <w:p w14:paraId="1219ADED" w14:textId="77777777" w:rsidR="006B25CE" w:rsidRDefault="006B25CE" w:rsidP="006B25CE">
      <w:pPr>
        <w:autoSpaceDE w:val="0"/>
        <w:autoSpaceDN w:val="0"/>
        <w:adjustRightInd w:val="0"/>
        <w:ind w:firstLine="709"/>
        <w:contextualSpacing/>
        <w:jc w:val="both"/>
        <w:rPr>
          <w:sz w:val="28"/>
          <w:szCs w:val="28"/>
        </w:rPr>
      </w:pPr>
      <w:r w:rsidRPr="00AF51BB">
        <w:rPr>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7E3225ED" w14:textId="77777777" w:rsidR="00C74F2D" w:rsidRPr="0056023C" w:rsidRDefault="00CC228D" w:rsidP="00C74F2D">
      <w:pPr>
        <w:ind w:firstLine="540"/>
        <w:jc w:val="both"/>
        <w:rPr>
          <w:rStyle w:val="A10"/>
          <w:b w:val="0"/>
          <w:bCs w:val="0"/>
          <w:color w:val="auto"/>
          <w:sz w:val="28"/>
          <w:szCs w:val="28"/>
        </w:rPr>
      </w:pPr>
      <w:r>
        <w:rPr>
          <w:sz w:val="28"/>
          <w:szCs w:val="28"/>
        </w:rPr>
        <w:t>11</w:t>
      </w:r>
      <w:r w:rsidR="00107A4F">
        <w:rPr>
          <w:sz w:val="28"/>
          <w:szCs w:val="28"/>
        </w:rPr>
        <w:t xml:space="preserve">.2.2. </w:t>
      </w:r>
      <w:r w:rsidR="00C74F2D" w:rsidRPr="007814F9">
        <w:rPr>
          <w:rStyle w:val="A10"/>
          <w:b w:val="0"/>
          <w:bCs w:val="0"/>
          <w:sz w:val="28"/>
          <w:szCs w:val="28"/>
        </w:rPr>
        <w:t xml:space="preserve">Решение о возможном расторжении трудового договора с работником, входящим в состав </w:t>
      </w:r>
      <w:r w:rsidR="00C74F2D">
        <w:rPr>
          <w:sz w:val="28"/>
          <w:szCs w:val="28"/>
        </w:rPr>
        <w:t>выборного органа первичной профсоюзной организации</w:t>
      </w:r>
      <w:r w:rsidR="00C74F2D" w:rsidRPr="007814F9">
        <w:rPr>
          <w:rStyle w:val="A10"/>
          <w:b w:val="0"/>
          <w:bCs w:val="0"/>
          <w:sz w:val="28"/>
          <w:szCs w:val="28"/>
        </w:rPr>
        <w:t xml:space="preserve"> и не освобожденным от основной работы по основаниям, пр</w:t>
      </w:r>
      <w:r w:rsidR="00C74F2D">
        <w:rPr>
          <w:rStyle w:val="A10"/>
          <w:b w:val="0"/>
          <w:bCs w:val="0"/>
          <w:sz w:val="28"/>
          <w:szCs w:val="28"/>
        </w:rPr>
        <w:t>едусмотренным пунктом вторым или третьим части первой статьи</w:t>
      </w:r>
      <w:r w:rsidR="00C74F2D" w:rsidRPr="007814F9">
        <w:rPr>
          <w:rStyle w:val="A10"/>
          <w:b w:val="0"/>
          <w:bCs w:val="0"/>
          <w:sz w:val="28"/>
          <w:szCs w:val="28"/>
        </w:rPr>
        <w:t xml:space="preserve"> 81 ТК</w:t>
      </w:r>
      <w:r w:rsidR="00C74F2D" w:rsidRPr="009365B2">
        <w:rPr>
          <w:rFonts w:eastAsia="Arial Unicode MS"/>
          <w:color w:val="000000"/>
          <w:kern w:val="1"/>
          <w:sz w:val="28"/>
          <w:szCs w:val="28"/>
        </w:rPr>
        <w:t> </w:t>
      </w:r>
      <w:r w:rsidR="00C74F2D" w:rsidRPr="007814F9">
        <w:rPr>
          <w:rStyle w:val="A10"/>
          <w:b w:val="0"/>
          <w:bCs w:val="0"/>
          <w:sz w:val="28"/>
          <w:szCs w:val="28"/>
        </w:rPr>
        <w:t xml:space="preserve">РФ, принимать с </w:t>
      </w:r>
      <w:r w:rsidR="00C74F2D">
        <w:rPr>
          <w:rStyle w:val="A10"/>
          <w:b w:val="0"/>
          <w:bCs w:val="0"/>
          <w:sz w:val="28"/>
          <w:szCs w:val="28"/>
        </w:rPr>
        <w:t>предварительного согласия,</w:t>
      </w:r>
      <w:r w:rsidR="00C74F2D" w:rsidRPr="007814F9">
        <w:rPr>
          <w:rStyle w:val="A10"/>
          <w:b w:val="0"/>
          <w:bCs w:val="0"/>
          <w:sz w:val="28"/>
          <w:szCs w:val="28"/>
        </w:rPr>
        <w:t xml:space="preserve"> соответствующего вышестоящего выборного </w:t>
      </w:r>
      <w:r w:rsidR="00C74F2D">
        <w:rPr>
          <w:sz w:val="28"/>
          <w:szCs w:val="28"/>
        </w:rPr>
        <w:t>органа первичной профсоюзной организации</w:t>
      </w:r>
      <w:r w:rsidR="00C74F2D" w:rsidRPr="007814F9">
        <w:rPr>
          <w:rStyle w:val="A10"/>
          <w:b w:val="0"/>
          <w:bCs w:val="0"/>
          <w:sz w:val="28"/>
          <w:szCs w:val="28"/>
        </w:rPr>
        <w:t xml:space="preserve">. </w:t>
      </w:r>
    </w:p>
    <w:p w14:paraId="64E5E437" w14:textId="77777777" w:rsidR="006B25CE" w:rsidRPr="00DA3371" w:rsidRDefault="00CC228D" w:rsidP="006B25CE">
      <w:pPr>
        <w:autoSpaceDE w:val="0"/>
        <w:autoSpaceDN w:val="0"/>
        <w:adjustRightInd w:val="0"/>
        <w:ind w:firstLine="709"/>
        <w:contextualSpacing/>
        <w:jc w:val="both"/>
        <w:rPr>
          <w:color w:val="000000"/>
          <w:sz w:val="28"/>
          <w:szCs w:val="28"/>
        </w:rPr>
      </w:pPr>
      <w:r>
        <w:rPr>
          <w:color w:val="000000"/>
          <w:sz w:val="28"/>
          <w:szCs w:val="28"/>
        </w:rPr>
        <w:t>11</w:t>
      </w:r>
      <w:r w:rsidR="006B25CE">
        <w:rPr>
          <w:color w:val="000000"/>
          <w:sz w:val="28"/>
          <w:szCs w:val="28"/>
        </w:rPr>
        <w:t>.2.</w:t>
      </w:r>
      <w:r w:rsidR="00C05311">
        <w:rPr>
          <w:color w:val="000000"/>
          <w:sz w:val="28"/>
          <w:szCs w:val="28"/>
        </w:rPr>
        <w:t>3</w:t>
      </w:r>
      <w:r w:rsidR="006B25CE">
        <w:rPr>
          <w:color w:val="000000"/>
          <w:sz w:val="28"/>
          <w:szCs w:val="28"/>
        </w:rPr>
        <w:t>. Ч</w:t>
      </w:r>
      <w:r w:rsidR="006B25CE"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6B25CE">
        <w:rPr>
          <w:color w:val="000000"/>
          <w:sz w:val="28"/>
          <w:szCs w:val="28"/>
        </w:rPr>
        <w:t xml:space="preserve"> за который в соответствии с ТК </w:t>
      </w:r>
      <w:r w:rsidR="006B25CE" w:rsidRPr="00DA3371">
        <w:rPr>
          <w:color w:val="000000"/>
          <w:sz w:val="28"/>
          <w:szCs w:val="28"/>
        </w:rPr>
        <w:t xml:space="preserve">РФ, иными федеральными законами предусмотрено увольнение с работы (часть </w:t>
      </w:r>
      <w:r w:rsidR="006B25CE">
        <w:rPr>
          <w:color w:val="000000"/>
          <w:sz w:val="28"/>
          <w:szCs w:val="28"/>
        </w:rPr>
        <w:t>третья</w:t>
      </w:r>
      <w:r w:rsidR="006B25CE" w:rsidRPr="00DA3371">
        <w:rPr>
          <w:color w:val="000000"/>
          <w:sz w:val="28"/>
          <w:szCs w:val="28"/>
        </w:rPr>
        <w:t xml:space="preserve"> статьи </w:t>
      </w:r>
      <w:r w:rsidR="006B25CE">
        <w:rPr>
          <w:color w:val="000000"/>
          <w:sz w:val="28"/>
          <w:szCs w:val="28"/>
        </w:rPr>
        <w:t>39 ТК </w:t>
      </w:r>
      <w:r w:rsidR="006B25CE" w:rsidRPr="00DA3371">
        <w:rPr>
          <w:color w:val="000000"/>
          <w:sz w:val="28"/>
          <w:szCs w:val="28"/>
        </w:rPr>
        <w:t>РФ).</w:t>
      </w:r>
    </w:p>
    <w:p w14:paraId="6270FA34" w14:textId="77777777" w:rsidR="006B25CE" w:rsidRPr="00DA3371" w:rsidRDefault="00CC228D" w:rsidP="006B25CE">
      <w:pPr>
        <w:autoSpaceDE w:val="0"/>
        <w:autoSpaceDN w:val="0"/>
        <w:adjustRightInd w:val="0"/>
        <w:ind w:firstLine="709"/>
        <w:contextualSpacing/>
        <w:jc w:val="both"/>
        <w:rPr>
          <w:color w:val="000000"/>
          <w:sz w:val="28"/>
          <w:szCs w:val="28"/>
        </w:rPr>
      </w:pPr>
      <w:r>
        <w:rPr>
          <w:color w:val="000000"/>
          <w:sz w:val="28"/>
          <w:szCs w:val="28"/>
        </w:rPr>
        <w:lastRenderedPageBreak/>
        <w:t>11</w:t>
      </w:r>
      <w:r w:rsidR="006B25CE" w:rsidRPr="00DA3371">
        <w:rPr>
          <w:color w:val="000000"/>
          <w:sz w:val="28"/>
          <w:szCs w:val="28"/>
        </w:rPr>
        <w:t>.</w:t>
      </w:r>
      <w:r w:rsidR="006B25CE">
        <w:rPr>
          <w:color w:val="000000"/>
          <w:sz w:val="28"/>
          <w:szCs w:val="28"/>
        </w:rPr>
        <w:t>2</w:t>
      </w:r>
      <w:r w:rsidR="006B25CE" w:rsidRPr="00DA3371">
        <w:rPr>
          <w:color w:val="000000"/>
          <w:sz w:val="28"/>
          <w:szCs w:val="28"/>
        </w:rPr>
        <w:t>.</w:t>
      </w:r>
      <w:r w:rsidR="00C05311">
        <w:rPr>
          <w:color w:val="000000"/>
          <w:sz w:val="28"/>
          <w:szCs w:val="28"/>
        </w:rPr>
        <w:t>4</w:t>
      </w:r>
      <w:r w:rsidR="006B25CE" w:rsidRPr="00DA3371">
        <w:rPr>
          <w:color w:val="000000"/>
          <w:sz w:val="28"/>
          <w:szCs w:val="28"/>
        </w:rPr>
        <w:t xml:space="preserve">. Члены выборного органа первичной профсоюзной организации включаются в состав </w:t>
      </w:r>
      <w:r w:rsidR="006B25CE">
        <w:rPr>
          <w:color w:val="000000"/>
          <w:sz w:val="28"/>
          <w:szCs w:val="28"/>
        </w:rPr>
        <w:t xml:space="preserve">аттестационной </w:t>
      </w:r>
      <w:r w:rsidR="006B25CE" w:rsidRPr="00DA3371">
        <w:rPr>
          <w:color w:val="000000"/>
          <w:sz w:val="28"/>
          <w:szCs w:val="28"/>
        </w:rPr>
        <w:t>комисси</w:t>
      </w:r>
      <w:r w:rsidR="006B25CE">
        <w:rPr>
          <w:color w:val="000000"/>
          <w:sz w:val="28"/>
          <w:szCs w:val="28"/>
        </w:rPr>
        <w:t xml:space="preserve">и </w:t>
      </w:r>
      <w:r w:rsidR="006B25CE">
        <w:rPr>
          <w:iCs/>
          <w:sz w:val="28"/>
          <w:szCs w:val="28"/>
        </w:rPr>
        <w:t xml:space="preserve">образовательной организации </w:t>
      </w:r>
      <w:r w:rsidR="006B25CE" w:rsidRPr="00DA3371">
        <w:rPr>
          <w:color w:val="000000"/>
          <w:sz w:val="28"/>
          <w:szCs w:val="28"/>
        </w:rPr>
        <w:t xml:space="preserve">комиссий </w:t>
      </w:r>
      <w:r w:rsidR="006B25CE">
        <w:rPr>
          <w:iCs/>
          <w:sz w:val="28"/>
          <w:szCs w:val="28"/>
        </w:rPr>
        <w:t xml:space="preserve">образовательной организации </w:t>
      </w:r>
      <w:r w:rsidR="006B25CE"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14:paraId="233B9022" w14:textId="77777777" w:rsidR="00107A4F" w:rsidRPr="00003C25" w:rsidRDefault="00CC228D" w:rsidP="00107A4F">
      <w:pPr>
        <w:autoSpaceDE w:val="0"/>
        <w:autoSpaceDN w:val="0"/>
        <w:adjustRightInd w:val="0"/>
        <w:ind w:firstLine="709"/>
        <w:contextualSpacing/>
        <w:jc w:val="both"/>
        <w:rPr>
          <w:rFonts w:eastAsia="Calibri"/>
          <w:strike/>
          <w:color w:val="000000"/>
          <w:sz w:val="28"/>
          <w:szCs w:val="28"/>
          <w:lang w:eastAsia="en-US"/>
        </w:rPr>
      </w:pPr>
      <w:r>
        <w:rPr>
          <w:rFonts w:eastAsia="Calibri"/>
          <w:color w:val="000000"/>
          <w:sz w:val="28"/>
          <w:szCs w:val="28"/>
          <w:lang w:eastAsia="en-US"/>
        </w:rPr>
        <w:t>11</w:t>
      </w:r>
      <w:r w:rsidR="00107A4F">
        <w:rPr>
          <w:rFonts w:eastAsia="Calibri"/>
          <w:color w:val="000000"/>
          <w:sz w:val="28"/>
          <w:szCs w:val="28"/>
          <w:lang w:eastAsia="en-US"/>
        </w:rPr>
        <w:t>.2.</w:t>
      </w:r>
      <w:r w:rsidR="00C05311">
        <w:rPr>
          <w:rFonts w:eastAsia="Calibri"/>
          <w:color w:val="000000"/>
          <w:sz w:val="28"/>
          <w:szCs w:val="28"/>
          <w:lang w:eastAsia="en-US"/>
        </w:rPr>
        <w:t>5</w:t>
      </w:r>
      <w:r w:rsidR="00107A4F">
        <w:rPr>
          <w:rFonts w:eastAsia="Calibri"/>
          <w:color w:val="000000"/>
          <w:sz w:val="28"/>
          <w:szCs w:val="28"/>
          <w:lang w:eastAsia="en-US"/>
        </w:rPr>
        <w:t xml:space="preserve">. Члены </w:t>
      </w:r>
      <w:r w:rsidR="00107A4F">
        <w:rPr>
          <w:sz w:val="28"/>
          <w:szCs w:val="28"/>
        </w:rPr>
        <w:t>выборного органа первичной профсоюзной организации</w:t>
      </w:r>
      <w:r w:rsidR="00107A4F" w:rsidRPr="00303875">
        <w:rPr>
          <w:rFonts w:eastAsia="Calibri"/>
          <w:color w:val="000000"/>
          <w:sz w:val="28"/>
          <w:szCs w:val="28"/>
          <w:lang w:eastAsia="en-US"/>
        </w:rPr>
        <w:t>, в том числе</w:t>
      </w:r>
      <w:r w:rsidR="00107A4F">
        <w:rPr>
          <w:rFonts w:eastAsia="Calibri"/>
          <w:color w:val="000000"/>
          <w:sz w:val="28"/>
          <w:szCs w:val="28"/>
          <w:lang w:eastAsia="en-US"/>
        </w:rPr>
        <w:t>,</w:t>
      </w:r>
      <w:r w:rsidR="00107A4F"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00107A4F" w:rsidRPr="00003C25">
        <w:rPr>
          <w:rFonts w:eastAsia="Calibri"/>
          <w:color w:val="000000"/>
          <w:sz w:val="28"/>
          <w:szCs w:val="28"/>
          <w:lang w:eastAsia="en-US"/>
        </w:rPr>
        <w:t>а</w:t>
      </w:r>
      <w:r w:rsidR="00107A4F"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107A4F" w:rsidRPr="00003C25">
        <w:rPr>
          <w:rFonts w:eastAsia="Calibri"/>
          <w:color w:val="000000"/>
          <w:sz w:val="28"/>
          <w:szCs w:val="28"/>
          <w:lang w:eastAsia="en-US"/>
        </w:rPr>
        <w:t>также для ведения коллективных переговоров</w:t>
      </w:r>
      <w:r w:rsidR="00107A4F" w:rsidRPr="00003C25">
        <w:rPr>
          <w:color w:val="000000"/>
          <w:sz w:val="28"/>
          <w:szCs w:val="28"/>
          <w:shd w:val="clear" w:color="auto" w:fill="FFFFFF"/>
        </w:rPr>
        <w:t>, подготовки проекта коллективного договора и заключения коллективного договора</w:t>
      </w:r>
      <w:r w:rsidR="00107A4F" w:rsidRPr="00003C25">
        <w:rPr>
          <w:rFonts w:eastAsia="Calibri"/>
          <w:color w:val="000000"/>
          <w:sz w:val="28"/>
          <w:szCs w:val="28"/>
          <w:lang w:eastAsia="en-US"/>
        </w:rPr>
        <w:t>.</w:t>
      </w:r>
    </w:p>
    <w:p w14:paraId="3F1529C4" w14:textId="77777777" w:rsidR="006B25CE" w:rsidRDefault="00CC228D" w:rsidP="006B25CE">
      <w:pPr>
        <w:autoSpaceDE w:val="0"/>
        <w:autoSpaceDN w:val="0"/>
        <w:adjustRightInd w:val="0"/>
        <w:ind w:firstLine="709"/>
        <w:contextualSpacing/>
        <w:jc w:val="both"/>
        <w:rPr>
          <w:color w:val="000000"/>
          <w:sz w:val="28"/>
          <w:szCs w:val="28"/>
        </w:rPr>
      </w:pPr>
      <w:r>
        <w:rPr>
          <w:color w:val="000000"/>
          <w:sz w:val="28"/>
          <w:szCs w:val="28"/>
        </w:rPr>
        <w:t>11</w:t>
      </w:r>
      <w:r w:rsidR="006B25CE" w:rsidRPr="00DA3371">
        <w:rPr>
          <w:color w:val="000000"/>
          <w:sz w:val="28"/>
          <w:szCs w:val="28"/>
        </w:rPr>
        <w:t>.</w:t>
      </w:r>
      <w:r w:rsidR="006B25CE">
        <w:rPr>
          <w:color w:val="000000"/>
          <w:sz w:val="28"/>
          <w:szCs w:val="28"/>
        </w:rPr>
        <w:t>2</w:t>
      </w:r>
      <w:r w:rsidR="006B25CE" w:rsidRPr="00DA3371">
        <w:rPr>
          <w:color w:val="000000"/>
          <w:sz w:val="28"/>
          <w:szCs w:val="28"/>
        </w:rPr>
        <w:t>.</w:t>
      </w:r>
      <w:r w:rsidR="00C05311">
        <w:rPr>
          <w:color w:val="000000"/>
          <w:sz w:val="28"/>
          <w:szCs w:val="28"/>
        </w:rPr>
        <w:t>6</w:t>
      </w:r>
      <w:r w:rsidR="006B25CE" w:rsidRPr="00DA3371">
        <w:rPr>
          <w:color w:val="000000"/>
          <w:sz w:val="28"/>
          <w:szCs w:val="28"/>
        </w:rPr>
        <w:t xml:space="preserve">. Работа в качестве председателя </w:t>
      </w:r>
      <w:r w:rsidR="006B25CE">
        <w:rPr>
          <w:color w:val="000000"/>
          <w:sz w:val="28"/>
          <w:szCs w:val="28"/>
        </w:rPr>
        <w:t xml:space="preserve">первичной </w:t>
      </w:r>
      <w:r w:rsidR="006B25CE" w:rsidRPr="00DA3371">
        <w:rPr>
          <w:color w:val="000000"/>
          <w:sz w:val="28"/>
          <w:szCs w:val="28"/>
        </w:rPr>
        <w:t xml:space="preserve">профсоюзной организации и в составе </w:t>
      </w:r>
      <w:r w:rsidR="006B25CE">
        <w:rPr>
          <w:color w:val="000000"/>
          <w:sz w:val="28"/>
          <w:szCs w:val="28"/>
        </w:rPr>
        <w:t xml:space="preserve">её </w:t>
      </w:r>
      <w:r w:rsidR="006B25CE" w:rsidRPr="00DA3371">
        <w:rPr>
          <w:color w:val="000000"/>
          <w:sz w:val="28"/>
          <w:szCs w:val="28"/>
        </w:rPr>
        <w:t>выборного органа призна</w:t>
      </w:r>
      <w:r w:rsidR="006B25CE">
        <w:rPr>
          <w:color w:val="000000"/>
          <w:sz w:val="28"/>
          <w:szCs w:val="28"/>
        </w:rPr>
        <w:t>ё</w:t>
      </w:r>
      <w:r w:rsidR="006B25CE" w:rsidRPr="00DA3371">
        <w:rPr>
          <w:color w:val="000000"/>
          <w:sz w:val="28"/>
          <w:szCs w:val="28"/>
        </w:rPr>
        <w:t xml:space="preserve">тся значимой для деятельности </w:t>
      </w:r>
      <w:r w:rsidR="006B25CE">
        <w:rPr>
          <w:color w:val="000000"/>
          <w:sz w:val="28"/>
          <w:szCs w:val="28"/>
        </w:rPr>
        <w:t>образовательной организации</w:t>
      </w:r>
      <w:r w:rsidR="006B25CE" w:rsidRPr="00DA3371">
        <w:rPr>
          <w:color w:val="000000"/>
          <w:sz w:val="28"/>
          <w:szCs w:val="28"/>
        </w:rPr>
        <w:t xml:space="preserve"> и учитывается при</w:t>
      </w:r>
      <w:r w:rsidR="006B25CE">
        <w:rPr>
          <w:color w:val="000000"/>
          <w:sz w:val="28"/>
          <w:szCs w:val="28"/>
        </w:rPr>
        <w:t xml:space="preserve"> награждении и</w:t>
      </w:r>
      <w:r w:rsidR="006B25CE" w:rsidRPr="00DA3371">
        <w:rPr>
          <w:color w:val="000000"/>
          <w:sz w:val="28"/>
          <w:szCs w:val="28"/>
        </w:rPr>
        <w:t xml:space="preserve"> поощрении работников</w:t>
      </w:r>
      <w:r w:rsidR="006B25CE">
        <w:rPr>
          <w:color w:val="000000"/>
          <w:sz w:val="28"/>
          <w:szCs w:val="28"/>
        </w:rPr>
        <w:t>.</w:t>
      </w:r>
    </w:p>
    <w:p w14:paraId="29F00DA2" w14:textId="77777777" w:rsidR="006B25CE" w:rsidRPr="00DA3371" w:rsidRDefault="00CC228D" w:rsidP="006B25CE">
      <w:pPr>
        <w:autoSpaceDE w:val="0"/>
        <w:autoSpaceDN w:val="0"/>
        <w:adjustRightInd w:val="0"/>
        <w:ind w:firstLine="709"/>
        <w:contextualSpacing/>
        <w:jc w:val="both"/>
        <w:rPr>
          <w:color w:val="000000"/>
          <w:sz w:val="28"/>
          <w:szCs w:val="28"/>
        </w:rPr>
      </w:pPr>
      <w:r>
        <w:rPr>
          <w:color w:val="000000"/>
          <w:sz w:val="28"/>
          <w:szCs w:val="28"/>
        </w:rPr>
        <w:t>11</w:t>
      </w:r>
      <w:r w:rsidR="006B25CE">
        <w:rPr>
          <w:color w:val="000000"/>
          <w:sz w:val="28"/>
          <w:szCs w:val="28"/>
        </w:rPr>
        <w:t>.2.</w:t>
      </w:r>
      <w:r w:rsidR="00C05311">
        <w:rPr>
          <w:color w:val="000000"/>
          <w:sz w:val="28"/>
          <w:szCs w:val="28"/>
        </w:rPr>
        <w:t>7</w:t>
      </w:r>
      <w:r w:rsidR="006B25CE">
        <w:rPr>
          <w:color w:val="000000"/>
          <w:sz w:val="28"/>
          <w:szCs w:val="28"/>
        </w:rPr>
        <w:t xml:space="preserve">. </w:t>
      </w:r>
      <w:r w:rsidR="006B25CE" w:rsidRPr="00AF51BB">
        <w:rPr>
          <w:sz w:val="28"/>
          <w:szCs w:val="28"/>
        </w:rPr>
        <w:t xml:space="preserve">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w:t>
      </w:r>
      <w:hyperlink r:id="rId27" w:history="1">
        <w:r w:rsidR="006B25CE" w:rsidRPr="00AF51BB">
          <w:rPr>
            <w:sz w:val="28"/>
            <w:szCs w:val="28"/>
          </w:rPr>
          <w:t>кодексом</w:t>
        </w:r>
      </w:hyperlink>
      <w:r w:rsidR="006B25CE" w:rsidRPr="00AF51BB">
        <w:rPr>
          <w:sz w:val="28"/>
          <w:szCs w:val="28"/>
        </w:rPr>
        <w:t xml:space="preserve"> Российской Федерации, с учетом положений </w:t>
      </w:r>
      <w:r w:rsidR="006B25CE">
        <w:rPr>
          <w:sz w:val="28"/>
          <w:szCs w:val="28"/>
        </w:rPr>
        <w:t>настоящего коллективного договора</w:t>
      </w:r>
      <w:r w:rsidR="006B25CE" w:rsidRPr="00AF51BB">
        <w:rPr>
          <w:sz w:val="28"/>
          <w:szCs w:val="28"/>
        </w:rPr>
        <w:t>.</w:t>
      </w:r>
    </w:p>
    <w:p w14:paraId="7947D9FD" w14:textId="77777777" w:rsidR="006B25CE" w:rsidRPr="00075954" w:rsidRDefault="00CC228D" w:rsidP="006B25CE">
      <w:pPr>
        <w:pStyle w:val="Pa16"/>
        <w:spacing w:line="240" w:lineRule="auto"/>
        <w:ind w:firstLine="709"/>
        <w:contextualSpacing/>
        <w:jc w:val="both"/>
        <w:rPr>
          <w:color w:val="000000"/>
          <w:sz w:val="28"/>
          <w:szCs w:val="28"/>
        </w:rPr>
      </w:pPr>
      <w:r>
        <w:rPr>
          <w:color w:val="000000"/>
          <w:sz w:val="28"/>
          <w:szCs w:val="28"/>
        </w:rPr>
        <w:t>11</w:t>
      </w:r>
      <w:r w:rsidR="006B25CE" w:rsidRPr="00075954">
        <w:rPr>
          <w:color w:val="000000"/>
          <w:sz w:val="28"/>
          <w:szCs w:val="28"/>
        </w:rPr>
        <w:t>.</w:t>
      </w:r>
      <w:r w:rsidR="006B25CE">
        <w:rPr>
          <w:color w:val="000000"/>
          <w:sz w:val="28"/>
          <w:szCs w:val="28"/>
        </w:rPr>
        <w:t>3</w:t>
      </w:r>
      <w:r w:rsidR="006B25CE" w:rsidRPr="00075954">
        <w:rPr>
          <w:color w:val="000000"/>
          <w:sz w:val="28"/>
          <w:szCs w:val="28"/>
        </w:rPr>
        <w:t>. Стороны совместно:</w:t>
      </w:r>
    </w:p>
    <w:p w14:paraId="5482AC74" w14:textId="77777777" w:rsidR="006B25CE" w:rsidRDefault="00CC228D" w:rsidP="006B25CE">
      <w:pPr>
        <w:pStyle w:val="Pa16"/>
        <w:spacing w:line="240" w:lineRule="auto"/>
        <w:ind w:firstLine="709"/>
        <w:contextualSpacing/>
        <w:jc w:val="both"/>
        <w:rPr>
          <w:iCs/>
          <w:sz w:val="28"/>
          <w:szCs w:val="28"/>
        </w:rPr>
      </w:pPr>
      <w:r>
        <w:rPr>
          <w:iCs/>
          <w:sz w:val="28"/>
          <w:szCs w:val="28"/>
        </w:rPr>
        <w:t>11</w:t>
      </w:r>
      <w:r w:rsidR="006B25CE">
        <w:rPr>
          <w:iCs/>
          <w:sz w:val="28"/>
          <w:szCs w:val="28"/>
        </w:rPr>
        <w:t>.3.1.</w:t>
      </w:r>
      <w:r w:rsidR="006B25CE" w:rsidRPr="00075954">
        <w:rPr>
          <w:color w:val="000000"/>
          <w:sz w:val="28"/>
          <w:szCs w:val="28"/>
        </w:rPr>
        <w:t> </w:t>
      </w:r>
      <w:r w:rsidR="006B25CE" w:rsidRPr="00375747">
        <w:rPr>
          <w:iCs/>
          <w:sz w:val="28"/>
          <w:szCs w:val="28"/>
        </w:rPr>
        <w:t>представл</w:t>
      </w:r>
      <w:r w:rsidR="006B25CE">
        <w:rPr>
          <w:iCs/>
          <w:sz w:val="28"/>
          <w:szCs w:val="28"/>
        </w:rPr>
        <w:t>яют работников</w:t>
      </w:r>
      <w:r w:rsidR="006B25CE" w:rsidRPr="00375747">
        <w:rPr>
          <w:iCs/>
          <w:sz w:val="28"/>
          <w:szCs w:val="28"/>
        </w:rPr>
        <w:t xml:space="preserve"> к награждению отраслевыми и иными наградами</w:t>
      </w:r>
      <w:r w:rsidR="006B25CE">
        <w:rPr>
          <w:iCs/>
          <w:sz w:val="28"/>
          <w:szCs w:val="28"/>
        </w:rPr>
        <w:t>, х</w:t>
      </w:r>
      <w:r w:rsidR="006B25CE" w:rsidRPr="00FF0159">
        <w:rPr>
          <w:iCs/>
          <w:sz w:val="28"/>
          <w:szCs w:val="28"/>
        </w:rPr>
        <w:t>одатайств</w:t>
      </w:r>
      <w:r w:rsidR="006B25CE">
        <w:rPr>
          <w:iCs/>
          <w:sz w:val="28"/>
          <w:szCs w:val="28"/>
        </w:rPr>
        <w:t>уют</w:t>
      </w:r>
      <w:r w:rsidR="006B25CE" w:rsidRPr="00FF0159">
        <w:rPr>
          <w:iCs/>
          <w:sz w:val="28"/>
          <w:szCs w:val="28"/>
        </w:rPr>
        <w:t xml:space="preserve"> о представлении к наградам</w:t>
      </w:r>
      <w:r w:rsidR="006B25CE">
        <w:rPr>
          <w:iCs/>
          <w:sz w:val="28"/>
          <w:szCs w:val="28"/>
        </w:rPr>
        <w:t xml:space="preserve">, </w:t>
      </w:r>
      <w:r w:rsidR="006B25CE" w:rsidRPr="00B676C8">
        <w:rPr>
          <w:sz w:val="28"/>
          <w:szCs w:val="28"/>
        </w:rPr>
        <w:t xml:space="preserve">присвоении почетных </w:t>
      </w:r>
      <w:r w:rsidR="006B25CE">
        <w:rPr>
          <w:sz w:val="28"/>
          <w:szCs w:val="28"/>
        </w:rPr>
        <w:t xml:space="preserve">званий </w:t>
      </w:r>
      <w:r w:rsidR="006B25CE" w:rsidRPr="00FF0159">
        <w:rPr>
          <w:iCs/>
          <w:sz w:val="28"/>
          <w:szCs w:val="28"/>
        </w:rPr>
        <w:t>работник</w:t>
      </w:r>
      <w:r w:rsidR="006B25CE">
        <w:rPr>
          <w:iCs/>
          <w:sz w:val="28"/>
          <w:szCs w:val="28"/>
        </w:rPr>
        <w:t>ам</w:t>
      </w:r>
      <w:r w:rsidR="006B25CE" w:rsidRPr="00FF0159">
        <w:rPr>
          <w:iCs/>
          <w:sz w:val="28"/>
          <w:szCs w:val="28"/>
        </w:rPr>
        <w:t xml:space="preserve"> образовательной организации</w:t>
      </w:r>
      <w:r w:rsidR="006B25CE">
        <w:rPr>
          <w:iCs/>
          <w:sz w:val="28"/>
          <w:szCs w:val="28"/>
        </w:rPr>
        <w:t>;</w:t>
      </w:r>
    </w:p>
    <w:p w14:paraId="341ECD8F" w14:textId="77777777" w:rsidR="006B25CE" w:rsidRPr="00075954" w:rsidRDefault="00CC228D" w:rsidP="006B25CE">
      <w:pPr>
        <w:pStyle w:val="Default"/>
        <w:ind w:firstLine="709"/>
        <w:contextualSpacing/>
        <w:jc w:val="both"/>
        <w:rPr>
          <w:sz w:val="28"/>
          <w:szCs w:val="28"/>
        </w:rPr>
      </w:pPr>
      <w:r>
        <w:rPr>
          <w:sz w:val="28"/>
          <w:szCs w:val="28"/>
        </w:rPr>
        <w:t>11</w:t>
      </w:r>
      <w:r w:rsidR="006B25CE">
        <w:rPr>
          <w:sz w:val="28"/>
          <w:szCs w:val="28"/>
        </w:rPr>
        <w:t>.3.2. </w:t>
      </w:r>
      <w:r w:rsidR="006B25CE" w:rsidRPr="00075954">
        <w:rPr>
          <w:sz w:val="28"/>
          <w:szCs w:val="28"/>
        </w:rPr>
        <w:t>принимают необходимые меры по недопущению вмешательства орган</w:t>
      </w:r>
      <w:r w:rsidR="006B25CE">
        <w:rPr>
          <w:sz w:val="28"/>
          <w:szCs w:val="28"/>
        </w:rPr>
        <w:t>ов</w:t>
      </w:r>
      <w:r w:rsidR="006B25CE" w:rsidRPr="00075954">
        <w:rPr>
          <w:sz w:val="28"/>
          <w:szCs w:val="28"/>
        </w:rPr>
        <w:t xml:space="preserve"> управления образованием</w:t>
      </w:r>
      <w:r w:rsidR="006B25CE">
        <w:rPr>
          <w:sz w:val="28"/>
          <w:szCs w:val="28"/>
        </w:rPr>
        <w:t xml:space="preserve"> и (или) </w:t>
      </w:r>
      <w:r w:rsidR="006B25CE" w:rsidRPr="00075954">
        <w:rPr>
          <w:sz w:val="28"/>
          <w:szCs w:val="28"/>
        </w:rPr>
        <w:t xml:space="preserve">представителей работодателя в деятельность </w:t>
      </w:r>
      <w:r w:rsidR="006B25CE">
        <w:rPr>
          <w:sz w:val="28"/>
          <w:szCs w:val="28"/>
        </w:rPr>
        <w:t xml:space="preserve">первичной </w:t>
      </w:r>
      <w:r w:rsidR="006B25CE" w:rsidRPr="00075954">
        <w:rPr>
          <w:sz w:val="28"/>
          <w:szCs w:val="28"/>
        </w:rPr>
        <w:t xml:space="preserve">профсоюзной организации и </w:t>
      </w:r>
      <w:r w:rsidR="006B25CE">
        <w:rPr>
          <w:sz w:val="28"/>
          <w:szCs w:val="28"/>
        </w:rPr>
        <w:t>её</w:t>
      </w:r>
      <w:r w:rsidR="00376BDC">
        <w:rPr>
          <w:sz w:val="28"/>
          <w:szCs w:val="28"/>
        </w:rPr>
        <w:t xml:space="preserve"> </w:t>
      </w:r>
      <w:r w:rsidR="006B25CE" w:rsidRPr="00DA3371">
        <w:rPr>
          <w:sz w:val="28"/>
          <w:szCs w:val="28"/>
        </w:rPr>
        <w:t xml:space="preserve">выборного органа </w:t>
      </w:r>
      <w:r w:rsidR="006B25CE">
        <w:rPr>
          <w:sz w:val="28"/>
          <w:szCs w:val="28"/>
        </w:rPr>
        <w:t>по реализации</w:t>
      </w:r>
      <w:r w:rsidR="006B25CE" w:rsidRPr="00075954">
        <w:rPr>
          <w:sz w:val="28"/>
          <w:szCs w:val="28"/>
        </w:rPr>
        <w:t xml:space="preserve"> уставных задач</w:t>
      </w:r>
      <w:r w:rsidR="006B25CE">
        <w:rPr>
          <w:sz w:val="28"/>
          <w:szCs w:val="28"/>
        </w:rPr>
        <w:t xml:space="preserve"> Профсоюза;</w:t>
      </w:r>
    </w:p>
    <w:p w14:paraId="1CC0C49D" w14:textId="77777777" w:rsidR="006B25CE" w:rsidRDefault="00CC228D" w:rsidP="006B25CE">
      <w:pPr>
        <w:autoSpaceDE w:val="0"/>
        <w:autoSpaceDN w:val="0"/>
        <w:adjustRightInd w:val="0"/>
        <w:ind w:firstLine="709"/>
        <w:contextualSpacing/>
        <w:jc w:val="both"/>
        <w:rPr>
          <w:color w:val="000000"/>
          <w:sz w:val="28"/>
          <w:szCs w:val="28"/>
        </w:rPr>
      </w:pPr>
      <w:r>
        <w:rPr>
          <w:color w:val="000000"/>
          <w:sz w:val="28"/>
          <w:szCs w:val="28"/>
        </w:rPr>
        <w:t>11</w:t>
      </w:r>
      <w:r w:rsidR="006B25CE" w:rsidRPr="001B07CA">
        <w:rPr>
          <w:color w:val="000000"/>
          <w:sz w:val="28"/>
          <w:szCs w:val="28"/>
        </w:rPr>
        <w:t>.</w:t>
      </w:r>
      <w:r w:rsidR="006B25CE">
        <w:rPr>
          <w:color w:val="000000"/>
          <w:sz w:val="28"/>
          <w:szCs w:val="28"/>
        </w:rPr>
        <w:t>4</w:t>
      </w:r>
      <w:r w:rsidR="006B25CE" w:rsidRPr="001B07CA">
        <w:rPr>
          <w:color w:val="000000"/>
          <w:sz w:val="28"/>
          <w:szCs w:val="28"/>
        </w:rPr>
        <w:t xml:space="preserve">. Информация о деятельности Профсоюза, в том числе о награждении работников </w:t>
      </w:r>
      <w:r w:rsidR="006B25CE"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14:paraId="2A437076" w14:textId="77777777" w:rsidR="006B25CE" w:rsidRPr="006012BE" w:rsidRDefault="006B25CE" w:rsidP="006B25CE">
      <w:pPr>
        <w:autoSpaceDE w:val="0"/>
        <w:autoSpaceDN w:val="0"/>
        <w:adjustRightInd w:val="0"/>
        <w:ind w:firstLine="709"/>
        <w:contextualSpacing/>
        <w:jc w:val="both"/>
        <w:rPr>
          <w:color w:val="000000"/>
          <w:sz w:val="28"/>
          <w:szCs w:val="28"/>
        </w:rPr>
      </w:pPr>
    </w:p>
    <w:p w14:paraId="783E25E5" w14:textId="77777777" w:rsidR="006B25CE" w:rsidRPr="006012BE" w:rsidRDefault="006B25CE" w:rsidP="00CC228D">
      <w:pPr>
        <w:pStyle w:val="1"/>
      </w:pPr>
      <w:r w:rsidRPr="006012BE">
        <w:rPr>
          <w:lang w:eastAsia="en-US"/>
        </w:rPr>
        <w:t>X</w:t>
      </w:r>
      <w:r w:rsidRPr="006012BE">
        <w:t>I</w:t>
      </w:r>
      <w:r w:rsidR="00CC228D">
        <w:rPr>
          <w:lang w:val="en-US"/>
        </w:rPr>
        <w:t>I</w:t>
      </w:r>
      <w:r w:rsidRPr="006012BE">
        <w:rPr>
          <w:lang w:eastAsia="en-US"/>
        </w:rPr>
        <w:t>.</w:t>
      </w:r>
      <w:r w:rsidRPr="006012BE">
        <w:t> КОНТРОЛЬ ЗА ВЫПОЛНЕНИЕМ КОЛЛЕКТИВНОГО ДОГОВОРА. ОТВЕТСТВЕННОСТЬ СТОРОН КОЛЛЕКТИВНОГО ДОГОВОРА</w:t>
      </w:r>
    </w:p>
    <w:p w14:paraId="0340C9E4" w14:textId="77777777" w:rsidR="006B25CE" w:rsidRPr="006012BE" w:rsidRDefault="006B25CE" w:rsidP="006B25CE">
      <w:pPr>
        <w:pStyle w:val="Pa16"/>
        <w:spacing w:line="240" w:lineRule="auto"/>
        <w:ind w:firstLine="709"/>
        <w:contextualSpacing/>
        <w:jc w:val="center"/>
        <w:rPr>
          <w:rFonts w:eastAsia="Times New Roman"/>
          <w:color w:val="000000"/>
          <w:sz w:val="28"/>
          <w:szCs w:val="28"/>
        </w:rPr>
      </w:pPr>
    </w:p>
    <w:p w14:paraId="678DE181" w14:textId="070C3D60" w:rsidR="00376BDC" w:rsidRPr="009365B2" w:rsidRDefault="00CC228D" w:rsidP="00376BDC">
      <w:pPr>
        <w:pStyle w:val="31"/>
        <w:ind w:firstLine="709"/>
        <w:contextualSpacing/>
        <w:rPr>
          <w:i/>
          <w:sz w:val="24"/>
          <w:szCs w:val="24"/>
        </w:rPr>
      </w:pPr>
      <w:r w:rsidRPr="00355596">
        <w:rPr>
          <w:color w:val="000000"/>
        </w:rPr>
        <w:t>12</w:t>
      </w:r>
      <w:r w:rsidR="006B25CE">
        <w:rPr>
          <w:color w:val="000000"/>
        </w:rPr>
        <w:t>.1. </w:t>
      </w:r>
      <w:r w:rsidR="006B25CE" w:rsidRPr="00E60CAF">
        <w:rPr>
          <w:color w:val="000000"/>
        </w:rPr>
        <w:t>Контроль за выполнением настоящего коллективного договора осуществляется</w:t>
      </w:r>
      <w:r w:rsidR="006B25CE">
        <w:rPr>
          <w:color w:val="000000"/>
        </w:rPr>
        <w:t xml:space="preserve"> сторонами и их представителями, комиссией </w:t>
      </w:r>
      <w:r w:rsidR="006B25CE" w:rsidRPr="00003C25">
        <w:rPr>
          <w:color w:val="000000"/>
          <w:lang w:eastAsia="en-US"/>
        </w:rPr>
        <w:t xml:space="preserve">для ведения </w:t>
      </w:r>
      <w:r w:rsidR="006B25CE" w:rsidRPr="00003C25">
        <w:rPr>
          <w:color w:val="000000"/>
          <w:lang w:eastAsia="en-US"/>
        </w:rPr>
        <w:lastRenderedPageBreak/>
        <w:t>коллективных переговоров</w:t>
      </w:r>
      <w:r w:rsidR="006B25CE" w:rsidRPr="00003C25">
        <w:rPr>
          <w:color w:val="000000"/>
          <w:shd w:val="clear" w:color="auto" w:fill="FFFFFF"/>
        </w:rPr>
        <w:t xml:space="preserve">, подготовки проекта коллективного договора и заключения коллективного договора </w:t>
      </w:r>
      <w:r w:rsidR="0034015D">
        <w:t>Муниципального бюджетного общеобразовательного учреждения</w:t>
      </w:r>
      <w:r w:rsidR="00376BDC">
        <w:t xml:space="preserve"> с</w:t>
      </w:r>
      <w:r w:rsidR="0034015D">
        <w:t>редней общеобразовательной школы</w:t>
      </w:r>
      <w:r w:rsidR="00376BDC">
        <w:t xml:space="preserve"> имени Героя </w:t>
      </w:r>
      <w:r w:rsidR="00617DF5">
        <w:t>Советского Союза Ивана Фёдоровича Кузьмичева</w:t>
      </w:r>
      <w:r w:rsidR="00376BDC">
        <w:t xml:space="preserve"> с.</w:t>
      </w:r>
      <w:r w:rsidR="00617DF5">
        <w:t xml:space="preserve"> </w:t>
      </w:r>
      <w:r w:rsidR="0017685D">
        <w:t>Поселки</w:t>
      </w:r>
      <w:r w:rsidR="00376BDC">
        <w:t xml:space="preserve"> (МБОУ СОШ с.</w:t>
      </w:r>
      <w:r w:rsidR="00617DF5">
        <w:t xml:space="preserve"> </w:t>
      </w:r>
      <w:r w:rsidR="0017685D">
        <w:t>Поселки</w:t>
      </w:r>
      <w:r w:rsidR="00376BDC">
        <w:t>).</w:t>
      </w:r>
    </w:p>
    <w:p w14:paraId="4910FC1D" w14:textId="77777777" w:rsidR="006B25CE" w:rsidRPr="00C44914" w:rsidRDefault="00CC228D" w:rsidP="006B25CE">
      <w:pPr>
        <w:pStyle w:val="Default"/>
        <w:ind w:firstLine="709"/>
        <w:contextualSpacing/>
        <w:jc w:val="both"/>
        <w:rPr>
          <w:sz w:val="28"/>
          <w:szCs w:val="28"/>
        </w:rPr>
      </w:pPr>
      <w:r w:rsidRPr="00355596">
        <w:rPr>
          <w:sz w:val="28"/>
          <w:szCs w:val="28"/>
        </w:rPr>
        <w:t>12</w:t>
      </w:r>
      <w:r w:rsidR="006B25CE" w:rsidRPr="00C44914">
        <w:rPr>
          <w:sz w:val="28"/>
          <w:szCs w:val="28"/>
        </w:rPr>
        <w:t>.2. </w:t>
      </w:r>
      <w:r w:rsidR="006B25CE" w:rsidRPr="00C44914">
        <w:rPr>
          <w:bCs/>
          <w:sz w:val="28"/>
          <w:szCs w:val="28"/>
        </w:rPr>
        <w:t xml:space="preserve">Стороны договорились и обязуются: </w:t>
      </w:r>
    </w:p>
    <w:p w14:paraId="2BA4C4BF" w14:textId="77777777" w:rsidR="006B25CE" w:rsidRPr="0014594B" w:rsidRDefault="00CC228D" w:rsidP="006B25CE">
      <w:pPr>
        <w:pStyle w:val="Default"/>
        <w:ind w:firstLine="709"/>
        <w:contextualSpacing/>
        <w:jc w:val="both"/>
        <w:rPr>
          <w:sz w:val="28"/>
          <w:szCs w:val="28"/>
        </w:rPr>
      </w:pPr>
      <w:r w:rsidRPr="00355596">
        <w:rPr>
          <w:sz w:val="28"/>
          <w:szCs w:val="28"/>
        </w:rPr>
        <w:t>12</w:t>
      </w:r>
      <w:r w:rsidR="006B25CE">
        <w:rPr>
          <w:sz w:val="28"/>
          <w:szCs w:val="28"/>
        </w:rPr>
        <w:t>.2.1. </w:t>
      </w:r>
      <w:r w:rsidR="006B25CE"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6B1C8F8D" w14:textId="77777777" w:rsidR="006B25CE" w:rsidRPr="0014594B" w:rsidRDefault="00CC228D" w:rsidP="006B25CE">
      <w:pPr>
        <w:pStyle w:val="Default"/>
        <w:ind w:firstLine="709"/>
        <w:contextualSpacing/>
        <w:jc w:val="both"/>
        <w:rPr>
          <w:sz w:val="28"/>
          <w:szCs w:val="28"/>
        </w:rPr>
      </w:pPr>
      <w:r w:rsidRPr="00355596">
        <w:rPr>
          <w:sz w:val="28"/>
          <w:szCs w:val="28"/>
        </w:rPr>
        <w:t>12</w:t>
      </w:r>
      <w:r w:rsidR="006B25CE">
        <w:rPr>
          <w:sz w:val="28"/>
          <w:szCs w:val="28"/>
        </w:rPr>
        <w:t>.2.2.</w:t>
      </w:r>
      <w:r w:rsidR="006B25CE">
        <w:t> </w:t>
      </w:r>
      <w:r w:rsidR="006B25CE" w:rsidRPr="0014594B">
        <w:rPr>
          <w:sz w:val="28"/>
          <w:szCs w:val="28"/>
        </w:rPr>
        <w:t xml:space="preserve">Совместно разрабатывать и утверждать решением </w:t>
      </w:r>
      <w:r w:rsidR="006B25CE">
        <w:rPr>
          <w:sz w:val="28"/>
          <w:szCs w:val="28"/>
        </w:rPr>
        <w:t>к</w:t>
      </w:r>
      <w:r w:rsidR="006B25CE"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41BC0EF5" w14:textId="77777777" w:rsidR="006B25CE" w:rsidRPr="0014594B" w:rsidRDefault="00CC228D" w:rsidP="006B25CE">
      <w:pPr>
        <w:pStyle w:val="Default"/>
        <w:ind w:firstLine="709"/>
        <w:contextualSpacing/>
        <w:jc w:val="both"/>
        <w:rPr>
          <w:sz w:val="28"/>
          <w:szCs w:val="28"/>
        </w:rPr>
      </w:pPr>
      <w:r w:rsidRPr="00355596">
        <w:rPr>
          <w:sz w:val="28"/>
          <w:szCs w:val="28"/>
        </w:rPr>
        <w:t>12</w:t>
      </w:r>
      <w:r w:rsidR="006B25CE">
        <w:rPr>
          <w:sz w:val="28"/>
          <w:szCs w:val="28"/>
        </w:rPr>
        <w:t>.2.3. </w:t>
      </w:r>
      <w:r w:rsidR="006B25CE"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14:paraId="669694DC" w14:textId="77777777" w:rsidR="006B25CE" w:rsidRPr="0014594B" w:rsidRDefault="00CC228D" w:rsidP="006B25CE">
      <w:pPr>
        <w:pStyle w:val="Default"/>
        <w:ind w:firstLine="709"/>
        <w:contextualSpacing/>
        <w:jc w:val="both"/>
        <w:rPr>
          <w:sz w:val="28"/>
          <w:szCs w:val="28"/>
        </w:rPr>
      </w:pPr>
      <w:r w:rsidRPr="00355596">
        <w:rPr>
          <w:sz w:val="28"/>
          <w:szCs w:val="28"/>
        </w:rPr>
        <w:t>12</w:t>
      </w:r>
      <w:r w:rsidR="006B25CE">
        <w:rPr>
          <w:sz w:val="28"/>
          <w:szCs w:val="28"/>
        </w:rPr>
        <w:t>.2.4. </w:t>
      </w:r>
      <w:r w:rsidR="006B25CE"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14:paraId="39D99D2E" w14:textId="77777777" w:rsidR="006B25CE" w:rsidRPr="0014594B" w:rsidRDefault="00CC228D" w:rsidP="006B25CE">
      <w:pPr>
        <w:pStyle w:val="Default"/>
        <w:ind w:firstLine="709"/>
        <w:contextualSpacing/>
        <w:jc w:val="both"/>
        <w:rPr>
          <w:sz w:val="28"/>
          <w:szCs w:val="28"/>
        </w:rPr>
      </w:pPr>
      <w:r w:rsidRPr="00355596">
        <w:rPr>
          <w:sz w:val="28"/>
          <w:szCs w:val="28"/>
        </w:rPr>
        <w:t>12</w:t>
      </w:r>
      <w:r w:rsidR="006B25CE">
        <w:rPr>
          <w:sz w:val="28"/>
          <w:szCs w:val="28"/>
        </w:rPr>
        <w:t>.2.5. </w:t>
      </w:r>
      <w:r w:rsidR="006B25CE"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6B25CE" w:rsidRPr="00C44914">
        <w:rPr>
          <w:iCs/>
          <w:sz w:val="28"/>
          <w:szCs w:val="28"/>
        </w:rPr>
        <w:t xml:space="preserve">в течение </w:t>
      </w:r>
      <w:r w:rsidR="006B25CE">
        <w:rPr>
          <w:iCs/>
          <w:sz w:val="28"/>
          <w:szCs w:val="28"/>
        </w:rPr>
        <w:t>15 календарных</w:t>
      </w:r>
      <w:r w:rsidR="006B25CE" w:rsidRPr="00C44914">
        <w:rPr>
          <w:iCs/>
          <w:sz w:val="28"/>
          <w:szCs w:val="28"/>
        </w:rPr>
        <w:t xml:space="preserve"> дней</w:t>
      </w:r>
      <w:r w:rsidR="0034015D">
        <w:rPr>
          <w:iCs/>
          <w:sz w:val="28"/>
          <w:szCs w:val="28"/>
        </w:rPr>
        <w:t xml:space="preserve"> </w:t>
      </w:r>
      <w:r w:rsidR="006B25CE" w:rsidRPr="00C44914">
        <w:rPr>
          <w:sz w:val="28"/>
          <w:szCs w:val="28"/>
        </w:rPr>
        <w:t>со дня получения</w:t>
      </w:r>
      <w:r w:rsidR="006B25CE" w:rsidRPr="0014594B">
        <w:rPr>
          <w:sz w:val="28"/>
          <w:szCs w:val="28"/>
        </w:rPr>
        <w:t xml:space="preserve"> соответствующего письменного запроса</w:t>
      </w:r>
      <w:r w:rsidR="006B25CE">
        <w:rPr>
          <w:sz w:val="28"/>
          <w:szCs w:val="28"/>
        </w:rPr>
        <w:t>.</w:t>
      </w:r>
    </w:p>
    <w:p w14:paraId="6C6FBEB5" w14:textId="77777777" w:rsidR="006B25CE" w:rsidRPr="0014594B" w:rsidRDefault="00CC228D" w:rsidP="006B25CE">
      <w:pPr>
        <w:pStyle w:val="Default"/>
        <w:ind w:firstLine="709"/>
        <w:contextualSpacing/>
        <w:jc w:val="both"/>
        <w:rPr>
          <w:sz w:val="28"/>
          <w:szCs w:val="28"/>
        </w:rPr>
      </w:pPr>
      <w:r w:rsidRPr="00355596">
        <w:rPr>
          <w:sz w:val="28"/>
          <w:szCs w:val="28"/>
        </w:rPr>
        <w:t>12</w:t>
      </w:r>
      <w:r w:rsidR="006B25CE">
        <w:rPr>
          <w:sz w:val="28"/>
          <w:szCs w:val="28"/>
        </w:rPr>
        <w:t>.2.6. </w:t>
      </w:r>
      <w:r w:rsidR="006B25CE"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6B25CE">
        <w:rPr>
          <w:color w:val="auto"/>
          <w:sz w:val="28"/>
          <w:szCs w:val="28"/>
        </w:rPr>
        <w:t>выборного органа первичной профсоюзной организации</w:t>
      </w:r>
      <w:r w:rsidR="006B25CE" w:rsidRPr="0014594B">
        <w:rPr>
          <w:sz w:val="28"/>
          <w:szCs w:val="28"/>
        </w:rPr>
        <w:t xml:space="preserve">. </w:t>
      </w:r>
    </w:p>
    <w:p w14:paraId="15F40D28" w14:textId="77777777" w:rsidR="006B25CE" w:rsidRPr="0014594B" w:rsidRDefault="00CC228D" w:rsidP="006B25CE">
      <w:pPr>
        <w:pStyle w:val="Default"/>
        <w:ind w:firstLine="709"/>
        <w:contextualSpacing/>
        <w:jc w:val="both"/>
        <w:rPr>
          <w:sz w:val="28"/>
          <w:szCs w:val="28"/>
        </w:rPr>
      </w:pPr>
      <w:r w:rsidRPr="00355596">
        <w:rPr>
          <w:sz w:val="28"/>
          <w:szCs w:val="28"/>
        </w:rPr>
        <w:t>12</w:t>
      </w:r>
      <w:r w:rsidR="006B25CE">
        <w:rPr>
          <w:sz w:val="28"/>
          <w:szCs w:val="28"/>
        </w:rPr>
        <w:t>.2.7. Выборный орган</w:t>
      </w:r>
      <w:r w:rsidR="006B25CE" w:rsidRPr="00DA3371">
        <w:rPr>
          <w:sz w:val="28"/>
          <w:szCs w:val="28"/>
        </w:rPr>
        <w:t xml:space="preserve"> первичной профсоюзной организации</w:t>
      </w:r>
      <w:r w:rsidR="0034015D">
        <w:rPr>
          <w:sz w:val="28"/>
          <w:szCs w:val="28"/>
        </w:rPr>
        <w:t xml:space="preserve"> </w:t>
      </w:r>
      <w:r w:rsidR="006B25CE"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6B25CE" w:rsidRPr="00DA3371">
        <w:rPr>
          <w:sz w:val="28"/>
          <w:szCs w:val="28"/>
        </w:rPr>
        <w:t>выборно</w:t>
      </w:r>
      <w:r w:rsidR="006B25CE">
        <w:rPr>
          <w:sz w:val="28"/>
          <w:szCs w:val="28"/>
        </w:rPr>
        <w:t>му органу</w:t>
      </w:r>
      <w:r w:rsidR="006B25CE" w:rsidRPr="00DA3371">
        <w:rPr>
          <w:sz w:val="28"/>
          <w:szCs w:val="28"/>
        </w:rPr>
        <w:t xml:space="preserve"> первичной профсоюзной организации</w:t>
      </w:r>
      <w:r w:rsidR="006B25CE" w:rsidRPr="0014594B">
        <w:rPr>
          <w:sz w:val="28"/>
          <w:szCs w:val="28"/>
        </w:rPr>
        <w:t xml:space="preserve">, в порядке, установленном Уставом Профсоюза, вплоть до досрочного прекращения полномочий. </w:t>
      </w:r>
    </w:p>
    <w:p w14:paraId="4EA9847B" w14:textId="77777777" w:rsidR="006B25CE" w:rsidRPr="006012BE" w:rsidRDefault="006B25CE" w:rsidP="006B25CE">
      <w:pPr>
        <w:pStyle w:val="Default"/>
        <w:ind w:firstLine="709"/>
        <w:contextualSpacing/>
        <w:jc w:val="center"/>
        <w:rPr>
          <w:b/>
          <w:bCs/>
          <w:sz w:val="28"/>
          <w:szCs w:val="28"/>
        </w:rPr>
      </w:pPr>
    </w:p>
    <w:p w14:paraId="584C516D" w14:textId="77777777" w:rsidR="006B25CE" w:rsidRPr="00E40108" w:rsidRDefault="00847D7C" w:rsidP="007C632D">
      <w:pPr>
        <w:pStyle w:val="1"/>
      </w:pPr>
      <w:r>
        <w:rPr>
          <w:lang w:val="en-US"/>
        </w:rPr>
        <w:t>X</w:t>
      </w:r>
      <w:r w:rsidR="006B25CE" w:rsidRPr="00E40108">
        <w:t>II</w:t>
      </w:r>
      <w:r w:rsidR="00CC228D">
        <w:rPr>
          <w:lang w:val="en-US"/>
        </w:rPr>
        <w:t>I</w:t>
      </w:r>
      <w:r w:rsidR="006B25CE" w:rsidRPr="00E40108">
        <w:t>. ЗАКЛЮЧИТЕЛЬНЫЕ ПОЛОЖЕНИЯ</w:t>
      </w:r>
    </w:p>
    <w:p w14:paraId="02DCAE46" w14:textId="77777777" w:rsidR="006B25CE" w:rsidRPr="006012BE" w:rsidRDefault="006B25CE" w:rsidP="006B25CE">
      <w:pPr>
        <w:pStyle w:val="Default"/>
        <w:ind w:firstLine="709"/>
        <w:contextualSpacing/>
        <w:jc w:val="center"/>
        <w:rPr>
          <w:sz w:val="28"/>
          <w:szCs w:val="28"/>
        </w:rPr>
      </w:pPr>
    </w:p>
    <w:p w14:paraId="67166794" w14:textId="77777777" w:rsidR="006B25CE" w:rsidRDefault="00CC228D" w:rsidP="006B25CE">
      <w:pPr>
        <w:pStyle w:val="Default"/>
        <w:ind w:firstLine="709"/>
        <w:contextualSpacing/>
        <w:jc w:val="both"/>
        <w:rPr>
          <w:sz w:val="28"/>
          <w:szCs w:val="28"/>
        </w:rPr>
      </w:pPr>
      <w:r w:rsidRPr="00355596">
        <w:rPr>
          <w:sz w:val="28"/>
          <w:szCs w:val="28"/>
        </w:rPr>
        <w:t>13</w:t>
      </w:r>
      <w:r w:rsidR="006B25CE">
        <w:rPr>
          <w:sz w:val="28"/>
          <w:szCs w:val="28"/>
        </w:rPr>
        <w:t>.1. </w:t>
      </w:r>
      <w:r w:rsidR="006B25CE"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6B25CE">
        <w:rPr>
          <w:color w:val="auto"/>
          <w:sz w:val="28"/>
          <w:szCs w:val="28"/>
        </w:rPr>
        <w:t xml:space="preserve">, а также со всеми </w:t>
      </w:r>
      <w:r w:rsidR="006B25CE">
        <w:rPr>
          <w:sz w:val="28"/>
          <w:szCs w:val="28"/>
        </w:rPr>
        <w:t>локальными нормативными актами</w:t>
      </w:r>
      <w:r w:rsidR="006B25CE" w:rsidRPr="009365B2">
        <w:rPr>
          <w:sz w:val="28"/>
          <w:szCs w:val="28"/>
        </w:rPr>
        <w:t xml:space="preserve"> образовательной организации, содержащие нормы трудово</w:t>
      </w:r>
      <w:r w:rsidR="006B25CE">
        <w:rPr>
          <w:sz w:val="28"/>
          <w:szCs w:val="28"/>
        </w:rPr>
        <w:t>го права, являющиеся</w:t>
      </w:r>
      <w:r w:rsidR="006B25CE">
        <w:rPr>
          <w:color w:val="auto"/>
          <w:sz w:val="28"/>
          <w:szCs w:val="28"/>
        </w:rPr>
        <w:t xml:space="preserve"> приложениями к коллективному договору,</w:t>
      </w:r>
      <w:r w:rsidR="006B25CE" w:rsidRPr="00B20F8A">
        <w:rPr>
          <w:color w:val="auto"/>
          <w:sz w:val="28"/>
          <w:szCs w:val="28"/>
        </w:rPr>
        <w:t xml:space="preserve"> всех работников образовательной организации в течение </w:t>
      </w:r>
      <w:r w:rsidR="006B25CE">
        <w:rPr>
          <w:color w:val="auto"/>
          <w:sz w:val="28"/>
          <w:szCs w:val="28"/>
        </w:rPr>
        <w:t>30</w:t>
      </w:r>
      <w:r w:rsidR="006B25CE" w:rsidRPr="00B20F8A">
        <w:rPr>
          <w:color w:val="auto"/>
          <w:sz w:val="28"/>
          <w:szCs w:val="28"/>
        </w:rPr>
        <w:t xml:space="preserve"> дней после ег</w:t>
      </w:r>
      <w:r w:rsidR="006B25CE">
        <w:rPr>
          <w:color w:val="auto"/>
          <w:sz w:val="28"/>
          <w:szCs w:val="28"/>
        </w:rPr>
        <w:t>о подписания,</w:t>
      </w:r>
      <w:r w:rsidR="006B25CE" w:rsidRPr="00B20F8A">
        <w:rPr>
          <w:sz w:val="28"/>
          <w:szCs w:val="28"/>
        </w:rPr>
        <w:t xml:space="preserve"> обеспечи</w:t>
      </w:r>
      <w:r w:rsidR="006B25CE">
        <w:rPr>
          <w:sz w:val="28"/>
          <w:szCs w:val="28"/>
        </w:rPr>
        <w:t>ва</w:t>
      </w:r>
      <w:r w:rsidR="006B25CE" w:rsidRPr="00B20F8A">
        <w:rPr>
          <w:sz w:val="28"/>
          <w:szCs w:val="28"/>
        </w:rPr>
        <w:t xml:space="preserve">ть </w:t>
      </w:r>
      <w:r w:rsidR="006B25CE" w:rsidRPr="00C51C15">
        <w:rPr>
          <w:color w:val="auto"/>
          <w:sz w:val="28"/>
          <w:szCs w:val="28"/>
        </w:rPr>
        <w:t>гласность содержания и выполнени</w:t>
      </w:r>
      <w:r w:rsidR="006B25CE">
        <w:rPr>
          <w:color w:val="auto"/>
          <w:sz w:val="28"/>
          <w:szCs w:val="28"/>
        </w:rPr>
        <w:t>я условий коллективного договора</w:t>
      </w:r>
      <w:r w:rsidR="006B25CE" w:rsidRPr="00B20F8A">
        <w:rPr>
          <w:sz w:val="28"/>
          <w:szCs w:val="28"/>
        </w:rPr>
        <w:t>, а также предоставлять работникам полную и достоверную информацию, связанную с их трудовыми правами и интересами.</w:t>
      </w:r>
    </w:p>
    <w:p w14:paraId="619082CA" w14:textId="77777777" w:rsidR="006B25CE" w:rsidRDefault="00CC228D" w:rsidP="006B25CE">
      <w:pPr>
        <w:pStyle w:val="Default"/>
        <w:ind w:firstLine="709"/>
        <w:contextualSpacing/>
        <w:jc w:val="both"/>
        <w:rPr>
          <w:sz w:val="28"/>
          <w:szCs w:val="28"/>
        </w:rPr>
      </w:pPr>
      <w:r w:rsidRPr="00355596">
        <w:rPr>
          <w:sz w:val="28"/>
          <w:szCs w:val="28"/>
        </w:rPr>
        <w:lastRenderedPageBreak/>
        <w:t>13</w:t>
      </w:r>
      <w:r w:rsidR="006B25CE">
        <w:rPr>
          <w:sz w:val="28"/>
          <w:szCs w:val="28"/>
        </w:rPr>
        <w:t>.2. </w:t>
      </w:r>
      <w:r w:rsidR="006B25CE" w:rsidRPr="002C740E">
        <w:rPr>
          <w:sz w:val="28"/>
          <w:szCs w:val="28"/>
        </w:rPr>
        <w:t xml:space="preserve">В месячный срок со дня подписания коллективного договора </w:t>
      </w:r>
      <w:r w:rsidR="006B25CE">
        <w:rPr>
          <w:color w:val="auto"/>
          <w:sz w:val="28"/>
          <w:szCs w:val="28"/>
        </w:rPr>
        <w:t xml:space="preserve">выборный орган первичной профсоюзной организации </w:t>
      </w:r>
      <w:r w:rsidR="006B25CE" w:rsidRPr="002C740E">
        <w:rPr>
          <w:sz w:val="28"/>
          <w:szCs w:val="28"/>
        </w:rPr>
        <w:t xml:space="preserve">доводит содержание коллективного договора до сведения </w:t>
      </w:r>
      <w:r w:rsidR="006B25CE">
        <w:rPr>
          <w:sz w:val="28"/>
          <w:szCs w:val="28"/>
        </w:rPr>
        <w:t xml:space="preserve">всех </w:t>
      </w:r>
      <w:r w:rsidR="006B25CE" w:rsidRPr="002C740E">
        <w:rPr>
          <w:sz w:val="28"/>
          <w:szCs w:val="28"/>
        </w:rPr>
        <w:t>членов Профсоюза.</w:t>
      </w:r>
    </w:p>
    <w:p w14:paraId="7FF6710C" w14:textId="77777777" w:rsidR="006B25CE" w:rsidRPr="0014594B" w:rsidRDefault="00CC228D" w:rsidP="006B25CE">
      <w:pPr>
        <w:pStyle w:val="Default"/>
        <w:ind w:firstLine="709"/>
        <w:contextualSpacing/>
        <w:jc w:val="both"/>
        <w:rPr>
          <w:color w:val="auto"/>
          <w:sz w:val="28"/>
          <w:szCs w:val="28"/>
        </w:rPr>
      </w:pPr>
      <w:r w:rsidRPr="00355596">
        <w:rPr>
          <w:sz w:val="28"/>
          <w:szCs w:val="28"/>
        </w:rPr>
        <w:t>13</w:t>
      </w:r>
      <w:r w:rsidR="006B25CE">
        <w:rPr>
          <w:sz w:val="28"/>
          <w:szCs w:val="28"/>
        </w:rPr>
        <w:t>.3. </w:t>
      </w:r>
      <w:r w:rsidR="006B25CE"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6B25CE">
        <w:rPr>
          <w:sz w:val="28"/>
          <w:szCs w:val="28"/>
        </w:rPr>
        <w:t xml:space="preserve">договор) со всеми приложениями </w:t>
      </w:r>
      <w:r w:rsidR="006B25CE" w:rsidRPr="0014594B">
        <w:rPr>
          <w:sz w:val="28"/>
          <w:szCs w:val="28"/>
        </w:rPr>
        <w:t xml:space="preserve">на официальном сайте </w:t>
      </w:r>
      <w:r w:rsidR="006B25CE">
        <w:rPr>
          <w:sz w:val="28"/>
          <w:szCs w:val="28"/>
        </w:rPr>
        <w:t>о</w:t>
      </w:r>
      <w:r w:rsidR="006B25CE" w:rsidRPr="0014594B">
        <w:rPr>
          <w:color w:val="auto"/>
          <w:sz w:val="28"/>
          <w:szCs w:val="28"/>
        </w:rPr>
        <w:t xml:space="preserve">бразовательной организации в информационно-телекоммуникационной сети «Интернет». </w:t>
      </w:r>
    </w:p>
    <w:p w14:paraId="2C5BC841" w14:textId="2F1BCC5C" w:rsidR="006B25CE" w:rsidRPr="00872347" w:rsidRDefault="00CC228D" w:rsidP="006B25CE">
      <w:pPr>
        <w:pStyle w:val="Default"/>
        <w:ind w:firstLine="709"/>
        <w:contextualSpacing/>
        <w:jc w:val="both"/>
        <w:rPr>
          <w:sz w:val="28"/>
          <w:szCs w:val="28"/>
        </w:rPr>
      </w:pPr>
      <w:r w:rsidRPr="005F00ED">
        <w:rPr>
          <w:color w:val="auto"/>
          <w:sz w:val="28"/>
          <w:szCs w:val="28"/>
        </w:rPr>
        <w:t>13</w:t>
      </w:r>
      <w:r w:rsidR="006B25CE" w:rsidRPr="00B20F8A">
        <w:rPr>
          <w:color w:val="auto"/>
          <w:sz w:val="28"/>
          <w:szCs w:val="28"/>
        </w:rPr>
        <w:t>.4.</w:t>
      </w:r>
      <w:r w:rsidR="006B25CE">
        <w:rPr>
          <w:color w:val="auto"/>
          <w:sz w:val="28"/>
          <w:szCs w:val="28"/>
        </w:rPr>
        <w:t> </w:t>
      </w:r>
      <w:r w:rsidR="006B25CE" w:rsidRPr="00872347">
        <w:rPr>
          <w:sz w:val="28"/>
          <w:szCs w:val="28"/>
        </w:rPr>
        <w:t>Настоящий коллективный договор вступает в силу с момента его подписания сторонами</w:t>
      </w:r>
      <w:r w:rsidR="00617DF5">
        <w:rPr>
          <w:sz w:val="28"/>
          <w:szCs w:val="28"/>
        </w:rPr>
        <w:t xml:space="preserve"> </w:t>
      </w:r>
      <w:r w:rsidR="006B25CE" w:rsidRPr="00872347">
        <w:rPr>
          <w:sz w:val="28"/>
          <w:szCs w:val="28"/>
        </w:rPr>
        <w:t xml:space="preserve">и действует </w:t>
      </w:r>
      <w:r w:rsidR="00663F22">
        <w:rPr>
          <w:sz w:val="28"/>
          <w:szCs w:val="28"/>
        </w:rPr>
        <w:t>до</w:t>
      </w:r>
      <w:r w:rsidR="006B25CE" w:rsidRPr="00872347">
        <w:rPr>
          <w:sz w:val="28"/>
          <w:szCs w:val="28"/>
        </w:rPr>
        <w:t xml:space="preserve"> </w:t>
      </w:r>
      <w:r w:rsidR="00A33421">
        <w:rPr>
          <w:sz w:val="28"/>
          <w:szCs w:val="28"/>
        </w:rPr>
        <w:t>25</w:t>
      </w:r>
      <w:r w:rsidR="00A07A8D">
        <w:rPr>
          <w:sz w:val="28"/>
          <w:szCs w:val="28"/>
        </w:rPr>
        <w:t xml:space="preserve"> </w:t>
      </w:r>
      <w:r w:rsidR="00A33421">
        <w:rPr>
          <w:sz w:val="28"/>
          <w:szCs w:val="28"/>
        </w:rPr>
        <w:t>ноя</w:t>
      </w:r>
      <w:r w:rsidR="00A07A8D">
        <w:rPr>
          <w:sz w:val="28"/>
          <w:szCs w:val="28"/>
        </w:rPr>
        <w:t>бря 202</w:t>
      </w:r>
      <w:r w:rsidR="0034015D">
        <w:rPr>
          <w:sz w:val="28"/>
          <w:szCs w:val="28"/>
        </w:rPr>
        <w:t>5</w:t>
      </w:r>
      <w:r w:rsidR="00A33421">
        <w:rPr>
          <w:sz w:val="28"/>
          <w:szCs w:val="28"/>
        </w:rPr>
        <w:t>года</w:t>
      </w:r>
      <w:r w:rsidR="006B25CE" w:rsidRPr="00872347">
        <w:rPr>
          <w:sz w:val="28"/>
          <w:szCs w:val="28"/>
        </w:rPr>
        <w:t>.</w:t>
      </w:r>
    </w:p>
    <w:p w14:paraId="581E38DC" w14:textId="77777777" w:rsidR="006B25CE" w:rsidRDefault="00CC228D" w:rsidP="006B25CE">
      <w:pPr>
        <w:pStyle w:val="Default"/>
        <w:ind w:firstLine="709"/>
        <w:contextualSpacing/>
        <w:jc w:val="both"/>
        <w:rPr>
          <w:color w:val="auto"/>
          <w:sz w:val="28"/>
          <w:szCs w:val="28"/>
        </w:rPr>
      </w:pPr>
      <w:r w:rsidRPr="00355596">
        <w:rPr>
          <w:color w:val="auto"/>
          <w:sz w:val="28"/>
          <w:szCs w:val="28"/>
        </w:rPr>
        <w:t>13</w:t>
      </w:r>
      <w:r w:rsidR="006B25CE">
        <w:rPr>
          <w:color w:val="auto"/>
          <w:sz w:val="28"/>
          <w:szCs w:val="28"/>
        </w:rPr>
        <w:t>.5. </w:t>
      </w:r>
      <w:r w:rsidR="006B25CE" w:rsidRPr="0014594B">
        <w:rPr>
          <w:color w:val="auto"/>
          <w:sz w:val="28"/>
          <w:szCs w:val="28"/>
        </w:rPr>
        <w:t xml:space="preserve">До истечения указанного срока стороны вправе продлевать действие коллективного </w:t>
      </w:r>
      <w:r w:rsidR="006B25CE" w:rsidRPr="00C8211A">
        <w:rPr>
          <w:color w:val="auto"/>
          <w:sz w:val="28"/>
          <w:szCs w:val="28"/>
        </w:rPr>
        <w:t>договора</w:t>
      </w:r>
      <w:r w:rsidR="006B25CE" w:rsidRPr="00C8211A">
        <w:rPr>
          <w:sz w:val="28"/>
          <w:szCs w:val="28"/>
        </w:rPr>
        <w:t xml:space="preserve"> на срок до трех лет</w:t>
      </w:r>
      <w:r w:rsidR="006B25CE"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14:paraId="1A782232" w14:textId="77777777" w:rsidR="006B25CE" w:rsidRPr="002920CA" w:rsidRDefault="006B25CE" w:rsidP="006B25CE">
      <w:pPr>
        <w:ind w:firstLine="709"/>
        <w:contextualSpacing/>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0DC49C94" w14:textId="77777777" w:rsidR="006B25CE" w:rsidRPr="0014594B" w:rsidRDefault="00CC228D" w:rsidP="006B25CE">
      <w:pPr>
        <w:pStyle w:val="Default"/>
        <w:ind w:firstLine="709"/>
        <w:contextualSpacing/>
        <w:jc w:val="both"/>
        <w:rPr>
          <w:color w:val="auto"/>
          <w:sz w:val="28"/>
          <w:szCs w:val="28"/>
        </w:rPr>
      </w:pPr>
      <w:r w:rsidRPr="00355596">
        <w:rPr>
          <w:color w:val="auto"/>
          <w:sz w:val="28"/>
          <w:szCs w:val="28"/>
        </w:rPr>
        <w:t>13</w:t>
      </w:r>
      <w:r w:rsidR="006B25CE">
        <w:rPr>
          <w:color w:val="auto"/>
          <w:sz w:val="28"/>
          <w:szCs w:val="28"/>
        </w:rPr>
        <w:t>.</w:t>
      </w:r>
      <w:r w:rsidR="00C05311">
        <w:rPr>
          <w:color w:val="auto"/>
          <w:sz w:val="28"/>
          <w:szCs w:val="28"/>
        </w:rPr>
        <w:t>6</w:t>
      </w:r>
      <w:r w:rsidR="006B25CE">
        <w:rPr>
          <w:color w:val="auto"/>
          <w:sz w:val="28"/>
          <w:szCs w:val="28"/>
        </w:rPr>
        <w:t xml:space="preserve">. В </w:t>
      </w:r>
      <w:r w:rsidR="006B25CE" w:rsidRPr="00003C25">
        <w:rPr>
          <w:color w:val="auto"/>
          <w:sz w:val="28"/>
          <w:szCs w:val="28"/>
        </w:rPr>
        <w:t xml:space="preserve">соответствии с частью </w:t>
      </w:r>
      <w:r w:rsidR="006B25CE">
        <w:rPr>
          <w:color w:val="auto"/>
          <w:sz w:val="28"/>
          <w:szCs w:val="28"/>
        </w:rPr>
        <w:t>четвертой</w:t>
      </w:r>
      <w:r w:rsidR="006B25CE"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006B25CE"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14:paraId="4AB78706" w14:textId="77777777" w:rsidR="006B25CE" w:rsidRPr="0014594B" w:rsidRDefault="00CC228D" w:rsidP="006B25CE">
      <w:pPr>
        <w:pStyle w:val="Default"/>
        <w:ind w:firstLine="709"/>
        <w:contextualSpacing/>
        <w:jc w:val="both"/>
        <w:rPr>
          <w:color w:val="auto"/>
          <w:sz w:val="28"/>
          <w:szCs w:val="28"/>
        </w:rPr>
      </w:pPr>
      <w:r w:rsidRPr="00355596">
        <w:rPr>
          <w:color w:val="auto"/>
          <w:sz w:val="28"/>
          <w:szCs w:val="28"/>
        </w:rPr>
        <w:t>13</w:t>
      </w:r>
      <w:r w:rsidR="006B25CE">
        <w:rPr>
          <w:color w:val="auto"/>
          <w:sz w:val="28"/>
          <w:szCs w:val="28"/>
        </w:rPr>
        <w:t>.</w:t>
      </w:r>
      <w:r w:rsidR="00C05311">
        <w:rPr>
          <w:color w:val="auto"/>
          <w:sz w:val="28"/>
          <w:szCs w:val="28"/>
        </w:rPr>
        <w:t>7</w:t>
      </w:r>
      <w:r w:rsidR="006B25CE">
        <w:rPr>
          <w:color w:val="auto"/>
          <w:sz w:val="28"/>
          <w:szCs w:val="28"/>
        </w:rPr>
        <w:t>. </w:t>
      </w:r>
      <w:r w:rsidR="006B25CE"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7DC3BFED" w14:textId="77777777" w:rsidR="006B25CE" w:rsidRDefault="00CC228D" w:rsidP="006B25CE">
      <w:pPr>
        <w:pStyle w:val="Default"/>
        <w:ind w:firstLine="709"/>
        <w:contextualSpacing/>
        <w:jc w:val="both"/>
        <w:rPr>
          <w:color w:val="auto"/>
          <w:sz w:val="28"/>
          <w:szCs w:val="28"/>
        </w:rPr>
      </w:pPr>
      <w:r w:rsidRPr="00355596">
        <w:rPr>
          <w:color w:val="auto"/>
          <w:sz w:val="28"/>
          <w:szCs w:val="28"/>
        </w:rPr>
        <w:t>13</w:t>
      </w:r>
      <w:r w:rsidR="006B25CE">
        <w:rPr>
          <w:color w:val="auto"/>
          <w:sz w:val="28"/>
          <w:szCs w:val="28"/>
        </w:rPr>
        <w:t>.</w:t>
      </w:r>
      <w:r w:rsidR="00C05311">
        <w:rPr>
          <w:color w:val="auto"/>
          <w:sz w:val="28"/>
          <w:szCs w:val="28"/>
        </w:rPr>
        <w:t>8</w:t>
      </w:r>
      <w:r w:rsidR="006B25CE">
        <w:rPr>
          <w:color w:val="auto"/>
          <w:sz w:val="28"/>
          <w:szCs w:val="28"/>
        </w:rPr>
        <w:t>. </w:t>
      </w:r>
      <w:r w:rsidR="006B25CE"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59A6E3A1" w14:textId="77777777" w:rsidR="006B25CE" w:rsidRPr="0014594B" w:rsidRDefault="00CC228D" w:rsidP="006B25CE">
      <w:pPr>
        <w:pStyle w:val="Default"/>
        <w:ind w:firstLine="709"/>
        <w:contextualSpacing/>
        <w:jc w:val="both"/>
        <w:rPr>
          <w:color w:val="auto"/>
          <w:sz w:val="28"/>
          <w:szCs w:val="28"/>
        </w:rPr>
      </w:pPr>
      <w:r w:rsidRPr="00355596">
        <w:rPr>
          <w:color w:val="auto"/>
          <w:sz w:val="28"/>
          <w:szCs w:val="28"/>
        </w:rPr>
        <w:t>13</w:t>
      </w:r>
      <w:r w:rsidR="006B25CE">
        <w:rPr>
          <w:color w:val="auto"/>
          <w:sz w:val="28"/>
          <w:szCs w:val="28"/>
        </w:rPr>
        <w:t>.</w:t>
      </w:r>
      <w:r w:rsidR="00C05311">
        <w:rPr>
          <w:color w:val="auto"/>
          <w:sz w:val="28"/>
          <w:szCs w:val="28"/>
        </w:rPr>
        <w:t>9</w:t>
      </w:r>
      <w:r w:rsidR="006B25CE" w:rsidRPr="00B20F8A">
        <w:rPr>
          <w:color w:val="auto"/>
          <w:sz w:val="28"/>
          <w:szCs w:val="28"/>
        </w:rPr>
        <w:t>. </w:t>
      </w:r>
      <w:r w:rsidR="006B25CE"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6B25CE">
        <w:rPr>
          <w:color w:val="auto"/>
          <w:sz w:val="28"/>
          <w:szCs w:val="28"/>
        </w:rPr>
        <w:t>ликвидации.</w:t>
      </w:r>
    </w:p>
    <w:p w14:paraId="72776D21" w14:textId="77777777" w:rsidR="006B25CE" w:rsidRPr="0014594B" w:rsidRDefault="00CC228D" w:rsidP="006B25CE">
      <w:pPr>
        <w:pStyle w:val="Default"/>
        <w:ind w:firstLine="709"/>
        <w:contextualSpacing/>
        <w:jc w:val="both"/>
        <w:rPr>
          <w:color w:val="auto"/>
          <w:sz w:val="28"/>
          <w:szCs w:val="28"/>
        </w:rPr>
      </w:pPr>
      <w:r w:rsidRPr="00355596">
        <w:rPr>
          <w:color w:val="auto"/>
          <w:sz w:val="28"/>
          <w:szCs w:val="28"/>
        </w:rPr>
        <w:t>13</w:t>
      </w:r>
      <w:r w:rsidR="006B25CE">
        <w:rPr>
          <w:color w:val="auto"/>
          <w:sz w:val="28"/>
          <w:szCs w:val="28"/>
        </w:rPr>
        <w:t>.1</w:t>
      </w:r>
      <w:r w:rsidR="00C05311">
        <w:rPr>
          <w:color w:val="auto"/>
          <w:sz w:val="28"/>
          <w:szCs w:val="28"/>
        </w:rPr>
        <w:t>0</w:t>
      </w:r>
      <w:r w:rsidR="006B25CE">
        <w:rPr>
          <w:color w:val="auto"/>
          <w:sz w:val="28"/>
          <w:szCs w:val="28"/>
        </w:rPr>
        <w:t>. </w:t>
      </w:r>
      <w:r w:rsidR="006B25CE"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6AA27C6D" w14:textId="77777777" w:rsidR="006B25CE" w:rsidRPr="0014594B" w:rsidRDefault="00CC228D" w:rsidP="006B25CE">
      <w:pPr>
        <w:pStyle w:val="Default"/>
        <w:ind w:firstLine="709"/>
        <w:contextualSpacing/>
        <w:jc w:val="both"/>
        <w:rPr>
          <w:color w:val="auto"/>
          <w:sz w:val="28"/>
          <w:szCs w:val="28"/>
        </w:rPr>
      </w:pPr>
      <w:r w:rsidRPr="00355596">
        <w:rPr>
          <w:color w:val="auto"/>
          <w:sz w:val="28"/>
          <w:szCs w:val="28"/>
        </w:rPr>
        <w:t>13</w:t>
      </w:r>
      <w:r w:rsidR="006B25CE">
        <w:rPr>
          <w:color w:val="auto"/>
          <w:sz w:val="28"/>
          <w:szCs w:val="28"/>
        </w:rPr>
        <w:t>.1</w:t>
      </w:r>
      <w:r w:rsidR="00C05311">
        <w:rPr>
          <w:color w:val="auto"/>
          <w:sz w:val="28"/>
          <w:szCs w:val="28"/>
        </w:rPr>
        <w:t>1</w:t>
      </w:r>
      <w:r w:rsidR="006B25CE">
        <w:rPr>
          <w:color w:val="auto"/>
          <w:sz w:val="28"/>
          <w:szCs w:val="28"/>
        </w:rPr>
        <w:t>. </w:t>
      </w:r>
      <w:r w:rsidR="006B25CE"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768C6219" w14:textId="77777777" w:rsidR="00803148" w:rsidRDefault="00803148" w:rsidP="00767759">
      <w:pPr>
        <w:pStyle w:val="ConsPlusNormal"/>
        <w:tabs>
          <w:tab w:val="left" w:pos="1134"/>
        </w:tabs>
        <w:ind w:firstLine="567"/>
        <w:jc w:val="both"/>
        <w:rPr>
          <w:rFonts w:ascii="Times New Roman" w:hAnsi="Times New Roman" w:cs="Times New Roman"/>
          <w:sz w:val="28"/>
          <w:szCs w:val="28"/>
        </w:rPr>
      </w:pPr>
      <w:r w:rsidRPr="00B51C3C">
        <w:rPr>
          <w:rFonts w:ascii="Times New Roman" w:hAnsi="Times New Roman" w:cs="Times New Roman"/>
          <w:b/>
          <w:sz w:val="28"/>
          <w:szCs w:val="28"/>
        </w:rPr>
        <w:t>Приложение №1</w:t>
      </w:r>
      <w:r w:rsidR="00760BAA">
        <w:rPr>
          <w:rFonts w:ascii="Times New Roman" w:hAnsi="Times New Roman" w:cs="Times New Roman"/>
          <w:b/>
          <w:sz w:val="28"/>
          <w:szCs w:val="28"/>
        </w:rPr>
        <w:t>.</w:t>
      </w:r>
      <w:r>
        <w:rPr>
          <w:rFonts w:ascii="Times New Roman" w:hAnsi="Times New Roman" w:cs="Times New Roman"/>
          <w:sz w:val="28"/>
          <w:szCs w:val="28"/>
        </w:rPr>
        <w:t xml:space="preserve"> Положение </w:t>
      </w:r>
      <w:r w:rsidRPr="00B30163">
        <w:rPr>
          <w:rFonts w:ascii="Times New Roman" w:hAnsi="Times New Roman" w:cs="Times New Roman"/>
          <w:sz w:val="28"/>
          <w:szCs w:val="28"/>
        </w:rPr>
        <w:t xml:space="preserve">о </w:t>
      </w:r>
      <w:r>
        <w:rPr>
          <w:rFonts w:ascii="Times New Roman" w:hAnsi="Times New Roman" w:cs="Times New Roman"/>
          <w:sz w:val="28"/>
          <w:szCs w:val="28"/>
        </w:rPr>
        <w:t>К</w:t>
      </w:r>
      <w:r w:rsidRPr="00B30163">
        <w:rPr>
          <w:rFonts w:ascii="Times New Roman" w:hAnsi="Times New Roman" w:cs="Times New Roman"/>
          <w:sz w:val="28"/>
          <w:szCs w:val="28"/>
        </w:rPr>
        <w:t>омиссии для ведения коллективных переговоров, подготовки проекта и заключения коллективного договора, организации контроля за его выполнением</w:t>
      </w:r>
      <w:r>
        <w:rPr>
          <w:rFonts w:ascii="Times New Roman" w:hAnsi="Times New Roman" w:cs="Times New Roman"/>
          <w:sz w:val="28"/>
          <w:szCs w:val="28"/>
        </w:rPr>
        <w:t>.</w:t>
      </w:r>
    </w:p>
    <w:p w14:paraId="029C46A2" w14:textId="77777777" w:rsidR="00803148" w:rsidRDefault="00803148" w:rsidP="00767759">
      <w:pPr>
        <w:pStyle w:val="ConsPlusNormal"/>
        <w:tabs>
          <w:tab w:val="left" w:pos="1134"/>
        </w:tabs>
        <w:ind w:firstLine="567"/>
        <w:jc w:val="both"/>
        <w:rPr>
          <w:rStyle w:val="A10"/>
          <w:rFonts w:ascii="Times New Roman" w:hAnsi="Times New Roman" w:cs="Times New Roman"/>
          <w:b w:val="0"/>
          <w:sz w:val="28"/>
          <w:szCs w:val="28"/>
        </w:rPr>
      </w:pPr>
      <w:r w:rsidRPr="00B51C3C">
        <w:rPr>
          <w:rFonts w:ascii="Times New Roman" w:hAnsi="Times New Roman" w:cs="Times New Roman"/>
          <w:b/>
          <w:sz w:val="28"/>
          <w:szCs w:val="28"/>
        </w:rPr>
        <w:t>Приложение №2</w:t>
      </w:r>
      <w:r w:rsidR="00760BAA">
        <w:rPr>
          <w:rFonts w:ascii="Times New Roman" w:hAnsi="Times New Roman" w:cs="Times New Roman"/>
          <w:b/>
          <w:sz w:val="28"/>
          <w:szCs w:val="28"/>
        </w:rPr>
        <w:t xml:space="preserve">. </w:t>
      </w:r>
      <w:r w:rsidRPr="00437A96">
        <w:rPr>
          <w:rStyle w:val="A10"/>
          <w:rFonts w:ascii="Times New Roman" w:hAnsi="Times New Roman" w:cs="Times New Roman"/>
          <w:b w:val="0"/>
          <w:color w:val="auto"/>
          <w:sz w:val="28"/>
          <w:szCs w:val="28"/>
        </w:rPr>
        <w:t>Порядок взаимодействия работодателя с выборным органом первичной профсоюзной организации</w:t>
      </w:r>
      <w:r>
        <w:rPr>
          <w:rStyle w:val="A10"/>
          <w:rFonts w:ascii="Times New Roman" w:hAnsi="Times New Roman" w:cs="Times New Roman"/>
          <w:b w:val="0"/>
          <w:sz w:val="28"/>
          <w:szCs w:val="28"/>
        </w:rPr>
        <w:t>.</w:t>
      </w:r>
    </w:p>
    <w:p w14:paraId="404E578B" w14:textId="77777777" w:rsidR="00803148" w:rsidRDefault="00803148" w:rsidP="00767759">
      <w:pPr>
        <w:ind w:firstLine="567"/>
        <w:jc w:val="both"/>
      </w:pPr>
      <w:r>
        <w:rPr>
          <w:b/>
          <w:sz w:val="28"/>
          <w:szCs w:val="28"/>
        </w:rPr>
        <w:t>Приложение №3.1</w:t>
      </w:r>
      <w:r w:rsidR="00760BAA">
        <w:rPr>
          <w:b/>
          <w:sz w:val="28"/>
          <w:szCs w:val="28"/>
        </w:rPr>
        <w:t>.</w:t>
      </w:r>
      <w:r>
        <w:rPr>
          <w:b/>
          <w:sz w:val="28"/>
          <w:szCs w:val="28"/>
        </w:rPr>
        <w:t xml:space="preserve">  </w:t>
      </w:r>
      <w:r w:rsidRPr="00101616">
        <w:rPr>
          <w:iCs/>
          <w:kern w:val="28"/>
          <w:sz w:val="28"/>
          <w:szCs w:val="28"/>
        </w:rPr>
        <w:t>Положение о нормах профессиональной э</w:t>
      </w:r>
      <w:r>
        <w:rPr>
          <w:iCs/>
          <w:kern w:val="28"/>
          <w:sz w:val="28"/>
          <w:szCs w:val="28"/>
        </w:rPr>
        <w:t xml:space="preserve">тики педагогических работников </w:t>
      </w:r>
    </w:p>
    <w:p w14:paraId="18814D29" w14:textId="77777777" w:rsidR="00803148" w:rsidRPr="00437A96" w:rsidRDefault="00803148" w:rsidP="00767759">
      <w:pPr>
        <w:pStyle w:val="ConsPlusNormal"/>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Приложение №3.2</w:t>
      </w:r>
      <w:r w:rsidR="00760BAA">
        <w:rPr>
          <w:rFonts w:ascii="Times New Roman" w:hAnsi="Times New Roman" w:cs="Times New Roman"/>
          <w:b/>
          <w:sz w:val="28"/>
          <w:szCs w:val="28"/>
        </w:rPr>
        <w:t>.</w:t>
      </w:r>
      <w:r w:rsidR="0034015D">
        <w:rPr>
          <w:rFonts w:ascii="Times New Roman" w:hAnsi="Times New Roman" w:cs="Times New Roman"/>
          <w:b/>
          <w:sz w:val="28"/>
          <w:szCs w:val="28"/>
        </w:rPr>
        <w:t xml:space="preserve"> </w:t>
      </w:r>
      <w:r w:rsidRPr="00101616">
        <w:rPr>
          <w:rFonts w:ascii="Times New Roman" w:hAnsi="Times New Roman" w:cs="Times New Roman"/>
          <w:iCs/>
          <w:kern w:val="28"/>
          <w:sz w:val="28"/>
          <w:szCs w:val="28"/>
        </w:rPr>
        <w:t xml:space="preserve">Положение </w:t>
      </w:r>
      <w:r w:rsidRPr="00101616">
        <w:rPr>
          <w:rFonts w:ascii="Times New Roman" w:hAnsi="Times New Roman" w:cs="Times New Roman"/>
          <w:kern w:val="28"/>
          <w:sz w:val="28"/>
          <w:szCs w:val="28"/>
        </w:rPr>
        <w:t xml:space="preserve">о комиссии по урегулированию споров между </w:t>
      </w:r>
      <w:r w:rsidRPr="00101616">
        <w:rPr>
          <w:rFonts w:ascii="Times New Roman" w:hAnsi="Times New Roman" w:cs="Times New Roman"/>
          <w:kern w:val="28"/>
          <w:sz w:val="28"/>
          <w:szCs w:val="28"/>
        </w:rPr>
        <w:lastRenderedPageBreak/>
        <w:t>участниками образовательных отношений</w:t>
      </w:r>
    </w:p>
    <w:p w14:paraId="3379EA53" w14:textId="0E86A99C" w:rsidR="00803148" w:rsidRDefault="00803148" w:rsidP="00767759">
      <w:pPr>
        <w:pStyle w:val="ConsPlusNormal"/>
        <w:tabs>
          <w:tab w:val="left" w:pos="1134"/>
        </w:tabs>
        <w:ind w:firstLine="567"/>
        <w:jc w:val="both"/>
        <w:rPr>
          <w:rFonts w:ascii="Times New Roman" w:hAnsi="Times New Roman" w:cs="Times New Roman"/>
          <w:sz w:val="28"/>
          <w:szCs w:val="28"/>
        </w:rPr>
      </w:pPr>
      <w:r w:rsidRPr="00B51C3C">
        <w:rPr>
          <w:rFonts w:ascii="Times New Roman" w:hAnsi="Times New Roman" w:cs="Times New Roman"/>
          <w:b/>
          <w:sz w:val="28"/>
          <w:szCs w:val="28"/>
        </w:rPr>
        <w:t>Приложение №</w:t>
      </w:r>
      <w:r>
        <w:rPr>
          <w:rFonts w:ascii="Times New Roman" w:hAnsi="Times New Roman" w:cs="Times New Roman"/>
          <w:b/>
          <w:sz w:val="28"/>
          <w:szCs w:val="28"/>
        </w:rPr>
        <w:t xml:space="preserve">4.1. </w:t>
      </w:r>
      <w:r w:rsidRPr="008806F2">
        <w:rPr>
          <w:rFonts w:ascii="Times New Roman" w:hAnsi="Times New Roman" w:cs="Times New Roman"/>
          <w:sz w:val="28"/>
          <w:szCs w:val="28"/>
        </w:rPr>
        <w:t>Положение об опл</w:t>
      </w:r>
      <w:r w:rsidR="0034015D">
        <w:rPr>
          <w:rFonts w:ascii="Times New Roman" w:hAnsi="Times New Roman" w:cs="Times New Roman"/>
          <w:sz w:val="28"/>
          <w:szCs w:val="28"/>
        </w:rPr>
        <w:t>ате труда работников МБОУ СОШ с.</w:t>
      </w:r>
      <w:r w:rsidR="00617DF5">
        <w:rPr>
          <w:rFonts w:ascii="Times New Roman" w:hAnsi="Times New Roman" w:cs="Times New Roman"/>
          <w:sz w:val="28"/>
          <w:szCs w:val="28"/>
        </w:rPr>
        <w:t xml:space="preserve"> </w:t>
      </w:r>
      <w:r w:rsidR="0017685D">
        <w:rPr>
          <w:rFonts w:ascii="Times New Roman" w:hAnsi="Times New Roman" w:cs="Times New Roman"/>
          <w:sz w:val="28"/>
          <w:szCs w:val="28"/>
        </w:rPr>
        <w:t>Поселки</w:t>
      </w:r>
    </w:p>
    <w:p w14:paraId="671F301E" w14:textId="77777777" w:rsidR="00803148" w:rsidRPr="008806F2" w:rsidRDefault="00803148" w:rsidP="00767759">
      <w:pPr>
        <w:ind w:firstLine="567"/>
        <w:jc w:val="both"/>
        <w:rPr>
          <w:sz w:val="28"/>
          <w:szCs w:val="28"/>
        </w:rPr>
      </w:pPr>
      <w:r w:rsidRPr="00803148">
        <w:rPr>
          <w:b/>
          <w:sz w:val="28"/>
          <w:szCs w:val="28"/>
        </w:rPr>
        <w:t>Приложение №</w:t>
      </w:r>
      <w:r>
        <w:rPr>
          <w:b/>
          <w:sz w:val="28"/>
          <w:szCs w:val="28"/>
        </w:rPr>
        <w:t>4</w:t>
      </w:r>
      <w:r w:rsidRPr="008806F2">
        <w:rPr>
          <w:b/>
          <w:sz w:val="28"/>
          <w:szCs w:val="28"/>
        </w:rPr>
        <w:t>.2.</w:t>
      </w:r>
      <w:r w:rsidR="00760BAA">
        <w:rPr>
          <w:b/>
          <w:sz w:val="28"/>
          <w:szCs w:val="28"/>
        </w:rPr>
        <w:t xml:space="preserve"> </w:t>
      </w:r>
      <w:r>
        <w:rPr>
          <w:sz w:val="28"/>
          <w:szCs w:val="28"/>
        </w:rPr>
        <w:t xml:space="preserve">Форма тарификационного списка (вместе с </w:t>
      </w:r>
      <w:r w:rsidRPr="008806F2">
        <w:rPr>
          <w:sz w:val="28"/>
          <w:szCs w:val="28"/>
        </w:rPr>
        <w:t xml:space="preserve">перечнем учреждений, организаций и должностей, время работы в которых засчитывается в педагогический стаж работников образования, порядком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w:t>
      </w:r>
      <w:r>
        <w:rPr>
          <w:sz w:val="28"/>
          <w:szCs w:val="28"/>
        </w:rPr>
        <w:t>Р</w:t>
      </w:r>
      <w:r w:rsidRPr="008806F2">
        <w:rPr>
          <w:sz w:val="28"/>
          <w:szCs w:val="28"/>
        </w:rPr>
        <w:t xml:space="preserve">оссийской </w:t>
      </w:r>
      <w:r>
        <w:rPr>
          <w:sz w:val="28"/>
          <w:szCs w:val="28"/>
        </w:rPr>
        <w:t>Ф</w:t>
      </w:r>
      <w:r w:rsidRPr="008806F2">
        <w:rPr>
          <w:sz w:val="28"/>
          <w:szCs w:val="28"/>
        </w:rPr>
        <w:t>едерации</w:t>
      </w:r>
      <w:r>
        <w:rPr>
          <w:sz w:val="28"/>
          <w:szCs w:val="28"/>
        </w:rPr>
        <w:t>.</w:t>
      </w:r>
    </w:p>
    <w:p w14:paraId="3285D10E" w14:textId="77777777" w:rsidR="00803148" w:rsidRDefault="00803148" w:rsidP="00767759">
      <w:pPr>
        <w:pStyle w:val="ConsPlusNormal"/>
        <w:tabs>
          <w:tab w:val="left" w:pos="1134"/>
        </w:tabs>
        <w:ind w:firstLine="567"/>
        <w:jc w:val="both"/>
        <w:rPr>
          <w:rFonts w:ascii="Times New Roman" w:hAnsi="Times New Roman" w:cs="Times New Roman"/>
          <w:sz w:val="28"/>
          <w:szCs w:val="28"/>
        </w:rPr>
      </w:pPr>
      <w:r w:rsidRPr="00B51C3C">
        <w:rPr>
          <w:rFonts w:ascii="Times New Roman" w:hAnsi="Times New Roman" w:cs="Times New Roman"/>
          <w:b/>
          <w:sz w:val="28"/>
          <w:szCs w:val="28"/>
        </w:rPr>
        <w:t>Приложение №</w:t>
      </w:r>
      <w:r>
        <w:rPr>
          <w:rFonts w:ascii="Times New Roman" w:hAnsi="Times New Roman" w:cs="Times New Roman"/>
          <w:b/>
          <w:sz w:val="28"/>
          <w:szCs w:val="28"/>
        </w:rPr>
        <w:t>4</w:t>
      </w:r>
      <w:r w:rsidRPr="008806F2">
        <w:rPr>
          <w:rFonts w:ascii="Times New Roman" w:hAnsi="Times New Roman" w:cs="Times New Roman"/>
          <w:b/>
          <w:sz w:val="28"/>
          <w:szCs w:val="28"/>
        </w:rPr>
        <w:t>.</w:t>
      </w:r>
      <w:r>
        <w:rPr>
          <w:rFonts w:ascii="Times New Roman" w:hAnsi="Times New Roman" w:cs="Times New Roman"/>
          <w:b/>
          <w:sz w:val="28"/>
          <w:szCs w:val="28"/>
        </w:rPr>
        <w:t>3</w:t>
      </w:r>
      <w:r w:rsidRPr="008806F2">
        <w:rPr>
          <w:rFonts w:ascii="Times New Roman" w:hAnsi="Times New Roman" w:cs="Times New Roman"/>
          <w:b/>
          <w:sz w:val="28"/>
          <w:szCs w:val="28"/>
        </w:rPr>
        <w:t xml:space="preserve">. </w:t>
      </w:r>
      <w:r>
        <w:rPr>
          <w:rFonts w:ascii="Times New Roman" w:hAnsi="Times New Roman" w:cs="Times New Roman"/>
          <w:sz w:val="28"/>
          <w:szCs w:val="28"/>
        </w:rPr>
        <w:t>Форма расчетного листка</w:t>
      </w:r>
    </w:p>
    <w:p w14:paraId="52B1DDFA" w14:textId="77777777" w:rsidR="00803148" w:rsidRPr="008806F2" w:rsidRDefault="00803148" w:rsidP="00767759">
      <w:pPr>
        <w:ind w:firstLine="567"/>
        <w:jc w:val="both"/>
      </w:pPr>
      <w:r w:rsidRPr="00B51C3C">
        <w:rPr>
          <w:b/>
          <w:sz w:val="28"/>
          <w:szCs w:val="28"/>
        </w:rPr>
        <w:t>Приложение №</w:t>
      </w:r>
      <w:r>
        <w:rPr>
          <w:b/>
          <w:sz w:val="28"/>
          <w:szCs w:val="28"/>
        </w:rPr>
        <w:t>4</w:t>
      </w:r>
      <w:r w:rsidRPr="008806F2">
        <w:rPr>
          <w:b/>
          <w:sz w:val="28"/>
          <w:szCs w:val="28"/>
        </w:rPr>
        <w:t>.4.</w:t>
      </w:r>
      <w:r>
        <w:rPr>
          <w:sz w:val="28"/>
          <w:szCs w:val="28"/>
        </w:rPr>
        <w:t xml:space="preserve"> О</w:t>
      </w:r>
      <w:r w:rsidRPr="008806F2">
        <w:rPr>
          <w:sz w:val="28"/>
          <w:szCs w:val="28"/>
        </w:rPr>
        <w:t>снования для осуществления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p>
    <w:p w14:paraId="0C9D9C23" w14:textId="77777777" w:rsidR="00803148" w:rsidRDefault="00803148" w:rsidP="00767759">
      <w:pPr>
        <w:pStyle w:val="ConsPlusNormal"/>
        <w:tabs>
          <w:tab w:val="left" w:pos="1134"/>
        </w:tabs>
        <w:ind w:firstLine="567"/>
        <w:jc w:val="both"/>
        <w:rPr>
          <w:rFonts w:ascii="Times New Roman" w:hAnsi="Times New Roman" w:cs="Times New Roman"/>
          <w:sz w:val="28"/>
          <w:szCs w:val="28"/>
        </w:rPr>
      </w:pPr>
      <w:r w:rsidRPr="00B51C3C">
        <w:rPr>
          <w:rFonts w:ascii="Times New Roman" w:hAnsi="Times New Roman" w:cs="Times New Roman"/>
          <w:b/>
          <w:sz w:val="28"/>
          <w:szCs w:val="28"/>
        </w:rPr>
        <w:t>Приложение №5.1</w:t>
      </w:r>
      <w:r w:rsidR="00760BAA">
        <w:rPr>
          <w:rFonts w:ascii="Times New Roman" w:hAnsi="Times New Roman" w:cs="Times New Roman"/>
          <w:b/>
          <w:sz w:val="28"/>
          <w:szCs w:val="28"/>
        </w:rPr>
        <w:t>.</w:t>
      </w:r>
      <w:r w:rsidR="0034015D">
        <w:rPr>
          <w:rFonts w:ascii="Times New Roman" w:hAnsi="Times New Roman" w:cs="Times New Roman"/>
          <w:b/>
          <w:sz w:val="28"/>
          <w:szCs w:val="28"/>
        </w:rPr>
        <w:t xml:space="preserve"> </w:t>
      </w:r>
      <w:r w:rsidRPr="00632F29">
        <w:rPr>
          <w:rFonts w:ascii="Times New Roman" w:hAnsi="Times New Roman" w:cs="Times New Roman"/>
          <w:sz w:val="28"/>
          <w:szCs w:val="28"/>
        </w:rPr>
        <w:t>Правила внутреннего трудового распорядка</w:t>
      </w:r>
    </w:p>
    <w:p w14:paraId="157B95CD" w14:textId="77777777" w:rsidR="00803148" w:rsidRPr="00B51C3C" w:rsidRDefault="00803148" w:rsidP="00767759">
      <w:pPr>
        <w:ind w:firstLine="567"/>
        <w:jc w:val="both"/>
        <w:rPr>
          <w:sz w:val="28"/>
          <w:szCs w:val="28"/>
        </w:rPr>
      </w:pPr>
      <w:r w:rsidRPr="00B51C3C">
        <w:rPr>
          <w:b/>
          <w:sz w:val="28"/>
          <w:szCs w:val="28"/>
        </w:rPr>
        <w:t>Приложение №5.</w:t>
      </w:r>
      <w:r w:rsidR="00562235">
        <w:rPr>
          <w:b/>
          <w:sz w:val="28"/>
          <w:szCs w:val="28"/>
        </w:rPr>
        <w:t>2.</w:t>
      </w:r>
      <w:r w:rsidRPr="00B51C3C">
        <w:rPr>
          <w:sz w:val="28"/>
          <w:szCs w:val="28"/>
        </w:rPr>
        <w:t xml:space="preserve"> Положение о предоставлении педагогическим работникам длительного отпуска сроком до одного года.</w:t>
      </w:r>
    </w:p>
    <w:p w14:paraId="412E9DF5" w14:textId="4287B8C5" w:rsidR="00C44527" w:rsidRDefault="00C44527" w:rsidP="00767759">
      <w:pPr>
        <w:jc w:val="both"/>
        <w:rPr>
          <w:iCs/>
          <w:kern w:val="28"/>
          <w:sz w:val="28"/>
          <w:szCs w:val="28"/>
        </w:rPr>
      </w:pPr>
    </w:p>
    <w:p w14:paraId="6BC82FE9" w14:textId="44990B58" w:rsidR="00A33421" w:rsidRDefault="00A33421" w:rsidP="00767759">
      <w:pPr>
        <w:jc w:val="both"/>
        <w:rPr>
          <w:iCs/>
          <w:kern w:val="28"/>
          <w:sz w:val="28"/>
          <w:szCs w:val="28"/>
        </w:rPr>
      </w:pPr>
    </w:p>
    <w:p w14:paraId="3E55024A" w14:textId="5465DE00" w:rsidR="00A33421" w:rsidRDefault="00A33421" w:rsidP="00767759">
      <w:pPr>
        <w:jc w:val="both"/>
        <w:rPr>
          <w:iCs/>
          <w:kern w:val="28"/>
          <w:sz w:val="28"/>
          <w:szCs w:val="28"/>
        </w:rPr>
      </w:pPr>
    </w:p>
    <w:p w14:paraId="63029797" w14:textId="40CE033A" w:rsidR="00A33421" w:rsidRDefault="00A33421" w:rsidP="00767759">
      <w:pPr>
        <w:jc w:val="both"/>
        <w:rPr>
          <w:iCs/>
          <w:kern w:val="28"/>
          <w:sz w:val="28"/>
          <w:szCs w:val="28"/>
        </w:rPr>
      </w:pPr>
    </w:p>
    <w:p w14:paraId="3A5E9DF0" w14:textId="18C2D268" w:rsidR="00A33421" w:rsidRDefault="00A33421" w:rsidP="00767759">
      <w:pPr>
        <w:jc w:val="both"/>
        <w:rPr>
          <w:iCs/>
          <w:kern w:val="28"/>
          <w:sz w:val="28"/>
          <w:szCs w:val="28"/>
        </w:rPr>
      </w:pPr>
    </w:p>
    <w:p w14:paraId="050EA65E" w14:textId="12EB8F99" w:rsidR="00A33421" w:rsidRDefault="00A33421" w:rsidP="00767759">
      <w:pPr>
        <w:jc w:val="both"/>
        <w:rPr>
          <w:iCs/>
          <w:kern w:val="28"/>
          <w:sz w:val="28"/>
          <w:szCs w:val="28"/>
        </w:rPr>
      </w:pPr>
    </w:p>
    <w:p w14:paraId="71F09CAC" w14:textId="3B33BF15" w:rsidR="00A33421" w:rsidRDefault="00A33421" w:rsidP="00767759">
      <w:pPr>
        <w:jc w:val="both"/>
        <w:rPr>
          <w:iCs/>
          <w:kern w:val="28"/>
          <w:sz w:val="28"/>
          <w:szCs w:val="28"/>
        </w:rPr>
      </w:pPr>
    </w:p>
    <w:p w14:paraId="4B366145" w14:textId="5F4DE4B3" w:rsidR="00A33421" w:rsidRDefault="00A33421" w:rsidP="00767759">
      <w:pPr>
        <w:jc w:val="both"/>
        <w:rPr>
          <w:iCs/>
          <w:kern w:val="28"/>
          <w:sz w:val="28"/>
          <w:szCs w:val="28"/>
        </w:rPr>
      </w:pPr>
    </w:p>
    <w:p w14:paraId="4A4B9326" w14:textId="0A0AA16A" w:rsidR="00A33421" w:rsidRDefault="00A33421" w:rsidP="00767759">
      <w:pPr>
        <w:jc w:val="both"/>
        <w:rPr>
          <w:iCs/>
          <w:kern w:val="28"/>
          <w:sz w:val="28"/>
          <w:szCs w:val="28"/>
        </w:rPr>
      </w:pPr>
    </w:p>
    <w:p w14:paraId="54DF1BF9" w14:textId="46D712DB" w:rsidR="00A33421" w:rsidRDefault="00A33421" w:rsidP="00767759">
      <w:pPr>
        <w:jc w:val="both"/>
        <w:rPr>
          <w:iCs/>
          <w:kern w:val="28"/>
          <w:sz w:val="28"/>
          <w:szCs w:val="28"/>
        </w:rPr>
      </w:pPr>
    </w:p>
    <w:p w14:paraId="43FB26B6" w14:textId="30718EDA" w:rsidR="00A33421" w:rsidRDefault="00A33421" w:rsidP="00767759">
      <w:pPr>
        <w:jc w:val="both"/>
        <w:rPr>
          <w:iCs/>
          <w:kern w:val="28"/>
          <w:sz w:val="28"/>
          <w:szCs w:val="28"/>
        </w:rPr>
      </w:pPr>
    </w:p>
    <w:p w14:paraId="0F820CA7" w14:textId="0405A3D9" w:rsidR="00A33421" w:rsidRDefault="00A33421" w:rsidP="00767759">
      <w:pPr>
        <w:jc w:val="both"/>
        <w:rPr>
          <w:iCs/>
          <w:kern w:val="28"/>
          <w:sz w:val="28"/>
          <w:szCs w:val="28"/>
        </w:rPr>
      </w:pPr>
    </w:p>
    <w:p w14:paraId="676B7932" w14:textId="6FB27AE8" w:rsidR="00A33421" w:rsidRDefault="00A33421" w:rsidP="00767759">
      <w:pPr>
        <w:jc w:val="both"/>
        <w:rPr>
          <w:iCs/>
          <w:kern w:val="28"/>
          <w:sz w:val="28"/>
          <w:szCs w:val="28"/>
        </w:rPr>
      </w:pPr>
    </w:p>
    <w:p w14:paraId="2D2203E7" w14:textId="6DF543A0" w:rsidR="00A33421" w:rsidRDefault="00A33421" w:rsidP="00767759">
      <w:pPr>
        <w:jc w:val="both"/>
        <w:rPr>
          <w:iCs/>
          <w:kern w:val="28"/>
          <w:sz w:val="28"/>
          <w:szCs w:val="28"/>
        </w:rPr>
      </w:pPr>
    </w:p>
    <w:p w14:paraId="75303A9F" w14:textId="709464AC" w:rsidR="00A33421" w:rsidRDefault="00A33421" w:rsidP="00767759">
      <w:pPr>
        <w:jc w:val="both"/>
        <w:rPr>
          <w:iCs/>
          <w:kern w:val="28"/>
          <w:sz w:val="28"/>
          <w:szCs w:val="28"/>
        </w:rPr>
      </w:pPr>
    </w:p>
    <w:p w14:paraId="07E7015D" w14:textId="5D1EC664" w:rsidR="00A33421" w:rsidRDefault="00A33421" w:rsidP="00767759">
      <w:pPr>
        <w:jc w:val="both"/>
        <w:rPr>
          <w:iCs/>
          <w:kern w:val="28"/>
          <w:sz w:val="28"/>
          <w:szCs w:val="28"/>
        </w:rPr>
      </w:pPr>
    </w:p>
    <w:p w14:paraId="00ADDDDF" w14:textId="3984297E" w:rsidR="00A33421" w:rsidRDefault="00A33421" w:rsidP="00767759">
      <w:pPr>
        <w:jc w:val="both"/>
        <w:rPr>
          <w:iCs/>
          <w:kern w:val="28"/>
          <w:sz w:val="28"/>
          <w:szCs w:val="28"/>
        </w:rPr>
      </w:pPr>
    </w:p>
    <w:p w14:paraId="1E388E85" w14:textId="548928D4" w:rsidR="00A33421" w:rsidRDefault="00A33421" w:rsidP="00767759">
      <w:pPr>
        <w:jc w:val="both"/>
        <w:rPr>
          <w:iCs/>
          <w:kern w:val="28"/>
          <w:sz w:val="28"/>
          <w:szCs w:val="28"/>
        </w:rPr>
      </w:pPr>
    </w:p>
    <w:p w14:paraId="2CF02608" w14:textId="7B72A3A5" w:rsidR="00A33421" w:rsidRDefault="00A33421" w:rsidP="00767759">
      <w:pPr>
        <w:jc w:val="both"/>
        <w:rPr>
          <w:iCs/>
          <w:kern w:val="28"/>
          <w:sz w:val="28"/>
          <w:szCs w:val="28"/>
        </w:rPr>
      </w:pPr>
    </w:p>
    <w:p w14:paraId="77FCE381" w14:textId="5E0A1E2E" w:rsidR="00A33421" w:rsidRDefault="00A33421" w:rsidP="00767759">
      <w:pPr>
        <w:jc w:val="both"/>
        <w:rPr>
          <w:iCs/>
          <w:kern w:val="28"/>
          <w:sz w:val="28"/>
          <w:szCs w:val="28"/>
        </w:rPr>
      </w:pPr>
    </w:p>
    <w:p w14:paraId="4534ADD7" w14:textId="25F07380" w:rsidR="00A33421" w:rsidRDefault="00A33421" w:rsidP="00767759">
      <w:pPr>
        <w:jc w:val="both"/>
        <w:rPr>
          <w:iCs/>
          <w:kern w:val="28"/>
          <w:sz w:val="28"/>
          <w:szCs w:val="28"/>
        </w:rPr>
      </w:pPr>
    </w:p>
    <w:p w14:paraId="148BB292" w14:textId="7D20F26F" w:rsidR="00A33421" w:rsidRDefault="00A33421" w:rsidP="00767759">
      <w:pPr>
        <w:jc w:val="both"/>
        <w:rPr>
          <w:iCs/>
          <w:kern w:val="28"/>
          <w:sz w:val="28"/>
          <w:szCs w:val="28"/>
        </w:rPr>
      </w:pPr>
    </w:p>
    <w:p w14:paraId="74018807" w14:textId="1FA9EFE9" w:rsidR="00A33421" w:rsidRDefault="00A33421" w:rsidP="00767759">
      <w:pPr>
        <w:jc w:val="both"/>
        <w:rPr>
          <w:iCs/>
          <w:kern w:val="28"/>
          <w:sz w:val="28"/>
          <w:szCs w:val="28"/>
        </w:rPr>
      </w:pPr>
    </w:p>
    <w:p w14:paraId="556579BC" w14:textId="6D5DB085" w:rsidR="00A33421" w:rsidRDefault="00A33421" w:rsidP="00767759">
      <w:pPr>
        <w:jc w:val="both"/>
        <w:rPr>
          <w:iCs/>
          <w:kern w:val="28"/>
          <w:sz w:val="28"/>
          <w:szCs w:val="28"/>
        </w:rPr>
      </w:pPr>
    </w:p>
    <w:p w14:paraId="3E49E171" w14:textId="444287E3" w:rsidR="00A33421" w:rsidRDefault="00A33421" w:rsidP="00767759">
      <w:pPr>
        <w:jc w:val="both"/>
        <w:rPr>
          <w:iCs/>
          <w:kern w:val="28"/>
          <w:sz w:val="28"/>
          <w:szCs w:val="28"/>
        </w:rPr>
      </w:pPr>
    </w:p>
    <w:p w14:paraId="4763EC13" w14:textId="36B751A0" w:rsidR="00A33421" w:rsidRDefault="00A33421" w:rsidP="00767759">
      <w:pPr>
        <w:jc w:val="both"/>
        <w:rPr>
          <w:iCs/>
          <w:kern w:val="28"/>
          <w:sz w:val="28"/>
          <w:szCs w:val="28"/>
        </w:rPr>
      </w:pPr>
    </w:p>
    <w:p w14:paraId="31C34A08" w14:textId="086560F6" w:rsidR="00A33421" w:rsidRDefault="00A33421" w:rsidP="00767759">
      <w:pPr>
        <w:jc w:val="both"/>
        <w:rPr>
          <w:iCs/>
          <w:kern w:val="28"/>
          <w:sz w:val="28"/>
          <w:szCs w:val="28"/>
        </w:rPr>
      </w:pPr>
    </w:p>
    <w:p w14:paraId="34458513" w14:textId="3835C691" w:rsidR="00A33421" w:rsidRDefault="00A33421" w:rsidP="00767759">
      <w:pPr>
        <w:jc w:val="both"/>
        <w:rPr>
          <w:iCs/>
          <w:kern w:val="28"/>
          <w:sz w:val="28"/>
          <w:szCs w:val="28"/>
        </w:rPr>
      </w:pPr>
    </w:p>
    <w:p w14:paraId="7026E90F" w14:textId="34ED3436" w:rsidR="00A33421" w:rsidRDefault="00A33421" w:rsidP="00767759">
      <w:pPr>
        <w:jc w:val="both"/>
        <w:rPr>
          <w:iCs/>
          <w:kern w:val="28"/>
          <w:sz w:val="28"/>
          <w:szCs w:val="28"/>
        </w:rPr>
      </w:pPr>
    </w:p>
    <w:p w14:paraId="138647B4" w14:textId="77777777" w:rsidR="00A33421" w:rsidRPr="006328A5" w:rsidRDefault="00A33421" w:rsidP="00A33421">
      <w:pPr>
        <w:tabs>
          <w:tab w:val="left" w:pos="1134"/>
        </w:tabs>
        <w:ind w:firstLine="567"/>
        <w:jc w:val="right"/>
      </w:pPr>
      <w:r w:rsidRPr="006328A5">
        <w:lastRenderedPageBreak/>
        <w:t xml:space="preserve">Приложение N </w:t>
      </w:r>
      <w:r>
        <w:t>1</w:t>
      </w:r>
      <w:r w:rsidRPr="006328A5">
        <w:t xml:space="preserve"> к коллективному договору</w:t>
      </w:r>
    </w:p>
    <w:p w14:paraId="217990E5" w14:textId="118093B8" w:rsidR="00A33421" w:rsidRDefault="00A33421" w:rsidP="00A33421">
      <w:pPr>
        <w:tabs>
          <w:tab w:val="left" w:pos="1134"/>
        </w:tabs>
        <w:ind w:firstLine="567"/>
        <w:jc w:val="right"/>
      </w:pPr>
      <w:r w:rsidRPr="006328A5">
        <w:t xml:space="preserve"> на 20</w:t>
      </w:r>
      <w:r>
        <w:t xml:space="preserve">22 </w:t>
      </w:r>
      <w:r w:rsidRPr="006328A5">
        <w:t>– 202</w:t>
      </w:r>
      <w:r>
        <w:t>5</w:t>
      </w:r>
      <w:r w:rsidRPr="006328A5">
        <w:t xml:space="preserve"> годы</w:t>
      </w:r>
    </w:p>
    <w:p w14:paraId="4FB86620" w14:textId="77777777" w:rsidR="00A33421" w:rsidRPr="006328A5" w:rsidRDefault="00A33421" w:rsidP="00A33421">
      <w:pPr>
        <w:tabs>
          <w:tab w:val="left" w:pos="1134"/>
        </w:tabs>
        <w:ind w:firstLine="567"/>
        <w:jc w:val="right"/>
      </w:pPr>
    </w:p>
    <w:p w14:paraId="34527A56" w14:textId="77777777" w:rsidR="00A33421" w:rsidRPr="00A33421" w:rsidRDefault="00A33421" w:rsidP="00A33421">
      <w:pPr>
        <w:rPr>
          <w:sz w:val="28"/>
          <w:szCs w:val="28"/>
          <w:lang w:eastAsia="en-US"/>
        </w:rPr>
      </w:pPr>
    </w:p>
    <w:p w14:paraId="5B2C0005" w14:textId="77777777" w:rsidR="00A33421" w:rsidRPr="00A33421" w:rsidRDefault="00A33421" w:rsidP="00A33421">
      <w:pPr>
        <w:rPr>
          <w:sz w:val="28"/>
          <w:szCs w:val="28"/>
          <w:lang w:eastAsia="en-US"/>
        </w:rPr>
      </w:pPr>
    </w:p>
    <w:p w14:paraId="4209A44C" w14:textId="77777777" w:rsidR="00A33421" w:rsidRDefault="00A33421" w:rsidP="00A33421">
      <w:pPr>
        <w:rPr>
          <w:sz w:val="28"/>
          <w:szCs w:val="28"/>
        </w:rPr>
      </w:pPr>
    </w:p>
    <w:p w14:paraId="06F0C158" w14:textId="77777777" w:rsidR="00A33421" w:rsidRDefault="00A33421" w:rsidP="00A33421">
      <w:pPr>
        <w:jc w:val="center"/>
        <w:rPr>
          <w:sz w:val="44"/>
          <w:szCs w:val="28"/>
        </w:rPr>
      </w:pPr>
    </w:p>
    <w:p w14:paraId="5D35F641" w14:textId="77777777" w:rsidR="00A33421" w:rsidRPr="00A33421" w:rsidRDefault="00A33421" w:rsidP="00A33421">
      <w:pPr>
        <w:jc w:val="center"/>
        <w:rPr>
          <w:sz w:val="44"/>
          <w:szCs w:val="28"/>
          <w:lang w:eastAsia="en-US"/>
        </w:rPr>
      </w:pPr>
    </w:p>
    <w:p w14:paraId="7A34F8AC" w14:textId="77777777" w:rsidR="00A33421" w:rsidRDefault="00A33421" w:rsidP="00A33421">
      <w:pPr>
        <w:jc w:val="center"/>
        <w:rPr>
          <w:sz w:val="44"/>
          <w:szCs w:val="28"/>
        </w:rPr>
      </w:pPr>
    </w:p>
    <w:p w14:paraId="5D34CF40" w14:textId="77777777" w:rsidR="00A33421" w:rsidRDefault="00A33421" w:rsidP="00A33421">
      <w:pPr>
        <w:jc w:val="center"/>
        <w:rPr>
          <w:sz w:val="44"/>
          <w:szCs w:val="28"/>
        </w:rPr>
      </w:pPr>
    </w:p>
    <w:p w14:paraId="4DFFB253" w14:textId="77777777" w:rsidR="00A33421" w:rsidRDefault="00A33421" w:rsidP="00A33421">
      <w:pPr>
        <w:jc w:val="center"/>
        <w:rPr>
          <w:sz w:val="44"/>
          <w:szCs w:val="28"/>
        </w:rPr>
      </w:pPr>
    </w:p>
    <w:p w14:paraId="6568FF74" w14:textId="77777777" w:rsidR="00A33421" w:rsidRPr="003D22AA" w:rsidRDefault="00A33421" w:rsidP="00A33421">
      <w:pPr>
        <w:jc w:val="center"/>
        <w:rPr>
          <w:b/>
          <w:bCs/>
          <w:color w:val="000000"/>
          <w:sz w:val="36"/>
          <w:szCs w:val="36"/>
        </w:rPr>
      </w:pPr>
      <w:r w:rsidRPr="003D22AA">
        <w:rPr>
          <w:b/>
          <w:bCs/>
          <w:color w:val="000000"/>
          <w:sz w:val="36"/>
          <w:szCs w:val="36"/>
        </w:rPr>
        <w:t>ПОЛОЖЕНИЕ</w:t>
      </w:r>
    </w:p>
    <w:p w14:paraId="081CF52A" w14:textId="77777777" w:rsidR="00A33421" w:rsidRPr="003D22AA" w:rsidRDefault="00A33421" w:rsidP="00A33421">
      <w:pPr>
        <w:jc w:val="center"/>
        <w:rPr>
          <w:b/>
          <w:sz w:val="36"/>
          <w:szCs w:val="36"/>
        </w:rPr>
      </w:pPr>
      <w:r w:rsidRPr="003D22AA">
        <w:rPr>
          <w:b/>
          <w:sz w:val="36"/>
          <w:szCs w:val="36"/>
        </w:rPr>
        <w:t>О КОМИССИИ ДЛЯ ВЕДЕНИЯ КОЛЛЕКТИВНЫХ ПЕРЕГОВОРОВ, ПОДГОТОВКИ ПРОЕКТА И ЗАКЛЮЧЕНИЯ КОЛЛЕКТИВНОГО ДОГОВОРА, ОРГАНИЗАЦИИ КОНТРОЛЯ ЗА ЕГО ВЫПОЛНЕНИЕМ</w:t>
      </w:r>
    </w:p>
    <w:p w14:paraId="37CBE915" w14:textId="77777777" w:rsidR="00A33421" w:rsidRDefault="00A33421" w:rsidP="00A33421">
      <w:pPr>
        <w:jc w:val="center"/>
        <w:rPr>
          <w:sz w:val="44"/>
          <w:szCs w:val="28"/>
        </w:rPr>
      </w:pPr>
      <w:bookmarkStart w:id="11" w:name="_Hlk115266208"/>
      <w:r>
        <w:rPr>
          <w:sz w:val="44"/>
          <w:szCs w:val="28"/>
        </w:rPr>
        <w:t xml:space="preserve">Муниципального бюджетного общеобразовательного учреждения </w:t>
      </w:r>
    </w:p>
    <w:p w14:paraId="047EE7FA" w14:textId="77777777" w:rsidR="00627916" w:rsidRDefault="00A33421" w:rsidP="00A33421">
      <w:pPr>
        <w:jc w:val="center"/>
        <w:rPr>
          <w:sz w:val="44"/>
          <w:szCs w:val="28"/>
        </w:rPr>
      </w:pPr>
      <w:r>
        <w:rPr>
          <w:sz w:val="44"/>
          <w:szCs w:val="28"/>
        </w:rPr>
        <w:t xml:space="preserve">средней общеобразовательной школы </w:t>
      </w:r>
    </w:p>
    <w:p w14:paraId="0006DD47" w14:textId="77777777" w:rsidR="00627916" w:rsidRDefault="00A33421" w:rsidP="00A33421">
      <w:pPr>
        <w:jc w:val="center"/>
        <w:rPr>
          <w:sz w:val="44"/>
          <w:szCs w:val="28"/>
        </w:rPr>
      </w:pPr>
      <w:r>
        <w:rPr>
          <w:sz w:val="44"/>
          <w:szCs w:val="28"/>
        </w:rPr>
        <w:t xml:space="preserve">имени Героя Советского Союза </w:t>
      </w:r>
    </w:p>
    <w:p w14:paraId="2C116910" w14:textId="77777777" w:rsidR="00627916" w:rsidRDefault="00A33421" w:rsidP="00A33421">
      <w:pPr>
        <w:jc w:val="center"/>
        <w:rPr>
          <w:sz w:val="44"/>
          <w:szCs w:val="28"/>
        </w:rPr>
      </w:pPr>
      <w:r>
        <w:rPr>
          <w:sz w:val="44"/>
          <w:szCs w:val="28"/>
        </w:rPr>
        <w:t xml:space="preserve">Ивана Фёдоровича Кузьмичева </w:t>
      </w:r>
    </w:p>
    <w:p w14:paraId="59F5EE93" w14:textId="3DC790F9" w:rsidR="00A33421" w:rsidRDefault="00A33421" w:rsidP="00A33421">
      <w:pPr>
        <w:jc w:val="center"/>
        <w:rPr>
          <w:color w:val="000000"/>
          <w:sz w:val="36"/>
          <w:szCs w:val="36"/>
        </w:rPr>
      </w:pPr>
      <w:r>
        <w:rPr>
          <w:sz w:val="44"/>
          <w:szCs w:val="28"/>
        </w:rPr>
        <w:t>с. Посёлки Кузнецкого района Пензенской области</w:t>
      </w:r>
      <w:bookmarkEnd w:id="11"/>
      <w:r>
        <w:rPr>
          <w:b/>
          <w:bCs/>
          <w:color w:val="000000"/>
          <w:sz w:val="36"/>
          <w:szCs w:val="36"/>
        </w:rPr>
        <w:t xml:space="preserve"> </w:t>
      </w:r>
    </w:p>
    <w:p w14:paraId="4ACE5E96" w14:textId="77777777" w:rsidR="00A33421" w:rsidRDefault="00A33421" w:rsidP="00A33421">
      <w:pPr>
        <w:pStyle w:val="ConsPlusNormal"/>
        <w:tabs>
          <w:tab w:val="left" w:pos="1134"/>
        </w:tabs>
        <w:ind w:firstLine="567"/>
        <w:jc w:val="center"/>
        <w:rPr>
          <w:rFonts w:ascii="Times New Roman" w:hAnsi="Times New Roman" w:cs="Times New Roman"/>
          <w:b/>
          <w:sz w:val="28"/>
          <w:szCs w:val="28"/>
        </w:rPr>
      </w:pPr>
    </w:p>
    <w:p w14:paraId="6A0F6A85" w14:textId="77777777" w:rsidR="00A33421" w:rsidRPr="006328A5" w:rsidRDefault="00A33421" w:rsidP="00A33421">
      <w:pPr>
        <w:pStyle w:val="ConsPlusNormal"/>
        <w:tabs>
          <w:tab w:val="left" w:pos="1134"/>
        </w:tabs>
        <w:ind w:firstLine="567"/>
        <w:jc w:val="both"/>
        <w:rPr>
          <w:rFonts w:ascii="Times New Roman" w:hAnsi="Times New Roman" w:cs="Times New Roman"/>
          <w:sz w:val="28"/>
          <w:szCs w:val="28"/>
        </w:rPr>
      </w:pPr>
    </w:p>
    <w:p w14:paraId="6C765BD6" w14:textId="77777777" w:rsidR="00A33421" w:rsidRPr="006328A5" w:rsidRDefault="00A33421" w:rsidP="00627916">
      <w:pPr>
        <w:pageBreakBefore/>
        <w:tabs>
          <w:tab w:val="left" w:pos="1134"/>
        </w:tabs>
        <w:ind w:firstLine="567"/>
        <w:jc w:val="center"/>
        <w:rPr>
          <w:b/>
          <w:sz w:val="28"/>
          <w:szCs w:val="28"/>
        </w:rPr>
      </w:pPr>
      <w:bookmarkStart w:id="12" w:name="Par548"/>
      <w:bookmarkStart w:id="13" w:name="Par432"/>
      <w:bookmarkStart w:id="14" w:name="Par464"/>
      <w:bookmarkEnd w:id="12"/>
      <w:bookmarkEnd w:id="13"/>
      <w:bookmarkEnd w:id="14"/>
      <w:r w:rsidRPr="006328A5">
        <w:rPr>
          <w:b/>
          <w:sz w:val="28"/>
          <w:szCs w:val="28"/>
        </w:rPr>
        <w:lastRenderedPageBreak/>
        <w:t>1. Общие положения</w:t>
      </w:r>
    </w:p>
    <w:p w14:paraId="13AE13AF" w14:textId="77777777" w:rsidR="00A33421" w:rsidRPr="006328A5" w:rsidRDefault="00A33421" w:rsidP="00A33421">
      <w:pPr>
        <w:tabs>
          <w:tab w:val="left" w:pos="1134"/>
        </w:tabs>
        <w:ind w:firstLine="567"/>
        <w:jc w:val="both"/>
        <w:rPr>
          <w:sz w:val="28"/>
          <w:szCs w:val="28"/>
        </w:rPr>
      </w:pPr>
      <w:r w:rsidRPr="006328A5">
        <w:rPr>
          <w:sz w:val="28"/>
          <w:szCs w:val="28"/>
        </w:rPr>
        <w:t>1.1. Комиссия для ведения коллективных переговоров, подготовки проекта и заключения коллективного договора, организации контроля за</w:t>
      </w:r>
      <w:r>
        <w:rPr>
          <w:sz w:val="28"/>
          <w:szCs w:val="28"/>
        </w:rPr>
        <w:t xml:space="preserve"> </w:t>
      </w:r>
      <w:r w:rsidRPr="006328A5">
        <w:rPr>
          <w:sz w:val="28"/>
          <w:szCs w:val="28"/>
        </w:rPr>
        <w:t xml:space="preserve">его выполнением (далее - Комиссия) создается в соответствии с частями 1 и 7 статьи 35 Трудового кодекса Российской Федерации. </w:t>
      </w:r>
    </w:p>
    <w:p w14:paraId="1835ECA1" w14:textId="77777777" w:rsidR="00A33421" w:rsidRPr="006328A5" w:rsidRDefault="00A33421" w:rsidP="00A33421">
      <w:pPr>
        <w:tabs>
          <w:tab w:val="left" w:pos="1134"/>
        </w:tabs>
        <w:ind w:firstLine="567"/>
        <w:jc w:val="both"/>
        <w:rPr>
          <w:sz w:val="28"/>
          <w:szCs w:val="28"/>
        </w:rPr>
      </w:pPr>
      <w:r w:rsidRPr="006328A5">
        <w:rPr>
          <w:sz w:val="28"/>
          <w:szCs w:val="28"/>
        </w:rPr>
        <w:t xml:space="preserve">1.2. Комиссия руководствуется в своей деятельности Конституцией Российской Федерации, Трудовым кодексом Российской Федерации, законодательством и иными нормативными правовыми актами Российской Федерации, уставами Сторон, а также настоящим Положением. </w:t>
      </w:r>
    </w:p>
    <w:p w14:paraId="67C39DF9" w14:textId="77777777" w:rsidR="00A33421" w:rsidRPr="006328A5" w:rsidRDefault="00A33421" w:rsidP="00A33421">
      <w:pPr>
        <w:pStyle w:val="31"/>
        <w:tabs>
          <w:tab w:val="left" w:pos="1134"/>
        </w:tabs>
        <w:ind w:firstLine="567"/>
        <w:contextualSpacing/>
      </w:pPr>
      <w:r w:rsidRPr="006328A5">
        <w:t xml:space="preserve">1.3. Сторонами Комиссии являются: </w:t>
      </w:r>
    </w:p>
    <w:p w14:paraId="56905038" w14:textId="77777777" w:rsidR="00A33421" w:rsidRPr="006328A5" w:rsidRDefault="00A33421" w:rsidP="003C77CF">
      <w:pPr>
        <w:pStyle w:val="31"/>
        <w:numPr>
          <w:ilvl w:val="0"/>
          <w:numId w:val="6"/>
        </w:numPr>
        <w:tabs>
          <w:tab w:val="left" w:pos="1134"/>
        </w:tabs>
        <w:ind w:left="0" w:firstLine="567"/>
        <w:contextualSpacing/>
      </w:pPr>
      <w:r w:rsidRPr="006328A5">
        <w:t xml:space="preserve">Работодатель </w:t>
      </w:r>
      <w:r>
        <w:t>–</w:t>
      </w:r>
      <w:r w:rsidRPr="006328A5">
        <w:t xml:space="preserve"> </w:t>
      </w:r>
      <w:r>
        <w:t>директор школы</w:t>
      </w:r>
      <w:r w:rsidRPr="006328A5">
        <w:t>;</w:t>
      </w:r>
    </w:p>
    <w:p w14:paraId="79624A5C" w14:textId="77777777" w:rsidR="00A33421" w:rsidRPr="006328A5" w:rsidRDefault="00A33421" w:rsidP="003C77CF">
      <w:pPr>
        <w:pStyle w:val="afa"/>
        <w:numPr>
          <w:ilvl w:val="0"/>
          <w:numId w:val="6"/>
        </w:numPr>
        <w:tabs>
          <w:tab w:val="left" w:pos="1134"/>
        </w:tabs>
        <w:ind w:left="0" w:firstLine="567"/>
        <w:contextualSpacing/>
        <w:jc w:val="both"/>
        <w:rPr>
          <w:sz w:val="28"/>
          <w:szCs w:val="28"/>
        </w:rPr>
      </w:pPr>
      <w:r w:rsidRPr="006328A5">
        <w:rPr>
          <w:sz w:val="28"/>
          <w:szCs w:val="28"/>
        </w:rPr>
        <w:t xml:space="preserve">работники в лице их представителя – первичной профсоюзной организации работников </w:t>
      </w:r>
      <w:r>
        <w:rPr>
          <w:sz w:val="28"/>
          <w:szCs w:val="28"/>
        </w:rPr>
        <w:t>МБОУ СОШ с. Посёлки</w:t>
      </w:r>
      <w:r w:rsidRPr="006328A5">
        <w:rPr>
          <w:sz w:val="28"/>
          <w:szCs w:val="28"/>
        </w:rPr>
        <w:t xml:space="preserve"> Общероссийского Профсоюза образования.</w:t>
      </w:r>
    </w:p>
    <w:p w14:paraId="4ACB9957" w14:textId="77777777" w:rsidR="00A33421" w:rsidRPr="006328A5" w:rsidRDefault="00A33421" w:rsidP="00A33421">
      <w:pPr>
        <w:tabs>
          <w:tab w:val="left" w:pos="1134"/>
        </w:tabs>
        <w:ind w:firstLine="567"/>
        <w:jc w:val="both"/>
        <w:rPr>
          <w:sz w:val="28"/>
          <w:szCs w:val="28"/>
        </w:rPr>
      </w:pPr>
      <w:r w:rsidRPr="006328A5">
        <w:rPr>
          <w:sz w:val="28"/>
          <w:szCs w:val="28"/>
        </w:rPr>
        <w:t>1.4. Комиссия формируется из равного числа представителей Сторон.</w:t>
      </w:r>
    </w:p>
    <w:p w14:paraId="7FC68A6C" w14:textId="77777777" w:rsidR="00A33421" w:rsidRPr="006328A5" w:rsidRDefault="00A33421" w:rsidP="00A33421">
      <w:pPr>
        <w:tabs>
          <w:tab w:val="left" w:pos="1134"/>
        </w:tabs>
        <w:ind w:firstLine="567"/>
        <w:jc w:val="both"/>
        <w:rPr>
          <w:sz w:val="28"/>
          <w:szCs w:val="28"/>
        </w:rPr>
      </w:pPr>
      <w:r w:rsidRPr="006328A5">
        <w:rPr>
          <w:sz w:val="28"/>
          <w:szCs w:val="28"/>
        </w:rPr>
        <w:t>1.5. Персональный состав утверждается приказом работодателя, включая кандидатуры</w:t>
      </w:r>
      <w:r>
        <w:rPr>
          <w:sz w:val="28"/>
          <w:szCs w:val="28"/>
        </w:rPr>
        <w:t xml:space="preserve"> </w:t>
      </w:r>
      <w:r w:rsidRPr="006328A5">
        <w:rPr>
          <w:sz w:val="28"/>
          <w:szCs w:val="28"/>
        </w:rPr>
        <w:t>направленные в состав Комиссии выборным органом первичной профсоюзной организации.</w:t>
      </w:r>
    </w:p>
    <w:p w14:paraId="7EB9600B" w14:textId="77777777" w:rsidR="00A33421" w:rsidRPr="006328A5" w:rsidRDefault="00A33421" w:rsidP="00A33421">
      <w:pPr>
        <w:widowControl w:val="0"/>
        <w:tabs>
          <w:tab w:val="left" w:pos="1134"/>
          <w:tab w:val="left" w:pos="1512"/>
        </w:tabs>
        <w:ind w:right="-18" w:firstLine="567"/>
        <w:jc w:val="both"/>
        <w:rPr>
          <w:rFonts w:eastAsia="Calibri"/>
          <w:color w:val="000000"/>
          <w:sz w:val="28"/>
          <w:szCs w:val="28"/>
        </w:rPr>
      </w:pPr>
      <w:r w:rsidRPr="006328A5">
        <w:rPr>
          <w:rFonts w:eastAsia="Calibri"/>
          <w:color w:val="000000"/>
          <w:sz w:val="28"/>
          <w:szCs w:val="28"/>
        </w:rPr>
        <w:t xml:space="preserve">Стороны самостоятельно определяют персональный состав своих представителей в Комиссии и порядок их ротации в исключительных случаях. </w:t>
      </w:r>
      <w:r w:rsidRPr="006328A5">
        <w:rPr>
          <w:sz w:val="28"/>
          <w:szCs w:val="28"/>
        </w:rPr>
        <w:t>Член Комиссии может быть выведен из ее состава по решению соответственно, выборного органа первичной профсоюзной организации или Работодателя с одновременным утверждением нового члена Комиссии</w:t>
      </w:r>
    </w:p>
    <w:p w14:paraId="28A68E4B" w14:textId="77777777" w:rsidR="00A33421" w:rsidRPr="006328A5" w:rsidRDefault="00A33421" w:rsidP="00A33421">
      <w:pPr>
        <w:tabs>
          <w:tab w:val="left" w:pos="1134"/>
        </w:tabs>
        <w:ind w:firstLine="567"/>
        <w:jc w:val="both"/>
        <w:rPr>
          <w:rFonts w:eastAsia="Calibri"/>
          <w:sz w:val="28"/>
          <w:szCs w:val="28"/>
        </w:rPr>
      </w:pPr>
      <w:r w:rsidRPr="006328A5">
        <w:rPr>
          <w:rFonts w:eastAsia="Calibri"/>
          <w:sz w:val="28"/>
          <w:szCs w:val="28"/>
        </w:rPr>
        <w:t xml:space="preserve">В случае изменения персонального состава одна Сторона другую о произошедших изменениях уведомляет в письменной форме. </w:t>
      </w:r>
    </w:p>
    <w:p w14:paraId="18AD964F" w14:textId="77777777" w:rsidR="00A33421" w:rsidRPr="006328A5" w:rsidRDefault="00A33421" w:rsidP="00A33421">
      <w:pPr>
        <w:tabs>
          <w:tab w:val="left" w:pos="1134"/>
        </w:tabs>
        <w:ind w:firstLine="567"/>
        <w:jc w:val="both"/>
        <w:rPr>
          <w:sz w:val="28"/>
          <w:szCs w:val="28"/>
        </w:rPr>
      </w:pPr>
      <w:r w:rsidRPr="006328A5">
        <w:rPr>
          <w:rFonts w:eastAsia="Calibri"/>
          <w:sz w:val="28"/>
          <w:szCs w:val="28"/>
        </w:rPr>
        <w:t>При изменении состава Комиссии в приказ работодателя об утверждении персонального состава Комиссии вносятся соответствующие изменения.</w:t>
      </w:r>
    </w:p>
    <w:p w14:paraId="566C1DFA" w14:textId="77777777" w:rsidR="00A33421" w:rsidRPr="006328A5" w:rsidRDefault="00A33421" w:rsidP="00627916">
      <w:pPr>
        <w:tabs>
          <w:tab w:val="left" w:pos="1134"/>
        </w:tabs>
        <w:ind w:firstLine="567"/>
        <w:jc w:val="center"/>
        <w:rPr>
          <w:b/>
          <w:sz w:val="28"/>
          <w:szCs w:val="28"/>
        </w:rPr>
      </w:pPr>
      <w:r w:rsidRPr="006328A5">
        <w:rPr>
          <w:b/>
          <w:sz w:val="28"/>
          <w:szCs w:val="28"/>
        </w:rPr>
        <w:t>2. Цели и задачи Комиссии</w:t>
      </w:r>
    </w:p>
    <w:p w14:paraId="0CC6F264" w14:textId="77777777" w:rsidR="00A33421" w:rsidRPr="006328A5" w:rsidRDefault="00A33421" w:rsidP="00A33421">
      <w:pPr>
        <w:tabs>
          <w:tab w:val="left" w:pos="1134"/>
        </w:tabs>
        <w:ind w:firstLine="567"/>
        <w:jc w:val="both"/>
        <w:rPr>
          <w:sz w:val="28"/>
          <w:szCs w:val="28"/>
        </w:rPr>
      </w:pPr>
      <w:r w:rsidRPr="006328A5">
        <w:rPr>
          <w:sz w:val="28"/>
          <w:szCs w:val="28"/>
        </w:rPr>
        <w:t xml:space="preserve">2.1. Комиссия создана для </w:t>
      </w:r>
      <w:r w:rsidRPr="006328A5">
        <w:rPr>
          <w:rFonts w:eastAsia="Calibri"/>
          <w:color w:val="000000"/>
          <w:sz w:val="28"/>
          <w:szCs w:val="28"/>
        </w:rPr>
        <w:t>достижени</w:t>
      </w:r>
      <w:r w:rsidRPr="006328A5">
        <w:rPr>
          <w:color w:val="000000"/>
          <w:sz w:val="28"/>
          <w:szCs w:val="28"/>
        </w:rPr>
        <w:t>я</w:t>
      </w:r>
      <w:r w:rsidRPr="006328A5">
        <w:rPr>
          <w:rFonts w:eastAsia="Calibri"/>
          <w:color w:val="000000"/>
          <w:sz w:val="28"/>
          <w:szCs w:val="28"/>
        </w:rPr>
        <w:t xml:space="preserve"> согласования интересов Сторон</w:t>
      </w:r>
      <w:r w:rsidRPr="006328A5">
        <w:rPr>
          <w:color w:val="000000"/>
          <w:sz w:val="28"/>
          <w:szCs w:val="28"/>
        </w:rPr>
        <w:t>, а также</w:t>
      </w:r>
      <w:r w:rsidRPr="006328A5">
        <w:rPr>
          <w:rFonts w:eastAsia="Calibri"/>
          <w:color w:val="000000"/>
          <w:sz w:val="28"/>
          <w:szCs w:val="28"/>
        </w:rPr>
        <w:t xml:space="preserve"> содействия</w:t>
      </w:r>
      <w:r>
        <w:rPr>
          <w:rFonts w:eastAsia="Calibri"/>
          <w:color w:val="000000"/>
          <w:sz w:val="28"/>
          <w:szCs w:val="28"/>
        </w:rPr>
        <w:t xml:space="preserve"> </w:t>
      </w:r>
      <w:r w:rsidRPr="006328A5">
        <w:rPr>
          <w:rFonts w:eastAsia="Calibri"/>
          <w:color w:val="000000"/>
          <w:sz w:val="28"/>
          <w:szCs w:val="28"/>
        </w:rPr>
        <w:t>коллективно-договорному</w:t>
      </w:r>
      <w:r>
        <w:rPr>
          <w:rFonts w:eastAsia="Calibri"/>
          <w:color w:val="000000"/>
          <w:sz w:val="28"/>
          <w:szCs w:val="28"/>
        </w:rPr>
        <w:t xml:space="preserve"> </w:t>
      </w:r>
      <w:r w:rsidRPr="006328A5">
        <w:rPr>
          <w:rFonts w:eastAsia="Calibri"/>
          <w:color w:val="000000"/>
          <w:sz w:val="28"/>
          <w:szCs w:val="28"/>
        </w:rPr>
        <w:t>регулированию</w:t>
      </w:r>
      <w:r>
        <w:rPr>
          <w:rFonts w:eastAsia="Calibri"/>
          <w:color w:val="000000"/>
          <w:sz w:val="28"/>
          <w:szCs w:val="28"/>
        </w:rPr>
        <w:t xml:space="preserve"> </w:t>
      </w:r>
      <w:r w:rsidRPr="006328A5">
        <w:rPr>
          <w:rFonts w:eastAsia="Calibri"/>
          <w:color w:val="000000"/>
          <w:sz w:val="28"/>
          <w:szCs w:val="28"/>
        </w:rPr>
        <w:t>социально</w:t>
      </w:r>
      <w:r>
        <w:rPr>
          <w:rFonts w:eastAsia="Calibri"/>
          <w:color w:val="000000"/>
          <w:sz w:val="28"/>
          <w:szCs w:val="28"/>
        </w:rPr>
        <w:t xml:space="preserve"> –</w:t>
      </w:r>
      <w:r w:rsidRPr="006328A5">
        <w:rPr>
          <w:rFonts w:eastAsia="Calibri"/>
          <w:color w:val="000000"/>
          <w:sz w:val="28"/>
          <w:szCs w:val="28"/>
        </w:rPr>
        <w:t>трудовых</w:t>
      </w:r>
      <w:r>
        <w:rPr>
          <w:rFonts w:eastAsia="Calibri"/>
          <w:color w:val="000000"/>
          <w:sz w:val="28"/>
          <w:szCs w:val="28"/>
        </w:rPr>
        <w:t xml:space="preserve"> </w:t>
      </w:r>
      <w:r w:rsidRPr="006328A5">
        <w:rPr>
          <w:rFonts w:eastAsia="Calibri"/>
          <w:color w:val="000000"/>
          <w:sz w:val="28"/>
          <w:szCs w:val="28"/>
        </w:rPr>
        <w:t>отношений</w:t>
      </w:r>
      <w:r w:rsidRPr="006328A5">
        <w:rPr>
          <w:sz w:val="28"/>
          <w:szCs w:val="28"/>
        </w:rPr>
        <w:t xml:space="preserve">. </w:t>
      </w:r>
    </w:p>
    <w:p w14:paraId="474D8F64" w14:textId="77777777" w:rsidR="00A33421" w:rsidRPr="006328A5" w:rsidRDefault="00A33421" w:rsidP="00A33421">
      <w:pPr>
        <w:tabs>
          <w:tab w:val="left" w:pos="1134"/>
        </w:tabs>
        <w:ind w:firstLine="567"/>
        <w:jc w:val="both"/>
        <w:rPr>
          <w:sz w:val="28"/>
          <w:szCs w:val="28"/>
        </w:rPr>
      </w:pPr>
      <w:r w:rsidRPr="006328A5">
        <w:rPr>
          <w:sz w:val="28"/>
          <w:szCs w:val="28"/>
        </w:rPr>
        <w:t xml:space="preserve">Основными задачами Комиссии являются: </w:t>
      </w:r>
    </w:p>
    <w:p w14:paraId="0582B77D" w14:textId="77777777" w:rsidR="00A33421" w:rsidRPr="006328A5" w:rsidRDefault="00A33421" w:rsidP="00A33421">
      <w:pPr>
        <w:tabs>
          <w:tab w:val="left" w:pos="1134"/>
        </w:tabs>
        <w:ind w:firstLine="567"/>
        <w:jc w:val="both"/>
        <w:rPr>
          <w:sz w:val="28"/>
          <w:szCs w:val="28"/>
        </w:rPr>
      </w:pPr>
      <w:r w:rsidRPr="006328A5">
        <w:rPr>
          <w:sz w:val="28"/>
          <w:szCs w:val="28"/>
        </w:rPr>
        <w:t xml:space="preserve">- ведение коллективных переговоров; </w:t>
      </w:r>
    </w:p>
    <w:p w14:paraId="02C5E6D1" w14:textId="77777777" w:rsidR="00A33421" w:rsidRPr="006328A5" w:rsidRDefault="00A33421" w:rsidP="00A33421">
      <w:pPr>
        <w:tabs>
          <w:tab w:val="left" w:pos="1134"/>
        </w:tabs>
        <w:ind w:firstLine="567"/>
        <w:jc w:val="both"/>
        <w:rPr>
          <w:sz w:val="28"/>
          <w:szCs w:val="28"/>
        </w:rPr>
      </w:pPr>
      <w:r w:rsidRPr="006328A5">
        <w:rPr>
          <w:sz w:val="28"/>
          <w:szCs w:val="28"/>
        </w:rPr>
        <w:t xml:space="preserve">- подготовка проекта коллективного договора и его заключение, проектов соглашений о внесении изменений и дополнений в него; </w:t>
      </w:r>
    </w:p>
    <w:p w14:paraId="7D34A070" w14:textId="77777777" w:rsidR="00A33421" w:rsidRPr="006328A5" w:rsidRDefault="00A33421" w:rsidP="00A33421">
      <w:pPr>
        <w:tabs>
          <w:tab w:val="left" w:pos="1134"/>
        </w:tabs>
        <w:ind w:firstLine="567"/>
        <w:jc w:val="both"/>
        <w:rPr>
          <w:sz w:val="28"/>
          <w:szCs w:val="28"/>
        </w:rPr>
      </w:pPr>
      <w:r w:rsidRPr="006328A5">
        <w:rPr>
          <w:sz w:val="28"/>
          <w:szCs w:val="28"/>
        </w:rPr>
        <w:t>- организация и осуществление текущего контроля выполнения положений коллективного договора;</w:t>
      </w:r>
    </w:p>
    <w:p w14:paraId="66FBD196" w14:textId="77777777" w:rsidR="00A33421" w:rsidRPr="006328A5" w:rsidRDefault="00A33421" w:rsidP="00A33421">
      <w:pPr>
        <w:tabs>
          <w:tab w:val="left" w:pos="1134"/>
        </w:tabs>
        <w:ind w:firstLine="567"/>
        <w:jc w:val="both"/>
        <w:rPr>
          <w:sz w:val="28"/>
          <w:szCs w:val="28"/>
        </w:rPr>
      </w:pPr>
      <w:r w:rsidRPr="006328A5">
        <w:rPr>
          <w:sz w:val="28"/>
          <w:szCs w:val="28"/>
        </w:rPr>
        <w:t>- информирование работников о выполнении положений коллективного договора (не реже одного раза в год);</w:t>
      </w:r>
    </w:p>
    <w:p w14:paraId="65A463CC" w14:textId="77777777" w:rsidR="00A33421" w:rsidRPr="006328A5" w:rsidRDefault="00A33421" w:rsidP="00A33421">
      <w:pPr>
        <w:tabs>
          <w:tab w:val="left" w:pos="1134"/>
        </w:tabs>
        <w:ind w:firstLine="567"/>
        <w:jc w:val="both"/>
        <w:rPr>
          <w:sz w:val="28"/>
          <w:szCs w:val="28"/>
        </w:rPr>
      </w:pPr>
      <w:r w:rsidRPr="006328A5">
        <w:rPr>
          <w:sz w:val="28"/>
          <w:szCs w:val="28"/>
        </w:rPr>
        <w:t xml:space="preserve">- урегулирование возникающих разногласий при реализации положений коллективного договора; </w:t>
      </w:r>
    </w:p>
    <w:p w14:paraId="6E95700F" w14:textId="716FB9A0" w:rsidR="00A33421" w:rsidRDefault="00A33421" w:rsidP="00A33421">
      <w:pPr>
        <w:tabs>
          <w:tab w:val="left" w:pos="1134"/>
        </w:tabs>
        <w:ind w:firstLine="567"/>
        <w:jc w:val="both"/>
        <w:rPr>
          <w:sz w:val="28"/>
          <w:szCs w:val="28"/>
        </w:rPr>
      </w:pPr>
      <w:r w:rsidRPr="006328A5">
        <w:rPr>
          <w:sz w:val="28"/>
          <w:szCs w:val="28"/>
        </w:rPr>
        <w:t>- разъяснение, при необходимости, положений коллективного договора.</w:t>
      </w:r>
    </w:p>
    <w:p w14:paraId="66311D45" w14:textId="64A7AD70" w:rsidR="00627916" w:rsidRDefault="00627916" w:rsidP="00A33421">
      <w:pPr>
        <w:tabs>
          <w:tab w:val="left" w:pos="1134"/>
        </w:tabs>
        <w:ind w:firstLine="567"/>
        <w:jc w:val="both"/>
        <w:rPr>
          <w:sz w:val="28"/>
          <w:szCs w:val="28"/>
        </w:rPr>
      </w:pPr>
    </w:p>
    <w:p w14:paraId="0FB59993" w14:textId="43094833" w:rsidR="00627916" w:rsidRDefault="00627916" w:rsidP="00A33421">
      <w:pPr>
        <w:tabs>
          <w:tab w:val="left" w:pos="1134"/>
        </w:tabs>
        <w:ind w:firstLine="567"/>
        <w:jc w:val="both"/>
        <w:rPr>
          <w:sz w:val="28"/>
          <w:szCs w:val="28"/>
        </w:rPr>
      </w:pPr>
    </w:p>
    <w:p w14:paraId="5623A877" w14:textId="77777777" w:rsidR="00627916" w:rsidRPr="006328A5" w:rsidRDefault="00627916" w:rsidP="00A33421">
      <w:pPr>
        <w:tabs>
          <w:tab w:val="left" w:pos="1134"/>
        </w:tabs>
        <w:ind w:firstLine="567"/>
        <w:jc w:val="both"/>
        <w:rPr>
          <w:sz w:val="28"/>
          <w:szCs w:val="28"/>
        </w:rPr>
      </w:pPr>
    </w:p>
    <w:p w14:paraId="75F8DF50" w14:textId="77777777" w:rsidR="00A33421" w:rsidRPr="00463314" w:rsidRDefault="00A33421" w:rsidP="00627916">
      <w:pPr>
        <w:tabs>
          <w:tab w:val="left" w:pos="1134"/>
        </w:tabs>
        <w:ind w:firstLine="567"/>
        <w:jc w:val="center"/>
        <w:rPr>
          <w:b/>
          <w:sz w:val="28"/>
          <w:szCs w:val="28"/>
        </w:rPr>
      </w:pPr>
      <w:r w:rsidRPr="00463314">
        <w:rPr>
          <w:b/>
          <w:sz w:val="28"/>
          <w:szCs w:val="28"/>
        </w:rPr>
        <w:lastRenderedPageBreak/>
        <w:t>3. Права Комиссии</w:t>
      </w:r>
    </w:p>
    <w:p w14:paraId="679C079B" w14:textId="77777777" w:rsidR="00A33421" w:rsidRPr="006328A5" w:rsidRDefault="00A33421" w:rsidP="00A33421">
      <w:pPr>
        <w:tabs>
          <w:tab w:val="left" w:pos="1134"/>
        </w:tabs>
        <w:ind w:firstLine="567"/>
        <w:jc w:val="both"/>
        <w:rPr>
          <w:sz w:val="28"/>
          <w:szCs w:val="28"/>
        </w:rPr>
      </w:pPr>
      <w:r w:rsidRPr="006328A5">
        <w:rPr>
          <w:sz w:val="28"/>
          <w:szCs w:val="28"/>
        </w:rPr>
        <w:t xml:space="preserve">Для выполнения возложенных задач Комиссия вправе: </w:t>
      </w:r>
    </w:p>
    <w:p w14:paraId="67DCB5C6" w14:textId="77777777" w:rsidR="00A33421" w:rsidRPr="006328A5" w:rsidRDefault="00A33421" w:rsidP="00A33421">
      <w:pPr>
        <w:tabs>
          <w:tab w:val="left" w:pos="1134"/>
        </w:tabs>
        <w:ind w:firstLine="567"/>
        <w:jc w:val="both"/>
        <w:rPr>
          <w:sz w:val="28"/>
          <w:szCs w:val="28"/>
        </w:rPr>
      </w:pPr>
      <w:r w:rsidRPr="006328A5">
        <w:rPr>
          <w:sz w:val="28"/>
          <w:szCs w:val="28"/>
        </w:rPr>
        <w:t xml:space="preserve">3.1. Приглашать по договоренности Сторон специалистов и экспертов для ведения коллективных переговоров по внесению изменений и дополнений в коллективный договор. </w:t>
      </w:r>
    </w:p>
    <w:p w14:paraId="19365F6C" w14:textId="77777777" w:rsidR="00A33421" w:rsidRPr="006328A5" w:rsidRDefault="00A33421" w:rsidP="00A33421">
      <w:pPr>
        <w:tabs>
          <w:tab w:val="left" w:pos="1134"/>
        </w:tabs>
        <w:ind w:firstLine="567"/>
        <w:jc w:val="both"/>
        <w:rPr>
          <w:sz w:val="28"/>
          <w:szCs w:val="28"/>
        </w:rPr>
      </w:pPr>
      <w:r w:rsidRPr="006328A5">
        <w:rPr>
          <w:sz w:val="28"/>
          <w:szCs w:val="28"/>
        </w:rPr>
        <w:t xml:space="preserve">3.2. Заслушивать информацию представителей Сторон по вопросам регулирования социально-трудовых отношений и имеющимся случаям невыполнения условий коллективного договора и принимать соответствующие решения. </w:t>
      </w:r>
    </w:p>
    <w:p w14:paraId="55F77AB0" w14:textId="77777777" w:rsidR="00A33421" w:rsidRPr="00463314" w:rsidRDefault="00A33421" w:rsidP="00627916">
      <w:pPr>
        <w:tabs>
          <w:tab w:val="left" w:pos="1134"/>
        </w:tabs>
        <w:ind w:firstLine="567"/>
        <w:jc w:val="center"/>
        <w:rPr>
          <w:b/>
          <w:sz w:val="28"/>
          <w:szCs w:val="28"/>
        </w:rPr>
      </w:pPr>
      <w:r w:rsidRPr="00463314">
        <w:rPr>
          <w:b/>
          <w:sz w:val="28"/>
          <w:szCs w:val="28"/>
        </w:rPr>
        <w:t>4. Порядок деятельности Комиссии</w:t>
      </w:r>
    </w:p>
    <w:p w14:paraId="122AA495" w14:textId="77777777" w:rsidR="00A33421" w:rsidRPr="006328A5" w:rsidRDefault="00A33421" w:rsidP="00A33421">
      <w:pPr>
        <w:tabs>
          <w:tab w:val="left" w:pos="1134"/>
        </w:tabs>
        <w:ind w:firstLine="567"/>
        <w:jc w:val="both"/>
        <w:rPr>
          <w:sz w:val="28"/>
          <w:szCs w:val="28"/>
        </w:rPr>
      </w:pPr>
      <w:r w:rsidRPr="006328A5">
        <w:rPr>
          <w:sz w:val="28"/>
          <w:szCs w:val="28"/>
        </w:rPr>
        <w:t xml:space="preserve">4.1. Комиссия осуществляет свою деятельность в соответствии с настоящим Положением, утвержденным планом работы и с учетом необходимости оперативного решения возникающих неотложных вопросов. </w:t>
      </w:r>
    </w:p>
    <w:p w14:paraId="08F89829" w14:textId="77777777" w:rsidR="00A33421" w:rsidRPr="006328A5" w:rsidRDefault="00A33421" w:rsidP="00A33421">
      <w:pPr>
        <w:tabs>
          <w:tab w:val="left" w:pos="1134"/>
        </w:tabs>
        <w:ind w:firstLine="567"/>
        <w:jc w:val="both"/>
        <w:rPr>
          <w:sz w:val="28"/>
          <w:szCs w:val="28"/>
        </w:rPr>
      </w:pPr>
      <w:r w:rsidRPr="006328A5">
        <w:rPr>
          <w:sz w:val="28"/>
          <w:szCs w:val="28"/>
        </w:rPr>
        <w:t xml:space="preserve">4.2. Заседания Комиссии проводятся не реже одного раза в год. Место, дата и время заседаний определяются Комиссией. </w:t>
      </w:r>
    </w:p>
    <w:p w14:paraId="43F220EE" w14:textId="77777777" w:rsidR="00A33421" w:rsidRPr="006328A5" w:rsidRDefault="00A33421" w:rsidP="00A33421">
      <w:pPr>
        <w:widowControl w:val="0"/>
        <w:tabs>
          <w:tab w:val="left" w:pos="1134"/>
        </w:tabs>
        <w:ind w:right="-62" w:firstLine="567"/>
        <w:jc w:val="both"/>
        <w:rPr>
          <w:color w:val="000000"/>
          <w:sz w:val="28"/>
          <w:szCs w:val="28"/>
        </w:rPr>
      </w:pPr>
      <w:r w:rsidRPr="006328A5">
        <w:rPr>
          <w:rFonts w:eastAsia="Calibri"/>
          <w:color w:val="000000"/>
          <w:sz w:val="28"/>
          <w:szCs w:val="28"/>
        </w:rPr>
        <w:t>4.3. Заседание Комиссии правомочно, если на нем присутствуют не менее половины членов Комиссии от каждой стороны.</w:t>
      </w:r>
    </w:p>
    <w:p w14:paraId="3AE6219A" w14:textId="77777777" w:rsidR="00A33421" w:rsidRPr="006328A5" w:rsidRDefault="00A33421" w:rsidP="00A33421">
      <w:pPr>
        <w:widowControl w:val="0"/>
        <w:tabs>
          <w:tab w:val="left" w:pos="1134"/>
          <w:tab w:val="left" w:pos="2098"/>
          <w:tab w:val="left" w:pos="3142"/>
          <w:tab w:val="left" w:pos="5103"/>
          <w:tab w:val="left" w:pos="6790"/>
          <w:tab w:val="left" w:pos="7493"/>
          <w:tab w:val="left" w:pos="7885"/>
          <w:tab w:val="left" w:pos="8742"/>
        </w:tabs>
        <w:ind w:right="-16" w:firstLine="567"/>
        <w:jc w:val="both"/>
        <w:rPr>
          <w:color w:val="000000"/>
          <w:sz w:val="28"/>
          <w:szCs w:val="28"/>
        </w:rPr>
      </w:pPr>
      <w:r>
        <w:rPr>
          <w:rFonts w:eastAsia="Calibri"/>
          <w:color w:val="000000"/>
          <w:sz w:val="28"/>
          <w:szCs w:val="28"/>
        </w:rPr>
        <w:t>4</w:t>
      </w:r>
      <w:r w:rsidRPr="006328A5">
        <w:rPr>
          <w:rFonts w:eastAsia="Calibri"/>
          <w:color w:val="000000"/>
          <w:sz w:val="28"/>
          <w:szCs w:val="28"/>
        </w:rPr>
        <w:t>.</w:t>
      </w:r>
      <w:r>
        <w:rPr>
          <w:rFonts w:eastAsia="Calibri"/>
          <w:color w:val="000000"/>
          <w:sz w:val="28"/>
          <w:szCs w:val="28"/>
        </w:rPr>
        <w:t>4</w:t>
      </w:r>
      <w:r w:rsidRPr="006328A5">
        <w:rPr>
          <w:rFonts w:eastAsia="Calibri"/>
          <w:color w:val="000000"/>
          <w:sz w:val="28"/>
          <w:szCs w:val="28"/>
        </w:rPr>
        <w:t>.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w:t>
      </w:r>
      <w:r w:rsidRPr="006328A5">
        <w:rPr>
          <w:rFonts w:eastAsia="Calibri"/>
          <w:color w:val="000000"/>
          <w:sz w:val="28"/>
          <w:szCs w:val="28"/>
        </w:rPr>
        <w:tab/>
        <w:t>начать</w:t>
      </w:r>
      <w:r w:rsidRPr="006328A5">
        <w:rPr>
          <w:rFonts w:eastAsia="Calibri"/>
          <w:color w:val="000000"/>
          <w:sz w:val="28"/>
          <w:szCs w:val="28"/>
        </w:rPr>
        <w:tab/>
        <w:t>коллективные</w:t>
      </w:r>
      <w:r w:rsidRPr="006328A5">
        <w:rPr>
          <w:rFonts w:eastAsia="Calibri"/>
          <w:color w:val="000000"/>
          <w:sz w:val="28"/>
          <w:szCs w:val="28"/>
        </w:rPr>
        <w:tab/>
        <w:t>переговоры</w:t>
      </w:r>
      <w:r w:rsidRPr="006328A5">
        <w:rPr>
          <w:rFonts w:eastAsia="Calibri"/>
          <w:color w:val="000000"/>
          <w:sz w:val="28"/>
          <w:szCs w:val="28"/>
        </w:rPr>
        <w:tab/>
        <w:t>или</w:t>
      </w:r>
      <w:r w:rsidRPr="006328A5">
        <w:rPr>
          <w:rFonts w:eastAsia="Calibri"/>
          <w:color w:val="000000"/>
          <w:sz w:val="28"/>
          <w:szCs w:val="28"/>
        </w:rPr>
        <w:tab/>
        <w:t>в</w:t>
      </w:r>
      <w:r w:rsidRPr="006328A5">
        <w:rPr>
          <w:rFonts w:eastAsia="Calibri"/>
          <w:color w:val="000000"/>
          <w:sz w:val="28"/>
          <w:szCs w:val="28"/>
        </w:rPr>
        <w:tab/>
        <w:t>иной</w:t>
      </w:r>
      <w:r w:rsidRPr="006328A5">
        <w:rPr>
          <w:rFonts w:eastAsia="Calibri"/>
          <w:color w:val="000000"/>
          <w:sz w:val="28"/>
          <w:szCs w:val="28"/>
        </w:rPr>
        <w:tab/>
        <w:t>срок, предложенный в уведомлении представителями стороны, инициирующей переговоры.</w:t>
      </w:r>
    </w:p>
    <w:p w14:paraId="29A3F44D" w14:textId="77777777" w:rsidR="00A33421" w:rsidRPr="006328A5" w:rsidRDefault="00A33421" w:rsidP="00A33421">
      <w:pPr>
        <w:widowControl w:val="0"/>
        <w:tabs>
          <w:tab w:val="left" w:pos="1134"/>
          <w:tab w:val="left" w:pos="1399"/>
          <w:tab w:val="left" w:pos="2882"/>
          <w:tab w:val="left" w:pos="3580"/>
          <w:tab w:val="left" w:pos="4438"/>
          <w:tab w:val="left" w:pos="4962"/>
          <w:tab w:val="left" w:pos="6060"/>
          <w:tab w:val="left" w:pos="7471"/>
          <w:tab w:val="left" w:pos="8017"/>
        </w:tabs>
        <w:ind w:right="-19" w:firstLine="567"/>
        <w:jc w:val="both"/>
        <w:rPr>
          <w:rFonts w:eastAsia="Calibri"/>
          <w:color w:val="000000"/>
          <w:sz w:val="28"/>
          <w:szCs w:val="28"/>
        </w:rPr>
      </w:pPr>
      <w:r>
        <w:rPr>
          <w:rFonts w:eastAsia="Calibri"/>
          <w:color w:val="000000"/>
          <w:sz w:val="28"/>
          <w:szCs w:val="28"/>
        </w:rPr>
        <w:t>4</w:t>
      </w:r>
      <w:r w:rsidRPr="006328A5">
        <w:rPr>
          <w:rFonts w:eastAsia="Calibri"/>
          <w:color w:val="000000"/>
          <w:sz w:val="28"/>
          <w:szCs w:val="28"/>
        </w:rPr>
        <w:t>.</w:t>
      </w:r>
      <w:r>
        <w:rPr>
          <w:rFonts w:eastAsia="Calibri"/>
          <w:color w:val="000000"/>
          <w:sz w:val="28"/>
          <w:szCs w:val="28"/>
        </w:rPr>
        <w:t>5</w:t>
      </w:r>
      <w:r w:rsidRPr="006328A5">
        <w:rPr>
          <w:rFonts w:eastAsia="Calibri"/>
          <w:color w:val="000000"/>
          <w:sz w:val="28"/>
          <w:szCs w:val="28"/>
        </w:rPr>
        <w:t>.</w:t>
      </w:r>
      <w:r w:rsidRPr="006328A5">
        <w:rPr>
          <w:rFonts w:eastAsia="Calibri"/>
          <w:color w:val="000000"/>
          <w:sz w:val="28"/>
          <w:szCs w:val="28"/>
        </w:rPr>
        <w:tab/>
        <w:t>Заседания</w:t>
      </w:r>
      <w:r>
        <w:rPr>
          <w:rFonts w:eastAsia="Calibri"/>
          <w:color w:val="000000"/>
          <w:sz w:val="28"/>
          <w:szCs w:val="28"/>
        </w:rPr>
        <w:t xml:space="preserve"> </w:t>
      </w:r>
      <w:r w:rsidRPr="006328A5">
        <w:rPr>
          <w:rFonts w:eastAsia="Calibri"/>
          <w:color w:val="000000"/>
          <w:sz w:val="28"/>
          <w:szCs w:val="28"/>
        </w:rPr>
        <w:t>Комиссии</w:t>
      </w:r>
      <w:r>
        <w:rPr>
          <w:rFonts w:eastAsia="Calibri"/>
          <w:color w:val="000000"/>
          <w:sz w:val="28"/>
          <w:szCs w:val="28"/>
        </w:rPr>
        <w:t xml:space="preserve"> </w:t>
      </w:r>
      <w:r w:rsidRPr="006328A5">
        <w:rPr>
          <w:rFonts w:eastAsia="Calibri"/>
          <w:color w:val="000000"/>
          <w:sz w:val="28"/>
          <w:szCs w:val="28"/>
        </w:rPr>
        <w:t>оформляются</w:t>
      </w:r>
      <w:r>
        <w:rPr>
          <w:rFonts w:eastAsia="Calibri"/>
          <w:color w:val="000000"/>
          <w:sz w:val="28"/>
          <w:szCs w:val="28"/>
        </w:rPr>
        <w:t xml:space="preserve"> </w:t>
      </w:r>
      <w:r w:rsidRPr="006328A5">
        <w:rPr>
          <w:rFonts w:eastAsia="Calibri"/>
          <w:color w:val="000000"/>
          <w:sz w:val="28"/>
          <w:szCs w:val="28"/>
        </w:rPr>
        <w:t>протоколом,</w:t>
      </w:r>
      <w:r>
        <w:rPr>
          <w:rFonts w:eastAsia="Calibri"/>
          <w:color w:val="000000"/>
          <w:sz w:val="28"/>
          <w:szCs w:val="28"/>
        </w:rPr>
        <w:t xml:space="preserve"> </w:t>
      </w:r>
      <w:r w:rsidRPr="006328A5">
        <w:rPr>
          <w:rFonts w:eastAsia="Calibri"/>
          <w:color w:val="000000"/>
          <w:sz w:val="28"/>
          <w:szCs w:val="28"/>
        </w:rPr>
        <w:t>который</w:t>
      </w:r>
      <w:r>
        <w:rPr>
          <w:rFonts w:eastAsia="Calibri"/>
          <w:color w:val="000000"/>
          <w:sz w:val="28"/>
          <w:szCs w:val="28"/>
        </w:rPr>
        <w:t xml:space="preserve"> </w:t>
      </w:r>
      <w:r w:rsidRPr="006328A5">
        <w:rPr>
          <w:rFonts w:eastAsia="Calibri"/>
          <w:color w:val="000000"/>
          <w:sz w:val="28"/>
          <w:szCs w:val="28"/>
        </w:rPr>
        <w:t>ведет</w:t>
      </w:r>
      <w:r>
        <w:rPr>
          <w:rFonts w:eastAsia="Calibri"/>
          <w:color w:val="000000"/>
          <w:sz w:val="28"/>
          <w:szCs w:val="28"/>
        </w:rPr>
        <w:t xml:space="preserve"> </w:t>
      </w:r>
      <w:r w:rsidRPr="006328A5">
        <w:rPr>
          <w:rFonts w:eastAsia="Calibri"/>
          <w:color w:val="000000"/>
          <w:sz w:val="28"/>
          <w:szCs w:val="28"/>
        </w:rPr>
        <w:t>один из</w:t>
      </w:r>
      <w:r>
        <w:rPr>
          <w:rFonts w:eastAsia="Calibri"/>
          <w:color w:val="000000"/>
          <w:sz w:val="28"/>
          <w:szCs w:val="28"/>
        </w:rPr>
        <w:t xml:space="preserve"> </w:t>
      </w:r>
      <w:r w:rsidRPr="006328A5">
        <w:rPr>
          <w:rFonts w:eastAsia="Calibri"/>
          <w:color w:val="000000"/>
          <w:sz w:val="28"/>
          <w:szCs w:val="28"/>
        </w:rPr>
        <w:t>членов</w:t>
      </w:r>
      <w:r>
        <w:rPr>
          <w:rFonts w:eastAsia="Calibri"/>
          <w:color w:val="000000"/>
          <w:sz w:val="28"/>
          <w:szCs w:val="28"/>
        </w:rPr>
        <w:t xml:space="preserve"> </w:t>
      </w:r>
      <w:r w:rsidRPr="006328A5">
        <w:rPr>
          <w:rFonts w:eastAsia="Calibri"/>
          <w:color w:val="000000"/>
          <w:sz w:val="28"/>
          <w:szCs w:val="28"/>
        </w:rPr>
        <w:t>комиссии</w:t>
      </w:r>
      <w:r>
        <w:rPr>
          <w:rFonts w:eastAsia="Calibri"/>
          <w:color w:val="000000"/>
          <w:sz w:val="28"/>
          <w:szCs w:val="28"/>
        </w:rPr>
        <w:t xml:space="preserve"> </w:t>
      </w:r>
      <w:r w:rsidRPr="006328A5">
        <w:rPr>
          <w:rFonts w:eastAsia="Calibri"/>
          <w:color w:val="000000"/>
          <w:sz w:val="28"/>
          <w:szCs w:val="28"/>
        </w:rPr>
        <w:t>по</w:t>
      </w:r>
      <w:r>
        <w:rPr>
          <w:rFonts w:eastAsia="Calibri"/>
          <w:color w:val="000000"/>
          <w:sz w:val="28"/>
          <w:szCs w:val="28"/>
        </w:rPr>
        <w:t xml:space="preserve"> </w:t>
      </w:r>
      <w:r w:rsidRPr="006328A5">
        <w:rPr>
          <w:rFonts w:eastAsia="Calibri"/>
          <w:color w:val="000000"/>
          <w:sz w:val="28"/>
          <w:szCs w:val="28"/>
        </w:rPr>
        <w:t>поручению</w:t>
      </w:r>
      <w:r>
        <w:rPr>
          <w:rFonts w:eastAsia="Calibri"/>
          <w:color w:val="000000"/>
          <w:sz w:val="28"/>
          <w:szCs w:val="28"/>
        </w:rPr>
        <w:t xml:space="preserve"> </w:t>
      </w:r>
      <w:r w:rsidRPr="006328A5">
        <w:rPr>
          <w:rFonts w:eastAsia="Calibri"/>
          <w:color w:val="000000"/>
          <w:sz w:val="28"/>
          <w:szCs w:val="28"/>
        </w:rPr>
        <w:t>председательствующего</w:t>
      </w:r>
      <w:r>
        <w:rPr>
          <w:rFonts w:eastAsia="Calibri"/>
          <w:color w:val="000000"/>
          <w:sz w:val="28"/>
          <w:szCs w:val="28"/>
        </w:rPr>
        <w:t xml:space="preserve"> </w:t>
      </w:r>
      <w:r w:rsidRPr="006328A5">
        <w:rPr>
          <w:rFonts w:eastAsia="Calibri"/>
          <w:color w:val="000000"/>
          <w:sz w:val="28"/>
          <w:szCs w:val="28"/>
        </w:rPr>
        <w:t>на</w:t>
      </w:r>
      <w:r>
        <w:rPr>
          <w:rFonts w:eastAsia="Calibri"/>
          <w:color w:val="000000"/>
          <w:sz w:val="28"/>
          <w:szCs w:val="28"/>
        </w:rPr>
        <w:t xml:space="preserve"> </w:t>
      </w:r>
      <w:r w:rsidRPr="006328A5">
        <w:rPr>
          <w:rFonts w:eastAsia="Calibri"/>
          <w:color w:val="000000"/>
          <w:sz w:val="28"/>
          <w:szCs w:val="28"/>
        </w:rPr>
        <w:t>заседании.</w:t>
      </w:r>
    </w:p>
    <w:p w14:paraId="11E00245" w14:textId="77777777" w:rsidR="00A33421" w:rsidRPr="006328A5" w:rsidRDefault="00A33421" w:rsidP="00A33421">
      <w:pPr>
        <w:widowControl w:val="0"/>
        <w:tabs>
          <w:tab w:val="left" w:pos="1134"/>
          <w:tab w:val="left" w:pos="2101"/>
          <w:tab w:val="left" w:pos="4426"/>
          <w:tab w:val="left" w:pos="4803"/>
          <w:tab w:val="left" w:pos="5528"/>
          <w:tab w:val="left" w:pos="6031"/>
          <w:tab w:val="left" w:pos="6448"/>
          <w:tab w:val="left" w:pos="7003"/>
          <w:tab w:val="left" w:pos="7517"/>
          <w:tab w:val="left" w:pos="7994"/>
          <w:tab w:val="left" w:pos="8546"/>
          <w:tab w:val="left" w:pos="9083"/>
        </w:tabs>
        <w:ind w:right="-19" w:firstLine="567"/>
        <w:jc w:val="both"/>
        <w:rPr>
          <w:color w:val="000000"/>
          <w:sz w:val="28"/>
          <w:szCs w:val="28"/>
        </w:rPr>
      </w:pPr>
      <w:r w:rsidRPr="006328A5">
        <w:rPr>
          <w:rFonts w:eastAsia="Calibri"/>
          <w:color w:val="000000"/>
          <w:sz w:val="28"/>
          <w:szCs w:val="28"/>
        </w:rPr>
        <w:t>4.</w:t>
      </w:r>
      <w:r>
        <w:rPr>
          <w:rFonts w:eastAsia="Calibri"/>
          <w:color w:val="000000"/>
          <w:sz w:val="28"/>
          <w:szCs w:val="28"/>
        </w:rPr>
        <w:t>6.</w:t>
      </w:r>
      <w:r w:rsidRPr="006328A5">
        <w:rPr>
          <w:rFonts w:eastAsia="Calibri"/>
          <w:color w:val="000000"/>
          <w:sz w:val="28"/>
          <w:szCs w:val="28"/>
        </w:rPr>
        <w:t xml:space="preserve"> Протокол</w:t>
      </w:r>
      <w:r>
        <w:rPr>
          <w:rFonts w:eastAsia="Calibri"/>
          <w:color w:val="000000"/>
          <w:sz w:val="28"/>
          <w:szCs w:val="28"/>
        </w:rPr>
        <w:t xml:space="preserve"> </w:t>
      </w:r>
      <w:r w:rsidRPr="006328A5">
        <w:rPr>
          <w:rFonts w:eastAsia="Calibri"/>
          <w:color w:val="000000"/>
          <w:sz w:val="28"/>
          <w:szCs w:val="28"/>
        </w:rPr>
        <w:t>не</w:t>
      </w:r>
      <w:r>
        <w:rPr>
          <w:rFonts w:eastAsia="Calibri"/>
          <w:color w:val="000000"/>
          <w:sz w:val="28"/>
          <w:szCs w:val="28"/>
        </w:rPr>
        <w:t xml:space="preserve"> </w:t>
      </w:r>
      <w:r w:rsidRPr="006328A5">
        <w:rPr>
          <w:rFonts w:eastAsia="Calibri"/>
          <w:color w:val="000000"/>
          <w:sz w:val="28"/>
          <w:szCs w:val="28"/>
        </w:rPr>
        <w:t>позже</w:t>
      </w:r>
      <w:r>
        <w:rPr>
          <w:rFonts w:eastAsia="Calibri"/>
          <w:color w:val="000000"/>
          <w:sz w:val="28"/>
          <w:szCs w:val="28"/>
        </w:rPr>
        <w:t xml:space="preserve"> </w:t>
      </w:r>
      <w:r w:rsidRPr="006328A5">
        <w:rPr>
          <w:rFonts w:eastAsia="Calibri"/>
          <w:color w:val="000000"/>
          <w:sz w:val="28"/>
          <w:szCs w:val="28"/>
        </w:rPr>
        <w:t>начала</w:t>
      </w:r>
      <w:r>
        <w:rPr>
          <w:rFonts w:eastAsia="Calibri"/>
          <w:color w:val="000000"/>
          <w:sz w:val="28"/>
          <w:szCs w:val="28"/>
        </w:rPr>
        <w:t xml:space="preserve"> </w:t>
      </w:r>
      <w:r w:rsidRPr="006328A5">
        <w:rPr>
          <w:rFonts w:eastAsia="Calibri"/>
          <w:color w:val="000000"/>
          <w:sz w:val="28"/>
          <w:szCs w:val="28"/>
        </w:rPr>
        <w:t>следующего</w:t>
      </w:r>
      <w:r>
        <w:rPr>
          <w:rFonts w:eastAsia="Calibri"/>
          <w:color w:val="000000"/>
          <w:sz w:val="28"/>
          <w:szCs w:val="28"/>
        </w:rPr>
        <w:t xml:space="preserve"> </w:t>
      </w:r>
      <w:r w:rsidRPr="006328A5">
        <w:rPr>
          <w:rFonts w:eastAsia="Calibri"/>
          <w:color w:val="000000"/>
          <w:sz w:val="28"/>
          <w:szCs w:val="28"/>
        </w:rPr>
        <w:t>заседания</w:t>
      </w:r>
      <w:r>
        <w:rPr>
          <w:rFonts w:eastAsia="Calibri"/>
          <w:color w:val="000000"/>
          <w:sz w:val="28"/>
          <w:szCs w:val="28"/>
        </w:rPr>
        <w:t xml:space="preserve"> </w:t>
      </w:r>
      <w:r w:rsidRPr="006328A5">
        <w:rPr>
          <w:rFonts w:eastAsia="Calibri"/>
          <w:color w:val="000000"/>
          <w:sz w:val="28"/>
          <w:szCs w:val="28"/>
        </w:rPr>
        <w:t>Комиссии</w:t>
      </w:r>
      <w:r>
        <w:rPr>
          <w:rFonts w:eastAsia="Calibri"/>
          <w:color w:val="000000"/>
          <w:sz w:val="28"/>
          <w:szCs w:val="28"/>
        </w:rPr>
        <w:t xml:space="preserve"> </w:t>
      </w:r>
      <w:r w:rsidRPr="006328A5">
        <w:rPr>
          <w:rFonts w:eastAsia="Calibri"/>
          <w:color w:val="000000"/>
          <w:sz w:val="28"/>
          <w:szCs w:val="28"/>
        </w:rPr>
        <w:t>подписывается</w:t>
      </w:r>
      <w:r>
        <w:rPr>
          <w:rFonts w:eastAsia="Calibri"/>
          <w:color w:val="000000"/>
          <w:sz w:val="28"/>
          <w:szCs w:val="28"/>
        </w:rPr>
        <w:t xml:space="preserve"> </w:t>
      </w:r>
      <w:r w:rsidRPr="006328A5">
        <w:rPr>
          <w:rFonts w:eastAsia="Calibri"/>
          <w:color w:val="000000"/>
          <w:sz w:val="28"/>
          <w:szCs w:val="28"/>
        </w:rPr>
        <w:t>представителями</w:t>
      </w:r>
      <w:r>
        <w:rPr>
          <w:rFonts w:eastAsia="Calibri"/>
          <w:color w:val="000000"/>
          <w:sz w:val="28"/>
          <w:szCs w:val="28"/>
        </w:rPr>
        <w:t xml:space="preserve"> </w:t>
      </w:r>
      <w:r w:rsidRPr="006328A5">
        <w:rPr>
          <w:rFonts w:eastAsia="Calibri"/>
          <w:color w:val="000000"/>
          <w:sz w:val="28"/>
          <w:szCs w:val="28"/>
        </w:rPr>
        <w:t>Сторон, размножается</w:t>
      </w:r>
      <w:r>
        <w:rPr>
          <w:rFonts w:eastAsia="Calibri"/>
          <w:color w:val="000000"/>
          <w:sz w:val="28"/>
          <w:szCs w:val="28"/>
        </w:rPr>
        <w:t xml:space="preserve"> </w:t>
      </w:r>
      <w:r w:rsidRPr="006328A5">
        <w:rPr>
          <w:rFonts w:eastAsia="Calibri"/>
          <w:color w:val="000000"/>
          <w:sz w:val="28"/>
          <w:szCs w:val="28"/>
        </w:rPr>
        <w:t>в</w:t>
      </w:r>
      <w:r>
        <w:rPr>
          <w:rFonts w:eastAsia="Calibri"/>
          <w:color w:val="000000"/>
          <w:sz w:val="28"/>
          <w:szCs w:val="28"/>
        </w:rPr>
        <w:t xml:space="preserve"> </w:t>
      </w:r>
      <w:r w:rsidRPr="006328A5">
        <w:rPr>
          <w:rFonts w:eastAsia="Calibri"/>
          <w:color w:val="000000"/>
          <w:sz w:val="28"/>
          <w:szCs w:val="28"/>
        </w:rPr>
        <w:t>двух</w:t>
      </w:r>
      <w:r>
        <w:rPr>
          <w:rFonts w:eastAsia="Calibri"/>
          <w:color w:val="000000"/>
          <w:sz w:val="28"/>
          <w:szCs w:val="28"/>
        </w:rPr>
        <w:t xml:space="preserve"> </w:t>
      </w:r>
      <w:r w:rsidRPr="006328A5">
        <w:rPr>
          <w:rFonts w:eastAsia="Calibri"/>
          <w:color w:val="000000"/>
          <w:sz w:val="28"/>
          <w:szCs w:val="28"/>
        </w:rPr>
        <w:t>Экземплярах</w:t>
      </w:r>
      <w:r>
        <w:rPr>
          <w:rFonts w:eastAsia="Calibri"/>
          <w:color w:val="000000"/>
          <w:sz w:val="28"/>
          <w:szCs w:val="28"/>
        </w:rPr>
        <w:t xml:space="preserve"> </w:t>
      </w:r>
      <w:r w:rsidRPr="006328A5">
        <w:rPr>
          <w:rFonts w:eastAsia="Calibri"/>
          <w:color w:val="000000"/>
          <w:sz w:val="28"/>
          <w:szCs w:val="28"/>
        </w:rPr>
        <w:t>и передается представителям Сторон.</w:t>
      </w:r>
    </w:p>
    <w:p w14:paraId="59C3D1CE" w14:textId="77777777" w:rsidR="00A33421" w:rsidRPr="006328A5" w:rsidRDefault="00A33421" w:rsidP="00A33421">
      <w:pPr>
        <w:widowControl w:val="0"/>
        <w:tabs>
          <w:tab w:val="left" w:pos="1134"/>
          <w:tab w:val="left" w:pos="1414"/>
        </w:tabs>
        <w:ind w:right="-17" w:firstLine="567"/>
        <w:jc w:val="both"/>
        <w:rPr>
          <w:rFonts w:eastAsia="Calibri"/>
          <w:color w:val="000000"/>
          <w:sz w:val="28"/>
          <w:szCs w:val="28"/>
        </w:rPr>
      </w:pPr>
      <w:r>
        <w:rPr>
          <w:rFonts w:eastAsia="Calibri"/>
          <w:color w:val="000000"/>
          <w:sz w:val="28"/>
          <w:szCs w:val="28"/>
        </w:rPr>
        <w:t>4</w:t>
      </w:r>
      <w:r w:rsidRPr="006328A5">
        <w:rPr>
          <w:rFonts w:eastAsia="Calibri"/>
          <w:color w:val="000000"/>
          <w:sz w:val="28"/>
          <w:szCs w:val="28"/>
        </w:rPr>
        <w:t>.</w:t>
      </w:r>
      <w:r>
        <w:rPr>
          <w:rFonts w:eastAsia="Calibri"/>
          <w:color w:val="000000"/>
          <w:sz w:val="28"/>
          <w:szCs w:val="28"/>
        </w:rPr>
        <w:t>7</w:t>
      </w:r>
      <w:r w:rsidRPr="006328A5">
        <w:rPr>
          <w:rFonts w:eastAsia="Calibri"/>
          <w:color w:val="000000"/>
          <w:sz w:val="28"/>
          <w:szCs w:val="28"/>
        </w:rPr>
        <w:t>.</w:t>
      </w:r>
      <w:r w:rsidRPr="006328A5">
        <w:rPr>
          <w:rFonts w:eastAsia="Calibri"/>
          <w:color w:val="000000"/>
          <w:sz w:val="28"/>
          <w:szCs w:val="28"/>
        </w:rPr>
        <w:tab/>
        <w:t>Решение Комиссии считается принятым, если за егопринятиепроголосовалиобеСтороны.</w:t>
      </w:r>
    </w:p>
    <w:p w14:paraId="4854A347" w14:textId="77777777" w:rsidR="00A33421" w:rsidRPr="006328A5" w:rsidRDefault="00A33421" w:rsidP="00A33421">
      <w:pPr>
        <w:widowControl w:val="0"/>
        <w:tabs>
          <w:tab w:val="left" w:pos="1134"/>
          <w:tab w:val="left" w:pos="1414"/>
        </w:tabs>
        <w:ind w:right="-17" w:firstLine="567"/>
        <w:jc w:val="both"/>
        <w:rPr>
          <w:color w:val="000000"/>
          <w:sz w:val="28"/>
          <w:szCs w:val="28"/>
        </w:rPr>
      </w:pPr>
      <w:r w:rsidRPr="006328A5">
        <w:rPr>
          <w:rFonts w:eastAsia="Calibri"/>
          <w:color w:val="000000"/>
          <w:sz w:val="28"/>
          <w:szCs w:val="28"/>
        </w:rPr>
        <w:t>Стороны Комиссии принимают решение большинством голосов членов своей стороны.</w:t>
      </w:r>
    </w:p>
    <w:p w14:paraId="7208B3A8" w14:textId="77777777" w:rsidR="00A33421" w:rsidRPr="006328A5" w:rsidRDefault="00A33421" w:rsidP="00A33421">
      <w:pPr>
        <w:widowControl w:val="0"/>
        <w:tabs>
          <w:tab w:val="left" w:pos="1134"/>
          <w:tab w:val="left" w:pos="1404"/>
        </w:tabs>
        <w:ind w:right="-18" w:firstLine="567"/>
        <w:jc w:val="both"/>
        <w:rPr>
          <w:color w:val="000000"/>
          <w:sz w:val="28"/>
          <w:szCs w:val="28"/>
        </w:rPr>
      </w:pPr>
      <w:r>
        <w:rPr>
          <w:rFonts w:eastAsia="Calibri"/>
          <w:color w:val="000000"/>
          <w:sz w:val="28"/>
          <w:szCs w:val="28"/>
        </w:rPr>
        <w:t>4</w:t>
      </w:r>
      <w:r w:rsidRPr="006328A5">
        <w:rPr>
          <w:rFonts w:eastAsia="Calibri"/>
          <w:color w:val="000000"/>
          <w:sz w:val="28"/>
          <w:szCs w:val="28"/>
        </w:rPr>
        <w:t>.</w:t>
      </w:r>
      <w:r>
        <w:rPr>
          <w:rFonts w:eastAsia="Calibri"/>
          <w:color w:val="000000"/>
          <w:sz w:val="28"/>
          <w:szCs w:val="28"/>
        </w:rPr>
        <w:t>8</w:t>
      </w:r>
      <w:r w:rsidRPr="006328A5">
        <w:rPr>
          <w:rFonts w:eastAsia="Calibri"/>
          <w:color w:val="000000"/>
          <w:sz w:val="28"/>
          <w:szCs w:val="28"/>
        </w:rPr>
        <w:t>.</w:t>
      </w:r>
      <w:r w:rsidRPr="006328A5">
        <w:rPr>
          <w:rFonts w:eastAsia="Calibri"/>
          <w:color w:val="000000"/>
          <w:sz w:val="28"/>
          <w:szCs w:val="28"/>
        </w:rPr>
        <w:tab/>
        <w:t>Решение о назначении председательствующего на следующем заседании Комиссии принимается Комиссией каждый раз перед окончанием очередного заседания.</w:t>
      </w:r>
    </w:p>
    <w:p w14:paraId="52E11E34" w14:textId="77777777" w:rsidR="00A33421" w:rsidRDefault="00A33421" w:rsidP="00A33421">
      <w:pPr>
        <w:widowControl w:val="0"/>
        <w:tabs>
          <w:tab w:val="left" w:pos="1134"/>
          <w:tab w:val="left" w:pos="1394"/>
        </w:tabs>
        <w:ind w:right="-19" w:firstLine="567"/>
        <w:jc w:val="both"/>
        <w:rPr>
          <w:rFonts w:eastAsia="Calibri"/>
          <w:color w:val="000000"/>
          <w:sz w:val="28"/>
          <w:szCs w:val="28"/>
        </w:rPr>
      </w:pPr>
      <w:r>
        <w:rPr>
          <w:rFonts w:eastAsia="Calibri"/>
          <w:color w:val="000000"/>
          <w:sz w:val="28"/>
          <w:szCs w:val="28"/>
        </w:rPr>
        <w:t>4</w:t>
      </w:r>
      <w:r w:rsidRPr="006328A5">
        <w:rPr>
          <w:rFonts w:eastAsia="Calibri"/>
          <w:color w:val="000000"/>
          <w:sz w:val="28"/>
          <w:szCs w:val="28"/>
        </w:rPr>
        <w:t>.</w:t>
      </w:r>
      <w:r>
        <w:rPr>
          <w:rFonts w:eastAsia="Calibri"/>
          <w:color w:val="000000"/>
          <w:sz w:val="28"/>
          <w:szCs w:val="28"/>
        </w:rPr>
        <w:t>9</w:t>
      </w:r>
      <w:r w:rsidRPr="006328A5">
        <w:rPr>
          <w:rFonts w:eastAsia="Calibri"/>
          <w:color w:val="000000"/>
          <w:sz w:val="28"/>
          <w:szCs w:val="28"/>
        </w:rPr>
        <w:t>.</w:t>
      </w:r>
      <w:r w:rsidRPr="006328A5">
        <w:rPr>
          <w:rFonts w:eastAsia="Calibri"/>
          <w:color w:val="000000"/>
          <w:sz w:val="28"/>
          <w:szCs w:val="28"/>
        </w:rPr>
        <w:tab/>
        <w:t>Представитель</w:t>
      </w:r>
      <w:r>
        <w:rPr>
          <w:rFonts w:eastAsia="Calibri"/>
          <w:color w:val="000000"/>
          <w:sz w:val="28"/>
          <w:szCs w:val="28"/>
        </w:rPr>
        <w:t xml:space="preserve"> </w:t>
      </w:r>
      <w:r w:rsidRPr="006328A5">
        <w:rPr>
          <w:rFonts w:eastAsia="Calibri"/>
          <w:color w:val="000000"/>
          <w:sz w:val="28"/>
          <w:szCs w:val="28"/>
        </w:rPr>
        <w:t>Стороны, назначенный председательствующим на следующее заседание Комиссии,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 выносимых на рассмотрение следующего заседания Комиссии.</w:t>
      </w:r>
    </w:p>
    <w:p w14:paraId="21509991" w14:textId="1FDA3783" w:rsidR="00A33421" w:rsidRDefault="00A33421" w:rsidP="00A33421">
      <w:pPr>
        <w:widowControl w:val="0"/>
        <w:tabs>
          <w:tab w:val="left" w:pos="1134"/>
          <w:tab w:val="left" w:pos="2268"/>
          <w:tab w:val="left" w:pos="4913"/>
          <w:tab w:val="left" w:pos="6666"/>
          <w:tab w:val="left" w:pos="7835"/>
        </w:tabs>
        <w:ind w:right="-16" w:firstLine="567"/>
        <w:jc w:val="both"/>
        <w:rPr>
          <w:rFonts w:eastAsia="Calibri"/>
          <w:color w:val="000000"/>
          <w:sz w:val="28"/>
          <w:szCs w:val="28"/>
        </w:rPr>
      </w:pPr>
      <w:r>
        <w:rPr>
          <w:rFonts w:eastAsia="Calibri"/>
          <w:color w:val="000000"/>
          <w:sz w:val="28"/>
          <w:szCs w:val="28"/>
        </w:rPr>
        <w:t xml:space="preserve">4.10. </w:t>
      </w:r>
      <w:r w:rsidRPr="00D75ECB">
        <w:rPr>
          <w:rFonts w:eastAsia="Calibri"/>
          <w:color w:val="000000"/>
          <w:sz w:val="28"/>
          <w:szCs w:val="28"/>
        </w:rPr>
        <w:t>Организационное и материально-техническое обеспечение деятельности Комиссии осуществляется Работодателем</w:t>
      </w:r>
    </w:p>
    <w:p w14:paraId="119067AC" w14:textId="4843EACC" w:rsidR="00627916" w:rsidRDefault="00627916" w:rsidP="00A33421">
      <w:pPr>
        <w:widowControl w:val="0"/>
        <w:tabs>
          <w:tab w:val="left" w:pos="1134"/>
          <w:tab w:val="left" w:pos="2268"/>
          <w:tab w:val="left" w:pos="4913"/>
          <w:tab w:val="left" w:pos="6666"/>
          <w:tab w:val="left" w:pos="7835"/>
        </w:tabs>
        <w:ind w:right="-16" w:firstLine="567"/>
        <w:jc w:val="both"/>
        <w:rPr>
          <w:rFonts w:eastAsia="Calibri"/>
          <w:color w:val="000000"/>
          <w:sz w:val="28"/>
          <w:szCs w:val="28"/>
        </w:rPr>
      </w:pPr>
    </w:p>
    <w:p w14:paraId="70936CE6" w14:textId="0DCA7049" w:rsidR="00627916" w:rsidRDefault="00627916" w:rsidP="00A33421">
      <w:pPr>
        <w:widowControl w:val="0"/>
        <w:tabs>
          <w:tab w:val="left" w:pos="1134"/>
          <w:tab w:val="left" w:pos="2268"/>
          <w:tab w:val="left" w:pos="4913"/>
          <w:tab w:val="left" w:pos="6666"/>
          <w:tab w:val="left" w:pos="7835"/>
        </w:tabs>
        <w:ind w:right="-16" w:firstLine="567"/>
        <w:jc w:val="both"/>
        <w:rPr>
          <w:rFonts w:eastAsia="Calibri"/>
          <w:color w:val="000000"/>
          <w:sz w:val="28"/>
          <w:szCs w:val="28"/>
        </w:rPr>
      </w:pPr>
    </w:p>
    <w:p w14:paraId="2A424649" w14:textId="77777777" w:rsidR="00627916" w:rsidRPr="00D75ECB" w:rsidRDefault="00627916" w:rsidP="00A33421">
      <w:pPr>
        <w:widowControl w:val="0"/>
        <w:tabs>
          <w:tab w:val="left" w:pos="1134"/>
          <w:tab w:val="left" w:pos="2268"/>
          <w:tab w:val="left" w:pos="4913"/>
          <w:tab w:val="left" w:pos="6666"/>
          <w:tab w:val="left" w:pos="7835"/>
        </w:tabs>
        <w:ind w:right="-16" w:firstLine="567"/>
        <w:jc w:val="both"/>
        <w:rPr>
          <w:rFonts w:eastAsia="Calibri"/>
          <w:color w:val="000000"/>
          <w:sz w:val="28"/>
          <w:szCs w:val="28"/>
        </w:rPr>
      </w:pPr>
    </w:p>
    <w:p w14:paraId="2C202000" w14:textId="77777777" w:rsidR="00A33421" w:rsidRPr="00463314" w:rsidRDefault="00A33421" w:rsidP="00627916">
      <w:pPr>
        <w:tabs>
          <w:tab w:val="left" w:pos="1134"/>
        </w:tabs>
        <w:ind w:firstLine="567"/>
        <w:jc w:val="center"/>
        <w:rPr>
          <w:b/>
          <w:sz w:val="28"/>
          <w:szCs w:val="28"/>
        </w:rPr>
      </w:pPr>
      <w:r w:rsidRPr="00463314">
        <w:rPr>
          <w:b/>
          <w:sz w:val="28"/>
          <w:szCs w:val="28"/>
        </w:rPr>
        <w:lastRenderedPageBreak/>
        <w:t>5. Члены комиссии</w:t>
      </w:r>
      <w:r>
        <w:rPr>
          <w:b/>
          <w:sz w:val="28"/>
          <w:szCs w:val="28"/>
        </w:rPr>
        <w:t>.</w:t>
      </w:r>
    </w:p>
    <w:p w14:paraId="67786F0C" w14:textId="77777777" w:rsidR="00A33421" w:rsidRDefault="00A33421" w:rsidP="00A33421">
      <w:pPr>
        <w:widowControl w:val="0"/>
        <w:tabs>
          <w:tab w:val="left" w:pos="1134"/>
        </w:tabs>
        <w:ind w:right="-61" w:firstLine="567"/>
        <w:jc w:val="both"/>
        <w:rPr>
          <w:rFonts w:eastAsia="Calibri"/>
          <w:color w:val="000000"/>
          <w:sz w:val="28"/>
          <w:szCs w:val="28"/>
        </w:rPr>
      </w:pPr>
      <w:r>
        <w:rPr>
          <w:rFonts w:eastAsia="Calibri"/>
          <w:color w:val="000000"/>
          <w:sz w:val="28"/>
          <w:szCs w:val="28"/>
        </w:rPr>
        <w:t>5.1. Члены Комиссии:</w:t>
      </w:r>
    </w:p>
    <w:p w14:paraId="12491167" w14:textId="77777777" w:rsidR="00A33421" w:rsidRPr="006328A5" w:rsidRDefault="00A33421" w:rsidP="00A33421">
      <w:pPr>
        <w:widowControl w:val="0"/>
        <w:tabs>
          <w:tab w:val="left" w:pos="1134"/>
        </w:tabs>
        <w:ind w:right="-61" w:firstLine="567"/>
        <w:jc w:val="both"/>
        <w:rPr>
          <w:color w:val="000000"/>
          <w:sz w:val="28"/>
          <w:szCs w:val="28"/>
        </w:rPr>
      </w:pPr>
      <w:r>
        <w:rPr>
          <w:rFonts w:eastAsia="Calibri"/>
          <w:color w:val="000000"/>
          <w:sz w:val="28"/>
          <w:szCs w:val="28"/>
        </w:rPr>
        <w:t>-</w:t>
      </w:r>
      <w:r w:rsidRPr="006328A5">
        <w:rPr>
          <w:rFonts w:eastAsia="Calibri"/>
          <w:color w:val="000000"/>
          <w:sz w:val="28"/>
          <w:szCs w:val="28"/>
        </w:rPr>
        <w:t xml:space="preserve"> участвуют в заседаниях Комиссии и рабочих групп в соответствии с</w:t>
      </w:r>
      <w:r>
        <w:rPr>
          <w:rFonts w:eastAsia="Calibri"/>
          <w:color w:val="000000"/>
          <w:sz w:val="28"/>
          <w:szCs w:val="28"/>
        </w:rPr>
        <w:t xml:space="preserve"> р</w:t>
      </w:r>
      <w:r w:rsidRPr="006328A5">
        <w:rPr>
          <w:rFonts w:eastAsia="Calibri"/>
          <w:color w:val="000000"/>
          <w:sz w:val="28"/>
          <w:szCs w:val="28"/>
        </w:rPr>
        <w:t>егламентом проведения коллективных переговоров, в подготовке проектов решений Комиссии;</w:t>
      </w:r>
    </w:p>
    <w:p w14:paraId="182D616E" w14:textId="77777777" w:rsidR="00A33421" w:rsidRPr="006328A5" w:rsidRDefault="00A33421" w:rsidP="00A33421">
      <w:pPr>
        <w:widowControl w:val="0"/>
        <w:tabs>
          <w:tab w:val="left" w:pos="1134"/>
        </w:tabs>
        <w:ind w:right="-60" w:firstLine="567"/>
        <w:jc w:val="both"/>
        <w:rPr>
          <w:color w:val="000000"/>
          <w:sz w:val="28"/>
          <w:szCs w:val="28"/>
        </w:rPr>
      </w:pPr>
      <w:r>
        <w:rPr>
          <w:rFonts w:eastAsia="Calibri"/>
          <w:color w:val="000000"/>
          <w:sz w:val="28"/>
          <w:szCs w:val="28"/>
        </w:rPr>
        <w:t xml:space="preserve">- </w:t>
      </w:r>
      <w:r w:rsidRPr="006328A5">
        <w:rPr>
          <w:rFonts w:eastAsia="Calibri"/>
          <w:color w:val="000000"/>
          <w:sz w:val="28"/>
          <w:szCs w:val="28"/>
        </w:rPr>
        <w:t>вносят предложения по вопросам, относящимся к компетенции  Комиссии, для рассмотрения на заседаниях Комиссии и ее рабочих групп;</w:t>
      </w:r>
    </w:p>
    <w:p w14:paraId="1FFF779A" w14:textId="77777777" w:rsidR="00A33421" w:rsidRPr="006328A5" w:rsidRDefault="00A33421" w:rsidP="00A33421">
      <w:pPr>
        <w:widowControl w:val="0"/>
        <w:tabs>
          <w:tab w:val="left" w:pos="1134"/>
        </w:tabs>
        <w:ind w:right="-20" w:firstLine="567"/>
        <w:jc w:val="both"/>
        <w:rPr>
          <w:color w:val="000000"/>
          <w:sz w:val="28"/>
          <w:szCs w:val="28"/>
        </w:rPr>
      </w:pPr>
      <w:r>
        <w:rPr>
          <w:rFonts w:eastAsia="Calibri"/>
          <w:color w:val="000000"/>
          <w:sz w:val="28"/>
          <w:szCs w:val="28"/>
        </w:rPr>
        <w:t>-</w:t>
      </w:r>
      <w:r w:rsidRPr="006328A5">
        <w:rPr>
          <w:rFonts w:eastAsia="Calibri"/>
          <w:color w:val="000000"/>
          <w:sz w:val="28"/>
          <w:szCs w:val="28"/>
        </w:rPr>
        <w:t xml:space="preserve"> содействуют реализации решений Комиссии;</w:t>
      </w:r>
    </w:p>
    <w:p w14:paraId="269C2317" w14:textId="77777777" w:rsidR="00A33421" w:rsidRPr="006328A5" w:rsidRDefault="00A33421" w:rsidP="00A33421">
      <w:pPr>
        <w:widowControl w:val="0"/>
        <w:tabs>
          <w:tab w:val="left" w:pos="1134"/>
          <w:tab w:val="left" w:pos="1625"/>
          <w:tab w:val="left" w:pos="2547"/>
          <w:tab w:val="left" w:pos="4770"/>
          <w:tab w:val="left" w:pos="5777"/>
          <w:tab w:val="left" w:pos="7245"/>
        </w:tabs>
        <w:ind w:right="-59" w:firstLine="567"/>
        <w:jc w:val="both"/>
        <w:rPr>
          <w:color w:val="000000"/>
          <w:sz w:val="28"/>
          <w:szCs w:val="28"/>
        </w:rPr>
      </w:pPr>
      <w:r>
        <w:rPr>
          <w:rFonts w:eastAsia="Calibri"/>
          <w:color w:val="000000"/>
          <w:sz w:val="28"/>
          <w:szCs w:val="28"/>
        </w:rPr>
        <w:t xml:space="preserve">- </w:t>
      </w:r>
      <w:r w:rsidRPr="006328A5">
        <w:rPr>
          <w:rFonts w:eastAsia="Calibri"/>
          <w:color w:val="000000"/>
          <w:sz w:val="28"/>
          <w:szCs w:val="28"/>
        </w:rPr>
        <w:t>несут</w:t>
      </w:r>
      <w:r w:rsidRPr="006328A5">
        <w:rPr>
          <w:rFonts w:eastAsia="Calibri"/>
          <w:color w:val="000000"/>
          <w:sz w:val="28"/>
          <w:szCs w:val="28"/>
        </w:rPr>
        <w:tab/>
        <w:t>ответственность</w:t>
      </w:r>
      <w:r>
        <w:rPr>
          <w:rFonts w:eastAsia="Calibri"/>
          <w:color w:val="000000"/>
          <w:sz w:val="28"/>
          <w:szCs w:val="28"/>
        </w:rPr>
        <w:t xml:space="preserve"> </w:t>
      </w:r>
      <w:r w:rsidRPr="006328A5">
        <w:rPr>
          <w:rFonts w:eastAsia="Calibri"/>
          <w:color w:val="000000"/>
          <w:sz w:val="28"/>
          <w:szCs w:val="28"/>
        </w:rPr>
        <w:t>перед</w:t>
      </w:r>
      <w:r>
        <w:rPr>
          <w:rFonts w:eastAsia="Calibri"/>
          <w:color w:val="000000"/>
          <w:sz w:val="28"/>
          <w:szCs w:val="28"/>
        </w:rPr>
        <w:t xml:space="preserve"> </w:t>
      </w:r>
      <w:r w:rsidRPr="006328A5">
        <w:rPr>
          <w:rFonts w:eastAsia="Calibri"/>
          <w:color w:val="000000"/>
          <w:sz w:val="28"/>
          <w:szCs w:val="28"/>
        </w:rPr>
        <w:t>стороной,</w:t>
      </w:r>
      <w:r>
        <w:rPr>
          <w:rFonts w:eastAsia="Calibri"/>
          <w:color w:val="000000"/>
          <w:sz w:val="28"/>
          <w:szCs w:val="28"/>
        </w:rPr>
        <w:t xml:space="preserve"> </w:t>
      </w:r>
      <w:r w:rsidRPr="006328A5">
        <w:rPr>
          <w:rFonts w:eastAsia="Calibri"/>
          <w:color w:val="000000"/>
          <w:sz w:val="28"/>
          <w:szCs w:val="28"/>
        </w:rPr>
        <w:t>уполномочившей</w:t>
      </w:r>
      <w:r>
        <w:rPr>
          <w:rFonts w:eastAsia="Calibri"/>
          <w:color w:val="000000"/>
          <w:sz w:val="28"/>
          <w:szCs w:val="28"/>
        </w:rPr>
        <w:t xml:space="preserve"> </w:t>
      </w:r>
      <w:r w:rsidRPr="006328A5">
        <w:rPr>
          <w:rFonts w:eastAsia="Calibri"/>
          <w:color w:val="000000"/>
          <w:sz w:val="28"/>
          <w:szCs w:val="28"/>
        </w:rPr>
        <w:t>представлять</w:t>
      </w:r>
      <w:r>
        <w:rPr>
          <w:rFonts w:eastAsia="Calibri"/>
          <w:color w:val="000000"/>
          <w:sz w:val="28"/>
          <w:szCs w:val="28"/>
        </w:rPr>
        <w:t xml:space="preserve"> </w:t>
      </w:r>
      <w:r w:rsidRPr="006328A5">
        <w:rPr>
          <w:rFonts w:eastAsia="Calibri"/>
          <w:color w:val="000000"/>
          <w:sz w:val="28"/>
          <w:szCs w:val="28"/>
        </w:rPr>
        <w:t>ее</w:t>
      </w:r>
      <w:r>
        <w:rPr>
          <w:rFonts w:eastAsia="Calibri"/>
          <w:color w:val="000000"/>
          <w:sz w:val="28"/>
          <w:szCs w:val="28"/>
        </w:rPr>
        <w:t xml:space="preserve"> </w:t>
      </w:r>
      <w:r w:rsidRPr="006328A5">
        <w:rPr>
          <w:rFonts w:eastAsia="Calibri"/>
          <w:color w:val="000000"/>
          <w:sz w:val="28"/>
          <w:szCs w:val="28"/>
        </w:rPr>
        <w:t>интересы.</w:t>
      </w:r>
    </w:p>
    <w:p w14:paraId="4EFB0285" w14:textId="77777777" w:rsidR="00A33421" w:rsidRPr="006328A5" w:rsidRDefault="00A33421" w:rsidP="00A33421">
      <w:pPr>
        <w:widowControl w:val="0"/>
        <w:tabs>
          <w:tab w:val="left" w:pos="1134"/>
          <w:tab w:val="left" w:pos="2268"/>
          <w:tab w:val="left" w:pos="4913"/>
          <w:tab w:val="left" w:pos="6666"/>
          <w:tab w:val="left" w:pos="7835"/>
        </w:tabs>
        <w:ind w:right="-16" w:firstLine="567"/>
        <w:jc w:val="both"/>
        <w:rPr>
          <w:rFonts w:eastAsia="Calibri"/>
          <w:color w:val="000000"/>
          <w:sz w:val="28"/>
          <w:szCs w:val="28"/>
        </w:rPr>
      </w:pPr>
      <w:r>
        <w:rPr>
          <w:rFonts w:eastAsia="Calibri"/>
          <w:color w:val="000000"/>
          <w:sz w:val="28"/>
          <w:szCs w:val="28"/>
        </w:rPr>
        <w:t>2</w:t>
      </w:r>
      <w:r w:rsidRPr="006328A5">
        <w:rPr>
          <w:rFonts w:eastAsia="Calibri"/>
          <w:color w:val="000000"/>
          <w:sz w:val="28"/>
          <w:szCs w:val="28"/>
        </w:rPr>
        <w:t>.2. Полномочия членов</w:t>
      </w:r>
      <w:r>
        <w:rPr>
          <w:rFonts w:eastAsia="Calibri"/>
          <w:color w:val="000000"/>
          <w:sz w:val="28"/>
          <w:szCs w:val="28"/>
        </w:rPr>
        <w:t xml:space="preserve"> Комиссии</w:t>
      </w:r>
      <w:r w:rsidRPr="006328A5">
        <w:rPr>
          <w:rFonts w:eastAsia="Calibri"/>
          <w:color w:val="000000"/>
          <w:sz w:val="28"/>
          <w:szCs w:val="28"/>
        </w:rPr>
        <w:t>:</w:t>
      </w:r>
    </w:p>
    <w:p w14:paraId="0E9C8801" w14:textId="77777777" w:rsidR="00A33421" w:rsidRPr="006328A5" w:rsidRDefault="00A33421" w:rsidP="00A33421">
      <w:pPr>
        <w:tabs>
          <w:tab w:val="left" w:pos="993"/>
        </w:tabs>
        <w:ind w:firstLine="567"/>
        <w:jc w:val="both"/>
        <w:rPr>
          <w:sz w:val="28"/>
          <w:szCs w:val="28"/>
        </w:rPr>
      </w:pPr>
      <w:r w:rsidRPr="006328A5">
        <w:rPr>
          <w:sz w:val="28"/>
          <w:szCs w:val="28"/>
        </w:rPr>
        <w:t xml:space="preserve">-  ведение коллективных переговоров; </w:t>
      </w:r>
    </w:p>
    <w:p w14:paraId="261A401E" w14:textId="77777777" w:rsidR="00A33421" w:rsidRPr="006328A5" w:rsidRDefault="00A33421" w:rsidP="00A33421">
      <w:pPr>
        <w:tabs>
          <w:tab w:val="left" w:pos="993"/>
        </w:tabs>
        <w:ind w:firstLine="567"/>
        <w:jc w:val="both"/>
        <w:rPr>
          <w:sz w:val="28"/>
          <w:szCs w:val="28"/>
        </w:rPr>
      </w:pPr>
      <w:r w:rsidRPr="006328A5">
        <w:rPr>
          <w:sz w:val="28"/>
          <w:szCs w:val="28"/>
        </w:rPr>
        <w:t>- подготовка проекта коллективного договора и его заключение</w:t>
      </w:r>
      <w:r>
        <w:rPr>
          <w:sz w:val="28"/>
          <w:szCs w:val="28"/>
        </w:rPr>
        <w:t xml:space="preserve"> (подписание)</w:t>
      </w:r>
      <w:r w:rsidRPr="006328A5">
        <w:rPr>
          <w:sz w:val="28"/>
          <w:szCs w:val="28"/>
        </w:rPr>
        <w:t xml:space="preserve">, </w:t>
      </w:r>
    </w:p>
    <w:p w14:paraId="581A89C0" w14:textId="77777777" w:rsidR="00A33421" w:rsidRPr="006328A5" w:rsidRDefault="00A33421" w:rsidP="00A33421">
      <w:pPr>
        <w:tabs>
          <w:tab w:val="left" w:pos="993"/>
        </w:tabs>
        <w:ind w:firstLine="567"/>
        <w:jc w:val="both"/>
        <w:rPr>
          <w:sz w:val="28"/>
          <w:szCs w:val="28"/>
        </w:rPr>
      </w:pPr>
      <w:r w:rsidRPr="006328A5">
        <w:rPr>
          <w:sz w:val="28"/>
          <w:szCs w:val="28"/>
        </w:rPr>
        <w:t xml:space="preserve">- подготовка проектов соглашений о внесении изменений и дополнений в </w:t>
      </w:r>
      <w:r>
        <w:rPr>
          <w:sz w:val="28"/>
          <w:szCs w:val="28"/>
        </w:rPr>
        <w:t>коллективный договор и их заключение (подписание)</w:t>
      </w:r>
      <w:r w:rsidRPr="006328A5">
        <w:rPr>
          <w:sz w:val="28"/>
          <w:szCs w:val="28"/>
        </w:rPr>
        <w:t xml:space="preserve">; </w:t>
      </w:r>
    </w:p>
    <w:p w14:paraId="0D237633" w14:textId="77777777" w:rsidR="00A33421" w:rsidRPr="006328A5" w:rsidRDefault="00A33421" w:rsidP="00A33421">
      <w:pPr>
        <w:widowControl w:val="0"/>
        <w:tabs>
          <w:tab w:val="left" w:pos="993"/>
          <w:tab w:val="left" w:pos="2268"/>
          <w:tab w:val="left" w:pos="4913"/>
          <w:tab w:val="left" w:pos="6666"/>
          <w:tab w:val="left" w:pos="7835"/>
        </w:tabs>
        <w:ind w:right="-16" w:firstLine="567"/>
        <w:jc w:val="both"/>
        <w:rPr>
          <w:sz w:val="28"/>
          <w:szCs w:val="28"/>
        </w:rPr>
      </w:pPr>
      <w:r w:rsidRPr="006328A5">
        <w:rPr>
          <w:sz w:val="28"/>
          <w:szCs w:val="28"/>
        </w:rPr>
        <w:t>- организация и осуществление текущего контроля выполнения положений коллективного договора.</w:t>
      </w:r>
    </w:p>
    <w:p w14:paraId="247A4823" w14:textId="77777777" w:rsidR="00A33421" w:rsidRDefault="00A33421" w:rsidP="00A33421">
      <w:pPr>
        <w:tabs>
          <w:tab w:val="left" w:pos="1134"/>
        </w:tabs>
        <w:ind w:firstLine="567"/>
      </w:pPr>
    </w:p>
    <w:p w14:paraId="022E36BE" w14:textId="77777777" w:rsidR="00A33421" w:rsidRDefault="00A33421" w:rsidP="00A33421">
      <w:pPr>
        <w:tabs>
          <w:tab w:val="left" w:pos="1134"/>
        </w:tabs>
        <w:ind w:firstLine="567"/>
      </w:pPr>
    </w:p>
    <w:p w14:paraId="41F6CA33" w14:textId="77777777" w:rsidR="00A33421" w:rsidRDefault="00A33421" w:rsidP="00A33421">
      <w:pPr>
        <w:tabs>
          <w:tab w:val="left" w:pos="1134"/>
        </w:tabs>
        <w:ind w:firstLine="567"/>
      </w:pPr>
    </w:p>
    <w:p w14:paraId="33B7E2B1" w14:textId="77777777" w:rsidR="00A33421" w:rsidRDefault="00A33421" w:rsidP="00A33421">
      <w:pPr>
        <w:tabs>
          <w:tab w:val="left" w:pos="1134"/>
        </w:tabs>
        <w:ind w:firstLine="567"/>
      </w:pPr>
    </w:p>
    <w:p w14:paraId="30807AD1" w14:textId="77777777" w:rsidR="00A33421" w:rsidRDefault="00A33421" w:rsidP="00A33421">
      <w:pPr>
        <w:tabs>
          <w:tab w:val="left" w:pos="1134"/>
        </w:tabs>
        <w:ind w:firstLine="567"/>
      </w:pPr>
    </w:p>
    <w:p w14:paraId="4BF46796" w14:textId="77777777" w:rsidR="00A33421" w:rsidRDefault="00A33421" w:rsidP="00A33421">
      <w:pPr>
        <w:tabs>
          <w:tab w:val="left" w:pos="1134"/>
        </w:tabs>
        <w:ind w:firstLine="567"/>
      </w:pPr>
    </w:p>
    <w:p w14:paraId="7A36C027" w14:textId="77777777" w:rsidR="00A33421" w:rsidRDefault="00A33421" w:rsidP="00A33421">
      <w:pPr>
        <w:tabs>
          <w:tab w:val="left" w:pos="1134"/>
        </w:tabs>
        <w:ind w:firstLine="567"/>
      </w:pPr>
    </w:p>
    <w:p w14:paraId="21769021" w14:textId="77777777" w:rsidR="00A33421" w:rsidRDefault="00A33421" w:rsidP="00A33421">
      <w:pPr>
        <w:tabs>
          <w:tab w:val="left" w:pos="1134"/>
        </w:tabs>
        <w:ind w:firstLine="567"/>
      </w:pPr>
    </w:p>
    <w:p w14:paraId="5C84147C" w14:textId="77777777" w:rsidR="00A33421" w:rsidRDefault="00A33421" w:rsidP="00A33421">
      <w:pPr>
        <w:tabs>
          <w:tab w:val="left" w:pos="1134"/>
        </w:tabs>
        <w:ind w:firstLine="567"/>
      </w:pPr>
    </w:p>
    <w:p w14:paraId="5212B25C" w14:textId="77777777" w:rsidR="00A33421" w:rsidRDefault="00A33421" w:rsidP="00A33421">
      <w:pPr>
        <w:tabs>
          <w:tab w:val="left" w:pos="1134"/>
        </w:tabs>
        <w:ind w:firstLine="567"/>
      </w:pPr>
    </w:p>
    <w:p w14:paraId="3251610B" w14:textId="77777777" w:rsidR="00A33421" w:rsidRDefault="00A33421" w:rsidP="00A33421">
      <w:pPr>
        <w:tabs>
          <w:tab w:val="left" w:pos="1134"/>
        </w:tabs>
        <w:ind w:firstLine="567"/>
      </w:pPr>
    </w:p>
    <w:p w14:paraId="7704B2DE" w14:textId="77777777" w:rsidR="00A33421" w:rsidRDefault="00A33421" w:rsidP="00A33421">
      <w:pPr>
        <w:tabs>
          <w:tab w:val="left" w:pos="1134"/>
        </w:tabs>
        <w:ind w:firstLine="567"/>
      </w:pPr>
    </w:p>
    <w:p w14:paraId="0A4EE09E" w14:textId="77777777" w:rsidR="00A33421" w:rsidRDefault="00A33421" w:rsidP="00A33421">
      <w:pPr>
        <w:tabs>
          <w:tab w:val="left" w:pos="1134"/>
        </w:tabs>
        <w:ind w:firstLine="567"/>
      </w:pPr>
    </w:p>
    <w:p w14:paraId="0F0BCB84" w14:textId="77777777" w:rsidR="00A33421" w:rsidRDefault="00A33421" w:rsidP="00A33421">
      <w:pPr>
        <w:tabs>
          <w:tab w:val="left" w:pos="1134"/>
        </w:tabs>
        <w:ind w:firstLine="567"/>
      </w:pPr>
    </w:p>
    <w:p w14:paraId="528B50AF" w14:textId="77777777" w:rsidR="00A33421" w:rsidRDefault="00A33421" w:rsidP="00A33421">
      <w:pPr>
        <w:tabs>
          <w:tab w:val="left" w:pos="1134"/>
        </w:tabs>
        <w:ind w:firstLine="567"/>
      </w:pPr>
    </w:p>
    <w:p w14:paraId="45A31939" w14:textId="77777777" w:rsidR="00A33421" w:rsidRDefault="00A33421" w:rsidP="00A33421">
      <w:pPr>
        <w:tabs>
          <w:tab w:val="left" w:pos="1134"/>
        </w:tabs>
        <w:ind w:firstLine="567"/>
      </w:pPr>
    </w:p>
    <w:p w14:paraId="1D0B7CC5" w14:textId="77777777" w:rsidR="00A33421" w:rsidRDefault="00A33421" w:rsidP="00A33421">
      <w:pPr>
        <w:tabs>
          <w:tab w:val="left" w:pos="1134"/>
        </w:tabs>
        <w:ind w:firstLine="567"/>
      </w:pPr>
    </w:p>
    <w:p w14:paraId="5CBE5BF8" w14:textId="77777777" w:rsidR="00A33421" w:rsidRDefault="00A33421" w:rsidP="00A33421">
      <w:pPr>
        <w:tabs>
          <w:tab w:val="left" w:pos="1134"/>
        </w:tabs>
        <w:ind w:firstLine="567"/>
      </w:pPr>
    </w:p>
    <w:p w14:paraId="0DDB2119" w14:textId="77777777" w:rsidR="00A33421" w:rsidRDefault="00A33421" w:rsidP="00A33421">
      <w:pPr>
        <w:tabs>
          <w:tab w:val="left" w:pos="1134"/>
        </w:tabs>
        <w:ind w:firstLine="567"/>
      </w:pPr>
    </w:p>
    <w:p w14:paraId="2A91740E" w14:textId="77777777" w:rsidR="00A33421" w:rsidRDefault="00A33421" w:rsidP="00A33421">
      <w:pPr>
        <w:tabs>
          <w:tab w:val="left" w:pos="1134"/>
        </w:tabs>
        <w:ind w:firstLine="567"/>
      </w:pPr>
    </w:p>
    <w:p w14:paraId="291E0ADD" w14:textId="77777777" w:rsidR="00A33421" w:rsidRDefault="00A33421" w:rsidP="00A33421">
      <w:pPr>
        <w:tabs>
          <w:tab w:val="left" w:pos="1134"/>
        </w:tabs>
        <w:ind w:firstLine="567"/>
      </w:pPr>
    </w:p>
    <w:p w14:paraId="00938898" w14:textId="77777777" w:rsidR="00A33421" w:rsidRDefault="00A33421" w:rsidP="00A33421">
      <w:pPr>
        <w:tabs>
          <w:tab w:val="left" w:pos="1134"/>
        </w:tabs>
        <w:ind w:firstLine="567"/>
      </w:pPr>
    </w:p>
    <w:p w14:paraId="36EBED8F" w14:textId="77777777" w:rsidR="00A33421" w:rsidRDefault="00A33421" w:rsidP="00A33421">
      <w:pPr>
        <w:tabs>
          <w:tab w:val="left" w:pos="1134"/>
        </w:tabs>
        <w:ind w:firstLine="567"/>
      </w:pPr>
    </w:p>
    <w:p w14:paraId="14056596" w14:textId="77777777" w:rsidR="00A33421" w:rsidRDefault="00A33421" w:rsidP="00A33421">
      <w:pPr>
        <w:tabs>
          <w:tab w:val="left" w:pos="1134"/>
        </w:tabs>
        <w:ind w:firstLine="567"/>
      </w:pPr>
    </w:p>
    <w:p w14:paraId="2E16FA3E" w14:textId="77777777" w:rsidR="00A33421" w:rsidRDefault="00A33421" w:rsidP="00A33421">
      <w:pPr>
        <w:tabs>
          <w:tab w:val="left" w:pos="1134"/>
        </w:tabs>
        <w:ind w:firstLine="567"/>
      </w:pPr>
    </w:p>
    <w:p w14:paraId="428AF2B1" w14:textId="77777777" w:rsidR="00A33421" w:rsidRDefault="00A33421" w:rsidP="00A33421">
      <w:pPr>
        <w:tabs>
          <w:tab w:val="left" w:pos="1134"/>
        </w:tabs>
        <w:ind w:firstLine="567"/>
      </w:pPr>
    </w:p>
    <w:p w14:paraId="678D45CB" w14:textId="77777777" w:rsidR="00A33421" w:rsidRDefault="00A33421" w:rsidP="00A33421">
      <w:pPr>
        <w:tabs>
          <w:tab w:val="left" w:pos="1134"/>
        </w:tabs>
        <w:ind w:firstLine="567"/>
      </w:pPr>
    </w:p>
    <w:p w14:paraId="31BB6041" w14:textId="77777777" w:rsidR="00A33421" w:rsidRDefault="00A33421" w:rsidP="00A33421">
      <w:pPr>
        <w:tabs>
          <w:tab w:val="left" w:pos="1134"/>
        </w:tabs>
        <w:ind w:firstLine="567"/>
      </w:pPr>
    </w:p>
    <w:p w14:paraId="7C68597A" w14:textId="77777777" w:rsidR="00A33421" w:rsidRDefault="00A33421" w:rsidP="00A33421">
      <w:pPr>
        <w:tabs>
          <w:tab w:val="left" w:pos="1134"/>
        </w:tabs>
        <w:ind w:firstLine="567"/>
      </w:pPr>
    </w:p>
    <w:p w14:paraId="4A3DA28B" w14:textId="77777777" w:rsidR="00A33421" w:rsidRDefault="00A33421" w:rsidP="00A33421">
      <w:pPr>
        <w:tabs>
          <w:tab w:val="left" w:pos="1134"/>
        </w:tabs>
        <w:ind w:firstLine="567"/>
      </w:pPr>
    </w:p>
    <w:p w14:paraId="399186D6" w14:textId="77777777" w:rsidR="00A33421" w:rsidRPr="00612A96" w:rsidRDefault="00A33421" w:rsidP="00A33421">
      <w:pPr>
        <w:pageBreakBefore/>
        <w:tabs>
          <w:tab w:val="left" w:pos="1134"/>
        </w:tabs>
        <w:ind w:firstLine="567"/>
        <w:jc w:val="right"/>
        <w:rPr>
          <w:sz w:val="20"/>
          <w:szCs w:val="20"/>
        </w:rPr>
      </w:pPr>
      <w:r w:rsidRPr="00612A96">
        <w:rPr>
          <w:sz w:val="20"/>
          <w:szCs w:val="20"/>
        </w:rPr>
        <w:lastRenderedPageBreak/>
        <w:t xml:space="preserve">Приложение к положению о  </w:t>
      </w:r>
    </w:p>
    <w:p w14:paraId="1EEE9F81" w14:textId="77777777" w:rsidR="00A33421" w:rsidRPr="00612A96" w:rsidRDefault="00A33421" w:rsidP="00A33421">
      <w:pPr>
        <w:pStyle w:val="ConsPlusNormal"/>
        <w:tabs>
          <w:tab w:val="left" w:pos="1134"/>
        </w:tabs>
        <w:ind w:firstLine="0"/>
        <w:jc w:val="right"/>
        <w:rPr>
          <w:rFonts w:ascii="Times New Roman" w:hAnsi="Times New Roman" w:cs="Times New Roman"/>
        </w:rPr>
      </w:pPr>
      <w:r w:rsidRPr="00612A96">
        <w:rPr>
          <w:rFonts w:ascii="Times New Roman" w:hAnsi="Times New Roman" w:cs="Times New Roman"/>
        </w:rPr>
        <w:t xml:space="preserve">Комиссии для ведения коллективных переговоров, </w:t>
      </w:r>
    </w:p>
    <w:p w14:paraId="4369D096" w14:textId="77777777" w:rsidR="00A33421" w:rsidRPr="00612A96" w:rsidRDefault="00A33421" w:rsidP="00A33421">
      <w:pPr>
        <w:pStyle w:val="ConsPlusNormal"/>
        <w:tabs>
          <w:tab w:val="left" w:pos="1134"/>
        </w:tabs>
        <w:ind w:firstLine="0"/>
        <w:jc w:val="right"/>
        <w:rPr>
          <w:rFonts w:ascii="Times New Roman" w:hAnsi="Times New Roman" w:cs="Times New Roman"/>
        </w:rPr>
      </w:pPr>
      <w:r w:rsidRPr="00612A96">
        <w:rPr>
          <w:rFonts w:ascii="Times New Roman" w:hAnsi="Times New Roman" w:cs="Times New Roman"/>
        </w:rPr>
        <w:t xml:space="preserve">подготовки проекта и заключения коллективного договора, </w:t>
      </w:r>
    </w:p>
    <w:p w14:paraId="4D73D139" w14:textId="77777777" w:rsidR="00A33421" w:rsidRPr="00612A96" w:rsidRDefault="00A33421" w:rsidP="00A33421">
      <w:pPr>
        <w:pStyle w:val="ConsPlusNormal"/>
        <w:tabs>
          <w:tab w:val="left" w:pos="1134"/>
        </w:tabs>
        <w:ind w:firstLine="0"/>
        <w:jc w:val="right"/>
        <w:rPr>
          <w:rFonts w:ascii="Times New Roman" w:hAnsi="Times New Roman" w:cs="Times New Roman"/>
        </w:rPr>
      </w:pPr>
      <w:r w:rsidRPr="00612A96">
        <w:rPr>
          <w:rFonts w:ascii="Times New Roman" w:hAnsi="Times New Roman" w:cs="Times New Roman"/>
        </w:rPr>
        <w:t>организации контроля за его выполнением</w:t>
      </w:r>
    </w:p>
    <w:p w14:paraId="6F2E6387" w14:textId="77777777" w:rsidR="00A33421" w:rsidRPr="00612A96" w:rsidRDefault="00A33421" w:rsidP="00A33421">
      <w:pPr>
        <w:tabs>
          <w:tab w:val="left" w:pos="1134"/>
        </w:tabs>
        <w:ind w:firstLine="567"/>
        <w:rPr>
          <w:sz w:val="16"/>
          <w:szCs w:val="16"/>
        </w:rPr>
      </w:pPr>
    </w:p>
    <w:p w14:paraId="61AD1A7E" w14:textId="77777777" w:rsidR="00A33421" w:rsidRDefault="00A33421" w:rsidP="00A33421">
      <w:pPr>
        <w:pStyle w:val="ConsPlusNormal"/>
        <w:tabs>
          <w:tab w:val="left" w:pos="1134"/>
        </w:tabs>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РЕГЛАМЕНТ </w:t>
      </w:r>
    </w:p>
    <w:p w14:paraId="48DE35B4" w14:textId="77777777" w:rsidR="00A33421" w:rsidRDefault="00A33421" w:rsidP="00A33421">
      <w:pPr>
        <w:pStyle w:val="ConsPlusNormal"/>
        <w:tabs>
          <w:tab w:val="left" w:pos="1134"/>
        </w:tabs>
        <w:ind w:firstLine="567"/>
        <w:jc w:val="center"/>
        <w:rPr>
          <w:rFonts w:ascii="Times New Roman" w:hAnsi="Times New Roman" w:cs="Times New Roman"/>
          <w:b/>
          <w:sz w:val="28"/>
          <w:szCs w:val="28"/>
        </w:rPr>
      </w:pPr>
      <w:r>
        <w:rPr>
          <w:rFonts w:ascii="Times New Roman" w:hAnsi="Times New Roman" w:cs="Times New Roman"/>
          <w:b/>
          <w:sz w:val="28"/>
          <w:szCs w:val="28"/>
        </w:rPr>
        <w:t>работы К</w:t>
      </w:r>
      <w:r w:rsidRPr="006328A5">
        <w:rPr>
          <w:rFonts w:ascii="Times New Roman" w:hAnsi="Times New Roman" w:cs="Times New Roman"/>
          <w:b/>
          <w:sz w:val="28"/>
          <w:szCs w:val="28"/>
        </w:rPr>
        <w:t>омиссии для ведения коллективных переговоров, подготовки проекта и заключения коллективного договора, организации контроля за его выполнением</w:t>
      </w:r>
    </w:p>
    <w:p w14:paraId="0FBF23BE" w14:textId="77777777" w:rsidR="00A33421" w:rsidRPr="00612A96" w:rsidRDefault="00A33421" w:rsidP="00A33421">
      <w:pPr>
        <w:pStyle w:val="ConsPlusNormal"/>
        <w:tabs>
          <w:tab w:val="left" w:pos="1134"/>
        </w:tabs>
        <w:ind w:firstLine="567"/>
        <w:jc w:val="center"/>
        <w:rPr>
          <w:rFonts w:ascii="Times New Roman" w:hAnsi="Times New Roman" w:cs="Times New Roman"/>
          <w:b/>
          <w:sz w:val="16"/>
          <w:szCs w:val="16"/>
        </w:rPr>
      </w:pPr>
    </w:p>
    <w:tbl>
      <w:tblPr>
        <w:tblW w:w="0" w:type="auto"/>
        <w:tblLayout w:type="fixed"/>
        <w:tblCellMar>
          <w:left w:w="0" w:type="dxa"/>
          <w:right w:w="0" w:type="dxa"/>
        </w:tblCellMar>
        <w:tblLook w:val="0000" w:firstRow="0" w:lastRow="0" w:firstColumn="0" w:lastColumn="0" w:noHBand="0" w:noVBand="0"/>
      </w:tblPr>
      <w:tblGrid>
        <w:gridCol w:w="489"/>
        <w:gridCol w:w="6230"/>
        <w:gridCol w:w="3493"/>
      </w:tblGrid>
      <w:tr w:rsidR="00A33421" w:rsidRPr="00E7277B" w14:paraId="09E71D43" w14:textId="77777777" w:rsidTr="00714942">
        <w:trPr>
          <w:cantSplit/>
          <w:trHeight w:hRule="exact" w:val="705"/>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2CAF256" w14:textId="77777777" w:rsidR="00A33421" w:rsidRPr="00E7277B" w:rsidRDefault="00A33421" w:rsidP="00714942">
            <w:pPr>
              <w:widowControl w:val="0"/>
              <w:spacing w:before="12" w:line="276" w:lineRule="auto"/>
              <w:ind w:left="-23" w:right="42"/>
              <w:jc w:val="center"/>
              <w:rPr>
                <w:b/>
                <w:bCs/>
                <w:color w:val="000000"/>
              </w:rPr>
            </w:pPr>
            <w:r w:rsidRPr="00E7277B">
              <w:rPr>
                <w:rFonts w:eastAsia="Calibri"/>
                <w:b/>
                <w:bCs/>
                <w:color w:val="000000"/>
              </w:rPr>
              <w:t>№ №</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EBF9D91" w14:textId="77777777" w:rsidR="00A33421" w:rsidRPr="00E7277B" w:rsidRDefault="00A33421" w:rsidP="00714942">
            <w:pPr>
              <w:widowControl w:val="0"/>
              <w:spacing w:before="12"/>
              <w:ind w:left="84" w:right="50"/>
              <w:jc w:val="center"/>
              <w:rPr>
                <w:b/>
                <w:bCs/>
                <w:color w:val="000000"/>
              </w:rPr>
            </w:pPr>
            <w:r w:rsidRPr="00E7277B">
              <w:rPr>
                <w:rFonts w:eastAsia="Calibri"/>
                <w:b/>
                <w:bCs/>
                <w:color w:val="000000"/>
              </w:rPr>
              <w:t>Содержание мероприятий</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80C92BB" w14:textId="77777777" w:rsidR="00A33421" w:rsidRDefault="00A33421" w:rsidP="00714942">
            <w:pPr>
              <w:widowControl w:val="0"/>
              <w:spacing w:before="12" w:line="276" w:lineRule="auto"/>
              <w:ind w:left="91" w:right="327" w:hanging="7"/>
              <w:jc w:val="center"/>
              <w:rPr>
                <w:rFonts w:eastAsia="Calibri"/>
                <w:b/>
                <w:bCs/>
                <w:color w:val="000000"/>
              </w:rPr>
            </w:pPr>
            <w:r>
              <w:rPr>
                <w:rFonts w:eastAsia="Calibri"/>
                <w:b/>
                <w:bCs/>
                <w:color w:val="000000"/>
              </w:rPr>
              <w:t>С</w:t>
            </w:r>
            <w:r w:rsidRPr="00E7277B">
              <w:rPr>
                <w:rFonts w:eastAsia="Calibri"/>
                <w:b/>
                <w:bCs/>
                <w:color w:val="000000"/>
              </w:rPr>
              <w:t xml:space="preserve">рок </w:t>
            </w:r>
          </w:p>
          <w:p w14:paraId="6565B53F" w14:textId="77777777" w:rsidR="00A33421" w:rsidRPr="00E7277B" w:rsidRDefault="00A33421" w:rsidP="00714942">
            <w:pPr>
              <w:widowControl w:val="0"/>
              <w:spacing w:before="12" w:line="276" w:lineRule="auto"/>
              <w:ind w:left="91" w:right="327" w:hanging="7"/>
              <w:jc w:val="center"/>
              <w:rPr>
                <w:b/>
                <w:bCs/>
                <w:color w:val="000000"/>
              </w:rPr>
            </w:pPr>
            <w:r w:rsidRPr="00E7277B">
              <w:rPr>
                <w:rFonts w:eastAsia="Calibri"/>
                <w:b/>
                <w:bCs/>
                <w:color w:val="000000"/>
              </w:rPr>
              <w:t>Примечания</w:t>
            </w:r>
          </w:p>
        </w:tc>
      </w:tr>
      <w:tr w:rsidR="00A33421" w:rsidRPr="00E7277B" w14:paraId="7EF1AAE5" w14:textId="77777777" w:rsidTr="00714942">
        <w:trPr>
          <w:cantSplit/>
          <w:trHeight w:hRule="exact" w:val="1139"/>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25A51FC" w14:textId="77777777" w:rsidR="00A33421" w:rsidRPr="00E7277B" w:rsidRDefault="00A33421" w:rsidP="00714942">
            <w:pPr>
              <w:widowControl w:val="0"/>
              <w:spacing w:before="14"/>
              <w:ind w:left="39" w:right="-20"/>
              <w:rPr>
                <w:color w:val="000000"/>
              </w:rPr>
            </w:pPr>
            <w:r w:rsidRPr="00E7277B">
              <w:rPr>
                <w:rFonts w:eastAsia="Calibri"/>
                <w:color w:val="000000"/>
              </w:rPr>
              <w:t>1.</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E07DE54" w14:textId="77777777" w:rsidR="00A33421" w:rsidRPr="00E7277B" w:rsidRDefault="00A33421" w:rsidP="00714942">
            <w:pPr>
              <w:widowControl w:val="0"/>
              <w:spacing w:before="14" w:line="275" w:lineRule="auto"/>
              <w:ind w:left="39" w:right="50"/>
              <w:jc w:val="both"/>
              <w:rPr>
                <w:color w:val="000000"/>
              </w:rPr>
            </w:pPr>
            <w:r w:rsidRPr="00E7277B">
              <w:rPr>
                <w:rFonts w:eastAsia="Calibri"/>
                <w:color w:val="000000"/>
              </w:rPr>
              <w:t xml:space="preserve">Направление письменного уведомления о начале </w:t>
            </w:r>
            <w:r>
              <w:rPr>
                <w:rFonts w:eastAsia="Calibri"/>
                <w:color w:val="000000"/>
              </w:rPr>
              <w:t>к</w:t>
            </w:r>
            <w:r w:rsidRPr="00E7277B">
              <w:rPr>
                <w:rFonts w:eastAsia="Calibri"/>
                <w:color w:val="000000"/>
              </w:rPr>
              <w:t>оллективных переговоров</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EE915AE" w14:textId="5F5D5000" w:rsidR="00A33421" w:rsidRPr="00E7277B" w:rsidRDefault="00627916" w:rsidP="00714942">
            <w:pPr>
              <w:widowControl w:val="0"/>
              <w:tabs>
                <w:tab w:val="left" w:pos="1992"/>
              </w:tabs>
              <w:spacing w:before="14" w:line="275" w:lineRule="auto"/>
              <w:ind w:left="91" w:right="20"/>
              <w:jc w:val="both"/>
              <w:rPr>
                <w:color w:val="000000"/>
              </w:rPr>
            </w:pPr>
            <w:r>
              <w:rPr>
                <w:rFonts w:eastAsia="Calibri"/>
                <w:color w:val="000000"/>
              </w:rPr>
              <w:t>О</w:t>
            </w:r>
            <w:r w:rsidR="00A33421" w:rsidRPr="00E7277B">
              <w:rPr>
                <w:rFonts w:eastAsia="Calibri"/>
                <w:color w:val="000000"/>
              </w:rPr>
              <w:t>бязательно</w:t>
            </w:r>
            <w:r>
              <w:rPr>
                <w:rFonts w:eastAsia="Calibri"/>
                <w:color w:val="000000"/>
              </w:rPr>
              <w:t xml:space="preserve"> </w:t>
            </w:r>
            <w:r w:rsidR="00A33421" w:rsidRPr="00E7277B">
              <w:rPr>
                <w:rFonts w:eastAsia="Calibri"/>
                <w:color w:val="000000"/>
              </w:rPr>
              <w:t>регистрируется с указанием</w:t>
            </w:r>
            <w:r>
              <w:rPr>
                <w:rFonts w:eastAsia="Calibri"/>
                <w:color w:val="000000"/>
              </w:rPr>
              <w:t xml:space="preserve"> </w:t>
            </w:r>
            <w:r w:rsidR="00A33421" w:rsidRPr="00E7277B">
              <w:rPr>
                <w:rFonts w:eastAsia="Calibri"/>
                <w:color w:val="000000"/>
              </w:rPr>
              <w:t>даты</w:t>
            </w:r>
            <w:r w:rsidR="00A33421">
              <w:rPr>
                <w:rFonts w:eastAsia="Calibri"/>
                <w:color w:val="000000"/>
              </w:rPr>
              <w:t xml:space="preserve"> вр</w:t>
            </w:r>
            <w:r w:rsidR="00A33421" w:rsidRPr="00E7277B">
              <w:rPr>
                <w:rFonts w:eastAsia="Calibri"/>
                <w:color w:val="000000"/>
              </w:rPr>
              <w:t>учения</w:t>
            </w:r>
            <w:r>
              <w:rPr>
                <w:rFonts w:eastAsia="Calibri"/>
                <w:color w:val="000000"/>
              </w:rPr>
              <w:t xml:space="preserve"> </w:t>
            </w:r>
            <w:r w:rsidR="00A33421" w:rsidRPr="00E7277B">
              <w:rPr>
                <w:rFonts w:eastAsia="Calibri"/>
                <w:color w:val="000000"/>
              </w:rPr>
              <w:t>уведомления</w:t>
            </w:r>
          </w:p>
        </w:tc>
      </w:tr>
      <w:tr w:rsidR="00A33421" w:rsidRPr="00E7277B" w14:paraId="59FAD16A" w14:textId="77777777" w:rsidTr="00714942">
        <w:trPr>
          <w:cantSplit/>
          <w:trHeight w:hRule="exact" w:val="999"/>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836089B" w14:textId="77777777" w:rsidR="00A33421" w:rsidRPr="00E7277B" w:rsidRDefault="00A33421" w:rsidP="00714942">
            <w:pPr>
              <w:widowControl w:val="0"/>
              <w:spacing w:before="12"/>
              <w:ind w:left="39" w:right="-20"/>
              <w:rPr>
                <w:color w:val="000000"/>
              </w:rPr>
            </w:pPr>
            <w:r w:rsidRPr="00E7277B">
              <w:rPr>
                <w:rFonts w:eastAsia="Calibri"/>
                <w:color w:val="000000"/>
              </w:rPr>
              <w:t>2.</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BF4EE0F" w14:textId="711B7E9C" w:rsidR="00A33421" w:rsidRPr="00E7277B" w:rsidRDefault="00A33421" w:rsidP="00714942">
            <w:pPr>
              <w:widowControl w:val="0"/>
              <w:tabs>
                <w:tab w:val="left" w:pos="1834"/>
                <w:tab w:val="left" w:pos="2621"/>
                <w:tab w:val="left" w:pos="4507"/>
                <w:tab w:val="left" w:pos="5061"/>
              </w:tabs>
              <w:spacing w:before="12" w:line="275" w:lineRule="auto"/>
              <w:ind w:left="39" w:right="50"/>
              <w:jc w:val="both"/>
              <w:rPr>
                <w:color w:val="000000"/>
              </w:rPr>
            </w:pPr>
            <w:r w:rsidRPr="00E7277B">
              <w:rPr>
                <w:rFonts w:eastAsia="Calibri"/>
                <w:color w:val="000000"/>
              </w:rPr>
              <w:t>Издание приказа (приказа</w:t>
            </w:r>
            <w:r>
              <w:rPr>
                <w:rFonts w:eastAsia="Calibri"/>
                <w:color w:val="000000"/>
              </w:rPr>
              <w:t>/</w:t>
            </w:r>
            <w:r w:rsidRPr="00E7277B">
              <w:rPr>
                <w:rFonts w:eastAsia="Calibri"/>
                <w:color w:val="000000"/>
              </w:rPr>
              <w:t>решения) о</w:t>
            </w:r>
            <w:r w:rsidR="00627916">
              <w:rPr>
                <w:rFonts w:eastAsia="Calibri"/>
                <w:color w:val="000000"/>
              </w:rPr>
              <w:t xml:space="preserve"> </w:t>
            </w:r>
            <w:r w:rsidRPr="00E7277B">
              <w:rPr>
                <w:rFonts w:eastAsia="Calibri"/>
                <w:color w:val="000000"/>
              </w:rPr>
              <w:t xml:space="preserve">создании </w:t>
            </w:r>
            <w:r>
              <w:rPr>
                <w:rFonts w:eastAsia="Calibri"/>
                <w:color w:val="000000"/>
              </w:rPr>
              <w:t>К</w:t>
            </w:r>
            <w:r w:rsidRPr="00E7277B">
              <w:rPr>
                <w:rFonts w:eastAsia="Calibri"/>
                <w:color w:val="000000"/>
              </w:rPr>
              <w:t>омиссии</w:t>
            </w:r>
            <w:r w:rsidR="00627916">
              <w:rPr>
                <w:rFonts w:eastAsia="Calibri"/>
                <w:color w:val="000000"/>
              </w:rPr>
              <w:t xml:space="preserve"> </w:t>
            </w:r>
            <w:r w:rsidRPr="00E7277B">
              <w:rPr>
                <w:rFonts w:eastAsia="Calibri"/>
                <w:color w:val="000000"/>
              </w:rPr>
              <w:t>проведении</w:t>
            </w:r>
            <w:r w:rsidR="00627916">
              <w:rPr>
                <w:rFonts w:eastAsia="Calibri"/>
                <w:color w:val="000000"/>
              </w:rPr>
              <w:t xml:space="preserve"> </w:t>
            </w:r>
            <w:r w:rsidRPr="00E7277B">
              <w:rPr>
                <w:rFonts w:eastAsia="Calibri"/>
                <w:color w:val="000000"/>
              </w:rPr>
              <w:t>коллективных переговоров</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E5DA7CB" w14:textId="77777777" w:rsidR="00A33421" w:rsidRPr="00E7277B" w:rsidRDefault="00A33421" w:rsidP="00714942">
            <w:pPr>
              <w:widowControl w:val="0"/>
              <w:tabs>
                <w:tab w:val="left" w:pos="1860"/>
              </w:tabs>
              <w:spacing w:before="12" w:line="275" w:lineRule="auto"/>
              <w:ind w:left="39" w:right="20"/>
              <w:jc w:val="both"/>
              <w:rPr>
                <w:color w:val="000000"/>
              </w:rPr>
            </w:pPr>
            <w:r w:rsidRPr="00E7277B">
              <w:rPr>
                <w:rFonts w:eastAsia="Calibri"/>
                <w:color w:val="000000"/>
              </w:rPr>
              <w:t>не позднее 7 календарных дней с даты регистра</w:t>
            </w:r>
            <w:r>
              <w:rPr>
                <w:rFonts w:eastAsia="Calibri"/>
                <w:color w:val="000000"/>
              </w:rPr>
              <w:t xml:space="preserve">ции </w:t>
            </w:r>
            <w:r w:rsidRPr="00E7277B">
              <w:rPr>
                <w:rFonts w:eastAsia="Calibri"/>
                <w:color w:val="000000"/>
              </w:rPr>
              <w:t>уведомления</w:t>
            </w:r>
          </w:p>
        </w:tc>
      </w:tr>
      <w:tr w:rsidR="00A33421" w:rsidRPr="00E7277B" w14:paraId="356119A8" w14:textId="77777777" w:rsidTr="00714942">
        <w:trPr>
          <w:cantSplit/>
          <w:trHeight w:hRule="exact" w:val="1126"/>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640B1F8" w14:textId="77777777" w:rsidR="00A33421" w:rsidRPr="00E7277B" w:rsidRDefault="00A33421" w:rsidP="00714942">
            <w:pPr>
              <w:widowControl w:val="0"/>
              <w:spacing w:before="12"/>
              <w:ind w:left="39" w:right="-20"/>
              <w:rPr>
                <w:color w:val="000000"/>
              </w:rPr>
            </w:pPr>
            <w:r w:rsidRPr="00E7277B">
              <w:rPr>
                <w:rFonts w:eastAsia="Calibri"/>
                <w:color w:val="000000"/>
              </w:rPr>
              <w:t>3.</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AF81E21" w14:textId="5A9B980B" w:rsidR="00A33421" w:rsidRPr="00E7277B" w:rsidRDefault="00A33421" w:rsidP="00714942">
            <w:pPr>
              <w:widowControl w:val="0"/>
              <w:tabs>
                <w:tab w:val="left" w:pos="4726"/>
              </w:tabs>
              <w:spacing w:before="12" w:line="275" w:lineRule="auto"/>
              <w:ind w:left="39" w:right="50"/>
              <w:jc w:val="both"/>
              <w:rPr>
                <w:color w:val="000000"/>
              </w:rPr>
            </w:pPr>
            <w:r w:rsidRPr="00E7277B">
              <w:rPr>
                <w:rFonts w:eastAsia="Calibri"/>
                <w:color w:val="000000"/>
              </w:rPr>
              <w:t>Выработка порядка разработки и</w:t>
            </w:r>
            <w:r w:rsidR="00627916">
              <w:rPr>
                <w:rFonts w:eastAsia="Calibri"/>
                <w:color w:val="000000"/>
              </w:rPr>
              <w:t xml:space="preserve"> </w:t>
            </w:r>
            <w:r w:rsidRPr="00E7277B">
              <w:rPr>
                <w:rFonts w:eastAsia="Calibri"/>
                <w:color w:val="000000"/>
              </w:rPr>
              <w:t>обсуждения проекта</w:t>
            </w:r>
            <w:r w:rsidR="00627916">
              <w:rPr>
                <w:rFonts w:eastAsia="Calibri"/>
                <w:color w:val="000000"/>
              </w:rPr>
              <w:t xml:space="preserve"> </w:t>
            </w:r>
            <w:r w:rsidRPr="00E7277B">
              <w:rPr>
                <w:rFonts w:eastAsia="Calibri"/>
                <w:color w:val="000000"/>
              </w:rPr>
              <w:t>кол</w:t>
            </w:r>
            <w:r>
              <w:rPr>
                <w:rFonts w:eastAsia="Calibri"/>
                <w:color w:val="000000"/>
              </w:rPr>
              <w:t xml:space="preserve">лективного </w:t>
            </w:r>
            <w:r w:rsidRPr="00E7277B">
              <w:rPr>
                <w:rFonts w:eastAsia="Calibri"/>
                <w:color w:val="000000"/>
              </w:rPr>
              <w:t>договора</w:t>
            </w:r>
            <w:r>
              <w:rPr>
                <w:rFonts w:eastAsia="Calibri"/>
                <w:color w:val="000000"/>
              </w:rPr>
              <w:t xml:space="preserve">, </w:t>
            </w:r>
            <w:r w:rsidRPr="004101B0">
              <w:t>проектов соглашений о внесении изменений и дополнений в коллективный договор</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BA8CA2E" w14:textId="77777777" w:rsidR="00A33421" w:rsidRPr="00E7277B" w:rsidRDefault="00A33421" w:rsidP="00714942">
            <w:pPr>
              <w:widowControl w:val="0"/>
              <w:spacing w:before="12" w:line="276" w:lineRule="auto"/>
              <w:ind w:left="39" w:right="-22"/>
              <w:rPr>
                <w:color w:val="000000"/>
              </w:rPr>
            </w:pPr>
            <w:r w:rsidRPr="00E7277B">
              <w:rPr>
                <w:rFonts w:eastAsia="Calibri"/>
                <w:color w:val="000000"/>
              </w:rPr>
              <w:t xml:space="preserve">на первом заседании </w:t>
            </w:r>
            <w:r>
              <w:rPr>
                <w:rFonts w:eastAsia="Calibri"/>
                <w:color w:val="000000"/>
              </w:rPr>
              <w:t>К</w:t>
            </w:r>
            <w:r w:rsidRPr="00E7277B">
              <w:rPr>
                <w:rFonts w:eastAsia="Calibri"/>
                <w:color w:val="000000"/>
              </w:rPr>
              <w:t>омиссии</w:t>
            </w:r>
          </w:p>
        </w:tc>
      </w:tr>
      <w:tr w:rsidR="00A33421" w:rsidRPr="00E7277B" w14:paraId="770B36DC" w14:textId="77777777" w:rsidTr="00714942">
        <w:trPr>
          <w:cantSplit/>
          <w:trHeight w:hRule="exact" w:val="1142"/>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9221ECA" w14:textId="77777777" w:rsidR="00A33421" w:rsidRPr="00E7277B" w:rsidRDefault="00A33421" w:rsidP="00714942">
            <w:pPr>
              <w:widowControl w:val="0"/>
              <w:spacing w:before="14"/>
              <w:ind w:left="39" w:right="-20"/>
              <w:rPr>
                <w:color w:val="000000"/>
              </w:rPr>
            </w:pPr>
            <w:r w:rsidRPr="00E7277B">
              <w:rPr>
                <w:rFonts w:eastAsia="Calibri"/>
                <w:color w:val="000000"/>
              </w:rPr>
              <w:t>4.</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D0426A3" w14:textId="77777777" w:rsidR="00A33421" w:rsidRPr="00E7277B" w:rsidRDefault="00A33421" w:rsidP="00714942">
            <w:pPr>
              <w:widowControl w:val="0"/>
              <w:spacing w:before="14"/>
              <w:ind w:left="39" w:right="50"/>
              <w:jc w:val="both"/>
              <w:rPr>
                <w:color w:val="000000"/>
              </w:rPr>
            </w:pPr>
            <w:r w:rsidRPr="00E7277B">
              <w:rPr>
                <w:rFonts w:eastAsia="Calibri"/>
                <w:color w:val="000000"/>
              </w:rPr>
              <w:t>Разработка проекта кол</w:t>
            </w:r>
            <w:r>
              <w:rPr>
                <w:rFonts w:eastAsia="Calibri"/>
                <w:color w:val="000000"/>
              </w:rPr>
              <w:t xml:space="preserve">лективного </w:t>
            </w:r>
            <w:r w:rsidRPr="00E7277B">
              <w:rPr>
                <w:rFonts w:eastAsia="Calibri"/>
                <w:color w:val="000000"/>
              </w:rPr>
              <w:t>договора</w:t>
            </w:r>
            <w:r>
              <w:rPr>
                <w:rFonts w:eastAsia="Calibri"/>
                <w:color w:val="000000"/>
              </w:rPr>
              <w:t xml:space="preserve">, </w:t>
            </w:r>
            <w:r w:rsidRPr="004101B0">
              <w:t>проектов соглашений о внесении изменений и дополнений в коллективный договор</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34B33B4" w14:textId="77777777" w:rsidR="00A33421" w:rsidRPr="00E7277B" w:rsidRDefault="00A33421" w:rsidP="00714942">
            <w:pPr>
              <w:widowControl w:val="0"/>
              <w:spacing w:before="14"/>
              <w:ind w:left="39" w:right="-20"/>
              <w:rPr>
                <w:color w:val="000000"/>
              </w:rPr>
            </w:pPr>
            <w:r w:rsidRPr="00E7277B">
              <w:rPr>
                <w:rFonts w:eastAsia="Calibri"/>
                <w:color w:val="000000"/>
              </w:rPr>
              <w:t>2-3 недели</w:t>
            </w:r>
          </w:p>
        </w:tc>
      </w:tr>
      <w:tr w:rsidR="00A33421" w:rsidRPr="00E7277B" w14:paraId="42F10606" w14:textId="77777777" w:rsidTr="00714942">
        <w:trPr>
          <w:cantSplit/>
          <w:trHeight w:hRule="exact" w:val="1271"/>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4449827" w14:textId="77777777" w:rsidR="00A33421" w:rsidRPr="00E7277B" w:rsidRDefault="00A33421" w:rsidP="00714942">
            <w:pPr>
              <w:widowControl w:val="0"/>
              <w:spacing w:before="14"/>
              <w:ind w:left="39" w:right="-20"/>
              <w:rPr>
                <w:color w:val="000000"/>
              </w:rPr>
            </w:pPr>
            <w:r w:rsidRPr="00E7277B">
              <w:rPr>
                <w:rFonts w:eastAsia="Calibri"/>
                <w:color w:val="000000"/>
              </w:rPr>
              <w:t>5.</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68DCEE2" w14:textId="77777777" w:rsidR="00A33421" w:rsidRPr="00E7277B" w:rsidRDefault="00A33421" w:rsidP="00714942">
            <w:pPr>
              <w:widowControl w:val="0"/>
              <w:spacing w:before="14" w:line="275" w:lineRule="auto"/>
              <w:ind w:left="39" w:right="50"/>
              <w:jc w:val="both"/>
              <w:rPr>
                <w:color w:val="000000"/>
              </w:rPr>
            </w:pPr>
            <w:r w:rsidRPr="00E7277B">
              <w:rPr>
                <w:rFonts w:eastAsia="Calibri"/>
                <w:color w:val="000000"/>
              </w:rPr>
              <w:t>Обсуждение проекта кол</w:t>
            </w:r>
            <w:r>
              <w:rPr>
                <w:rFonts w:eastAsia="Calibri"/>
                <w:color w:val="000000"/>
              </w:rPr>
              <w:t xml:space="preserve">лективного </w:t>
            </w:r>
            <w:r w:rsidRPr="00E7277B">
              <w:rPr>
                <w:rFonts w:eastAsia="Calibri"/>
                <w:color w:val="000000"/>
              </w:rPr>
              <w:t>договора</w:t>
            </w:r>
            <w:r>
              <w:rPr>
                <w:rFonts w:eastAsia="Calibri"/>
                <w:color w:val="000000"/>
              </w:rPr>
              <w:t xml:space="preserve">, </w:t>
            </w:r>
            <w:r w:rsidRPr="004101B0">
              <w:t>проектов соглашений о внесении изменений и дополнений в коллективный договор</w:t>
            </w:r>
            <w:r w:rsidRPr="00E7277B">
              <w:rPr>
                <w:rFonts w:eastAsia="Calibri"/>
                <w:color w:val="000000"/>
              </w:rPr>
              <w:t xml:space="preserve"> на заседаниях </w:t>
            </w:r>
            <w:r>
              <w:rPr>
                <w:rFonts w:eastAsia="Calibri"/>
                <w:color w:val="000000"/>
              </w:rPr>
              <w:t>К</w:t>
            </w:r>
            <w:r w:rsidRPr="00E7277B">
              <w:rPr>
                <w:rFonts w:eastAsia="Calibri"/>
                <w:color w:val="000000"/>
              </w:rPr>
              <w:t>омиссии</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9468F38" w14:textId="77777777" w:rsidR="00A33421" w:rsidRPr="00E7277B" w:rsidRDefault="00A33421" w:rsidP="00714942">
            <w:pPr>
              <w:widowControl w:val="0"/>
              <w:spacing w:before="14"/>
              <w:ind w:left="39" w:right="-20"/>
              <w:rPr>
                <w:color w:val="000000"/>
              </w:rPr>
            </w:pPr>
            <w:r w:rsidRPr="00E7277B">
              <w:rPr>
                <w:rFonts w:eastAsia="Calibri"/>
                <w:color w:val="000000"/>
              </w:rPr>
              <w:t>2 недели</w:t>
            </w:r>
          </w:p>
        </w:tc>
      </w:tr>
      <w:tr w:rsidR="00A33421" w:rsidRPr="00E7277B" w14:paraId="0D82CA88" w14:textId="77777777" w:rsidTr="00714942">
        <w:trPr>
          <w:cantSplit/>
          <w:trHeight w:hRule="exact" w:val="1106"/>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380F43D" w14:textId="77777777" w:rsidR="00A33421" w:rsidRPr="00E7277B" w:rsidRDefault="00A33421" w:rsidP="00714942">
            <w:pPr>
              <w:widowControl w:val="0"/>
              <w:spacing w:before="14"/>
              <w:ind w:left="39" w:right="-20"/>
              <w:rPr>
                <w:color w:val="000000"/>
              </w:rPr>
            </w:pPr>
            <w:r w:rsidRPr="00E7277B">
              <w:rPr>
                <w:rFonts w:eastAsia="Calibri"/>
                <w:color w:val="000000"/>
              </w:rPr>
              <w:t>6.</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5269CC0" w14:textId="5BA3988C" w:rsidR="00A33421" w:rsidRPr="00E7277B" w:rsidRDefault="00A33421" w:rsidP="00714942">
            <w:pPr>
              <w:widowControl w:val="0"/>
              <w:tabs>
                <w:tab w:val="left" w:pos="1944"/>
              </w:tabs>
              <w:spacing w:before="14" w:line="275" w:lineRule="auto"/>
              <w:ind w:left="39" w:right="50"/>
              <w:jc w:val="both"/>
              <w:rPr>
                <w:color w:val="000000"/>
              </w:rPr>
            </w:pPr>
            <w:r w:rsidRPr="00E7277B">
              <w:rPr>
                <w:rFonts w:eastAsia="Calibri"/>
                <w:color w:val="000000"/>
              </w:rPr>
              <w:t>Обсуждение</w:t>
            </w:r>
            <w:r w:rsidR="00627916">
              <w:rPr>
                <w:rFonts w:eastAsia="Calibri"/>
                <w:color w:val="000000"/>
              </w:rPr>
              <w:t xml:space="preserve"> </w:t>
            </w:r>
            <w:r w:rsidRPr="00E7277B">
              <w:rPr>
                <w:rFonts w:eastAsia="Calibri"/>
                <w:color w:val="000000"/>
              </w:rPr>
              <w:t>проекта кол</w:t>
            </w:r>
            <w:r>
              <w:rPr>
                <w:rFonts w:eastAsia="Calibri"/>
                <w:color w:val="000000"/>
              </w:rPr>
              <w:t xml:space="preserve">лективного </w:t>
            </w:r>
            <w:r w:rsidRPr="00E7277B">
              <w:rPr>
                <w:rFonts w:eastAsia="Calibri"/>
                <w:color w:val="000000"/>
              </w:rPr>
              <w:t xml:space="preserve">договора в </w:t>
            </w:r>
            <w:r>
              <w:rPr>
                <w:rFonts w:eastAsia="Calibri"/>
                <w:color w:val="000000"/>
              </w:rPr>
              <w:t>филиалах (структурных подразделениях)</w:t>
            </w:r>
            <w:r w:rsidRPr="00E7277B">
              <w:rPr>
                <w:rFonts w:eastAsia="Calibri"/>
                <w:color w:val="000000"/>
              </w:rPr>
              <w:t xml:space="preserve"> организации</w:t>
            </w:r>
            <w:r>
              <w:rPr>
                <w:rFonts w:eastAsia="Calibri"/>
                <w:color w:val="000000"/>
              </w:rPr>
              <w:t xml:space="preserve"> (при отсутствии их представителей в Комиссии)</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55874B9" w14:textId="77777777" w:rsidR="00A33421" w:rsidRPr="00E7277B" w:rsidRDefault="00A33421" w:rsidP="00714942">
            <w:pPr>
              <w:widowControl w:val="0"/>
              <w:spacing w:before="14"/>
              <w:ind w:left="39" w:right="-20"/>
              <w:rPr>
                <w:color w:val="000000"/>
              </w:rPr>
            </w:pPr>
            <w:r w:rsidRPr="00E7277B">
              <w:rPr>
                <w:rFonts w:eastAsia="Calibri"/>
                <w:color w:val="000000"/>
              </w:rPr>
              <w:t>2</w:t>
            </w:r>
            <w:r>
              <w:rPr>
                <w:rFonts w:eastAsia="Calibri"/>
                <w:color w:val="000000"/>
              </w:rPr>
              <w:t xml:space="preserve"> - </w:t>
            </w:r>
            <w:r w:rsidRPr="00E7277B">
              <w:rPr>
                <w:rFonts w:eastAsia="Calibri"/>
                <w:color w:val="000000"/>
              </w:rPr>
              <w:t>3 недели</w:t>
            </w:r>
          </w:p>
        </w:tc>
      </w:tr>
      <w:tr w:rsidR="00A33421" w:rsidRPr="00E7277B" w14:paraId="028F2F4F" w14:textId="77777777" w:rsidTr="00714942">
        <w:trPr>
          <w:cantSplit/>
          <w:trHeight w:hRule="exact" w:val="1422"/>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DA07767" w14:textId="77777777" w:rsidR="00A33421" w:rsidRPr="00E7277B" w:rsidRDefault="00A33421" w:rsidP="00714942">
            <w:pPr>
              <w:widowControl w:val="0"/>
              <w:spacing w:before="12"/>
              <w:ind w:left="39" w:right="-20"/>
              <w:rPr>
                <w:color w:val="000000"/>
              </w:rPr>
            </w:pPr>
            <w:r w:rsidRPr="00E7277B">
              <w:rPr>
                <w:rFonts w:eastAsia="Calibri"/>
                <w:color w:val="000000"/>
              </w:rPr>
              <w:t>7.</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011ACDE" w14:textId="28B48F36" w:rsidR="00A33421" w:rsidRPr="00E7277B" w:rsidRDefault="00A33421" w:rsidP="00714942">
            <w:pPr>
              <w:widowControl w:val="0"/>
              <w:tabs>
                <w:tab w:val="left" w:pos="2852"/>
                <w:tab w:val="left" w:pos="5745"/>
              </w:tabs>
              <w:spacing w:before="12" w:line="275" w:lineRule="auto"/>
              <w:ind w:left="39" w:right="50"/>
              <w:jc w:val="both"/>
              <w:rPr>
                <w:color w:val="000000"/>
              </w:rPr>
            </w:pPr>
            <w:r w:rsidRPr="00E7277B">
              <w:rPr>
                <w:rFonts w:eastAsia="Calibri"/>
                <w:color w:val="000000"/>
              </w:rPr>
              <w:t>Доработка проекта</w:t>
            </w:r>
            <w:r w:rsidR="00627916">
              <w:rPr>
                <w:rFonts w:eastAsia="Calibri"/>
                <w:color w:val="000000"/>
              </w:rPr>
              <w:t xml:space="preserve"> </w:t>
            </w:r>
            <w:r w:rsidRPr="00E7277B">
              <w:rPr>
                <w:rFonts w:eastAsia="Calibri"/>
                <w:color w:val="000000"/>
              </w:rPr>
              <w:t>кол</w:t>
            </w:r>
            <w:r>
              <w:rPr>
                <w:rFonts w:eastAsia="Calibri"/>
                <w:color w:val="000000"/>
              </w:rPr>
              <w:t xml:space="preserve">лективного </w:t>
            </w:r>
            <w:r w:rsidRPr="00E7277B">
              <w:rPr>
                <w:rFonts w:eastAsia="Calibri"/>
                <w:color w:val="000000"/>
              </w:rPr>
              <w:t xml:space="preserve">договора после обсуждения его в </w:t>
            </w:r>
            <w:r>
              <w:rPr>
                <w:rFonts w:eastAsia="Calibri"/>
                <w:color w:val="000000"/>
              </w:rPr>
              <w:t>филиалах (структурных подразделениях)</w:t>
            </w:r>
            <w:r w:rsidRPr="00E7277B">
              <w:rPr>
                <w:rFonts w:eastAsia="Calibri"/>
                <w:color w:val="000000"/>
              </w:rPr>
              <w:t xml:space="preserve"> организации, составление</w:t>
            </w:r>
            <w:r w:rsidRPr="00E7277B">
              <w:rPr>
                <w:rFonts w:eastAsia="Calibri"/>
                <w:color w:val="000000"/>
              </w:rPr>
              <w:tab/>
              <w:t>при необходимости перечня (протокола) разногласий</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121A3A2" w14:textId="77777777" w:rsidR="00A33421" w:rsidRPr="00E7277B" w:rsidRDefault="00A33421" w:rsidP="00714942">
            <w:pPr>
              <w:widowControl w:val="0"/>
              <w:spacing w:before="12"/>
              <w:ind w:left="39" w:right="-20"/>
              <w:rPr>
                <w:color w:val="000000"/>
              </w:rPr>
            </w:pPr>
            <w:r w:rsidRPr="00E7277B">
              <w:rPr>
                <w:rFonts w:eastAsia="Calibri"/>
                <w:color w:val="000000"/>
              </w:rPr>
              <w:t>3</w:t>
            </w:r>
            <w:r>
              <w:rPr>
                <w:rFonts w:eastAsia="Calibri"/>
                <w:color w:val="000000"/>
              </w:rPr>
              <w:t>-</w:t>
            </w:r>
            <w:r w:rsidRPr="00E7277B">
              <w:rPr>
                <w:rFonts w:eastAsia="Calibri"/>
                <w:color w:val="000000"/>
              </w:rPr>
              <w:t>5 рабочих дней</w:t>
            </w:r>
          </w:p>
        </w:tc>
      </w:tr>
      <w:tr w:rsidR="00A33421" w:rsidRPr="00E7277B" w14:paraId="71651F2A" w14:textId="77777777" w:rsidTr="00714942">
        <w:trPr>
          <w:cantSplit/>
          <w:trHeight w:hRule="exact" w:val="1000"/>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A1698AE" w14:textId="77777777" w:rsidR="00A33421" w:rsidRPr="00E7277B" w:rsidRDefault="00A33421" w:rsidP="00714942">
            <w:pPr>
              <w:widowControl w:val="0"/>
              <w:spacing w:before="14"/>
              <w:ind w:left="39" w:right="-20"/>
              <w:rPr>
                <w:rFonts w:eastAsia="Calibri"/>
                <w:color w:val="000000"/>
              </w:rPr>
            </w:pPr>
            <w:r>
              <w:rPr>
                <w:rFonts w:eastAsia="Calibri"/>
                <w:color w:val="000000"/>
              </w:rPr>
              <w:t>8</w:t>
            </w:r>
            <w:r w:rsidRPr="00E7277B">
              <w:rPr>
                <w:rFonts w:eastAsia="Calibri"/>
                <w:color w:val="000000"/>
              </w:rPr>
              <w:t>.</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FEC2C47" w14:textId="77777777" w:rsidR="00A33421" w:rsidRPr="00E7277B" w:rsidRDefault="00A33421" w:rsidP="00714942">
            <w:pPr>
              <w:widowControl w:val="0"/>
              <w:spacing w:before="14" w:line="275" w:lineRule="auto"/>
              <w:ind w:left="39" w:right="50"/>
              <w:jc w:val="both"/>
              <w:rPr>
                <w:rFonts w:eastAsia="Calibri"/>
                <w:color w:val="000000"/>
              </w:rPr>
            </w:pPr>
            <w:r w:rsidRPr="00E7277B">
              <w:rPr>
                <w:rFonts w:eastAsia="Calibri"/>
                <w:color w:val="000000"/>
              </w:rPr>
              <w:t>Подписание коллективного договора</w:t>
            </w:r>
            <w:r>
              <w:rPr>
                <w:rFonts w:eastAsia="Calibri"/>
                <w:color w:val="000000"/>
              </w:rPr>
              <w:t xml:space="preserve">, </w:t>
            </w:r>
            <w:r w:rsidRPr="004101B0">
              <w:t>соглашени</w:t>
            </w:r>
            <w:r>
              <w:t>я</w:t>
            </w:r>
            <w:r w:rsidRPr="004101B0">
              <w:t xml:space="preserve"> о внесении изменений и дополнений в коллективный договор</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26B81F4" w14:textId="77777777" w:rsidR="00A33421" w:rsidRPr="00E7277B" w:rsidRDefault="00A33421" w:rsidP="00714942">
            <w:pPr>
              <w:widowControl w:val="0"/>
              <w:spacing w:before="14"/>
              <w:ind w:left="39" w:right="-20"/>
              <w:rPr>
                <w:rFonts w:eastAsia="Calibri"/>
                <w:color w:val="000000"/>
              </w:rPr>
            </w:pPr>
            <w:r w:rsidRPr="00E7277B">
              <w:rPr>
                <w:rFonts w:eastAsia="Calibri"/>
                <w:color w:val="000000"/>
              </w:rPr>
              <w:t>1 рабочий день</w:t>
            </w:r>
          </w:p>
        </w:tc>
      </w:tr>
      <w:tr w:rsidR="00A33421" w:rsidRPr="00612A96" w14:paraId="6758F0EB" w14:textId="77777777" w:rsidTr="00714942">
        <w:trPr>
          <w:cantSplit/>
          <w:trHeight w:hRule="exact" w:val="720"/>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F6990EF" w14:textId="77777777" w:rsidR="00A33421" w:rsidRPr="00612A96" w:rsidRDefault="00A33421" w:rsidP="00714942">
            <w:pPr>
              <w:widowControl w:val="0"/>
              <w:spacing w:before="14"/>
              <w:ind w:left="39" w:right="-20"/>
              <w:rPr>
                <w:rFonts w:eastAsia="Calibri"/>
                <w:color w:val="000000"/>
              </w:rPr>
            </w:pPr>
            <w:r w:rsidRPr="00612A96">
              <w:rPr>
                <w:rFonts w:eastAsia="Calibri"/>
                <w:color w:val="000000"/>
              </w:rPr>
              <w:t>9.</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FEA095A" w14:textId="77777777" w:rsidR="00A33421" w:rsidRPr="00612A96" w:rsidRDefault="00A33421" w:rsidP="00714942">
            <w:pPr>
              <w:widowControl w:val="0"/>
              <w:spacing w:before="14" w:line="275" w:lineRule="auto"/>
              <w:ind w:left="39" w:right="50"/>
              <w:jc w:val="both"/>
              <w:rPr>
                <w:rFonts w:eastAsia="Calibri"/>
                <w:color w:val="000000"/>
              </w:rPr>
            </w:pPr>
            <w:r w:rsidRPr="00612A96">
              <w:t>Сбор и подготовка информации о выполнения положений коллективного договора</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0758414" w14:textId="77777777" w:rsidR="00A33421" w:rsidRPr="00612A96" w:rsidRDefault="00A33421" w:rsidP="00714942">
            <w:pPr>
              <w:widowControl w:val="0"/>
              <w:spacing w:before="14"/>
              <w:ind w:left="39" w:right="-20"/>
              <w:rPr>
                <w:rFonts w:eastAsia="Calibri"/>
                <w:color w:val="000000"/>
              </w:rPr>
            </w:pPr>
            <w:r>
              <w:rPr>
                <w:rFonts w:eastAsia="Calibri"/>
                <w:color w:val="000000"/>
              </w:rPr>
              <w:t>е</w:t>
            </w:r>
            <w:r w:rsidRPr="00612A96">
              <w:rPr>
                <w:rFonts w:eastAsia="Calibri"/>
                <w:color w:val="000000"/>
              </w:rPr>
              <w:t xml:space="preserve">жегодно - ноябрь </w:t>
            </w:r>
          </w:p>
        </w:tc>
      </w:tr>
      <w:tr w:rsidR="00A33421" w:rsidRPr="00612A96" w14:paraId="56D81166" w14:textId="77777777" w:rsidTr="00714942">
        <w:trPr>
          <w:cantSplit/>
          <w:trHeight w:hRule="exact" w:val="985"/>
        </w:trPr>
        <w:tc>
          <w:tcPr>
            <w:tcW w:w="4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A1F58BD" w14:textId="77777777" w:rsidR="00A33421" w:rsidRPr="00612A96" w:rsidRDefault="00A33421" w:rsidP="00714942">
            <w:pPr>
              <w:widowControl w:val="0"/>
              <w:spacing w:before="14"/>
              <w:ind w:left="39" w:right="-20"/>
              <w:rPr>
                <w:rFonts w:eastAsia="Calibri"/>
                <w:color w:val="000000"/>
              </w:rPr>
            </w:pPr>
            <w:r w:rsidRPr="00612A96">
              <w:rPr>
                <w:rFonts w:eastAsia="Calibri"/>
                <w:color w:val="000000"/>
              </w:rPr>
              <w:t>10</w:t>
            </w:r>
            <w:r>
              <w:rPr>
                <w:rFonts w:eastAsia="Calibri"/>
                <w:color w:val="000000"/>
              </w:rPr>
              <w:t>.</w:t>
            </w:r>
          </w:p>
        </w:tc>
        <w:tc>
          <w:tcPr>
            <w:tcW w:w="62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F9C1DAD" w14:textId="77777777" w:rsidR="00A33421" w:rsidRPr="00612A96" w:rsidRDefault="00A33421" w:rsidP="00714942">
            <w:pPr>
              <w:widowControl w:val="0"/>
              <w:spacing w:before="14" w:line="275" w:lineRule="auto"/>
              <w:ind w:left="39" w:right="50"/>
              <w:jc w:val="both"/>
            </w:pPr>
            <w:r w:rsidRPr="00612A96">
              <w:t>Проведение собрания работников в целях  информирования о выполнении положений коллективного договора</w:t>
            </w:r>
          </w:p>
        </w:tc>
        <w:tc>
          <w:tcPr>
            <w:tcW w:w="349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32B7FF1" w14:textId="77777777" w:rsidR="00A33421" w:rsidRPr="00612A96" w:rsidRDefault="00A33421" w:rsidP="00714942">
            <w:pPr>
              <w:widowControl w:val="0"/>
              <w:spacing w:before="14"/>
              <w:ind w:left="39" w:right="-20"/>
              <w:rPr>
                <w:rFonts w:eastAsia="Calibri"/>
                <w:color w:val="000000"/>
              </w:rPr>
            </w:pPr>
            <w:r>
              <w:rPr>
                <w:rFonts w:eastAsia="Calibri"/>
                <w:color w:val="000000"/>
              </w:rPr>
              <w:t>е</w:t>
            </w:r>
            <w:r w:rsidRPr="00612A96">
              <w:rPr>
                <w:rFonts w:eastAsia="Calibri"/>
                <w:color w:val="000000"/>
              </w:rPr>
              <w:t>жегодно - декабрь</w:t>
            </w:r>
          </w:p>
        </w:tc>
      </w:tr>
    </w:tbl>
    <w:p w14:paraId="3A204F85" w14:textId="77777777" w:rsidR="00A33421" w:rsidRPr="003C4D01" w:rsidRDefault="00A33421" w:rsidP="00A33421">
      <w:pPr>
        <w:tabs>
          <w:tab w:val="left" w:pos="1134"/>
        </w:tabs>
        <w:rPr>
          <w:i/>
        </w:rPr>
      </w:pPr>
      <w:r w:rsidRPr="003C4D01">
        <w:rPr>
          <w:rFonts w:eastAsia="Calibri"/>
          <w:i/>
          <w:iCs/>
          <w:color w:val="000000"/>
        </w:rPr>
        <w:t>П</w:t>
      </w:r>
      <w:r w:rsidRPr="003C4D01">
        <w:rPr>
          <w:rFonts w:eastAsia="Calibri"/>
          <w:i/>
          <w:iCs/>
          <w:color w:val="000000"/>
          <w:w w:val="99"/>
        </w:rPr>
        <w:t>о</w:t>
      </w:r>
      <w:r w:rsidRPr="003C4D01">
        <w:rPr>
          <w:rFonts w:eastAsia="Calibri"/>
          <w:i/>
          <w:iCs/>
          <w:color w:val="000000"/>
          <w:spacing w:val="1"/>
        </w:rPr>
        <w:t>д</w:t>
      </w:r>
      <w:r w:rsidRPr="003C4D01">
        <w:rPr>
          <w:rFonts w:eastAsia="Calibri"/>
          <w:i/>
          <w:iCs/>
          <w:color w:val="000000"/>
        </w:rPr>
        <w:t>п</w:t>
      </w:r>
      <w:r w:rsidRPr="003C4D01">
        <w:rPr>
          <w:rFonts w:eastAsia="Calibri"/>
          <w:i/>
          <w:iCs/>
          <w:color w:val="000000"/>
          <w:w w:val="99"/>
        </w:rPr>
        <w:t>иси</w:t>
      </w:r>
      <w:r w:rsidRPr="003C4D01">
        <w:rPr>
          <w:rFonts w:eastAsia="Calibri"/>
          <w:i/>
          <w:iCs/>
          <w:color w:val="000000"/>
        </w:rPr>
        <w:t xml:space="preserve"> п</w:t>
      </w:r>
      <w:r w:rsidRPr="003C4D01">
        <w:rPr>
          <w:rFonts w:eastAsia="Calibri"/>
          <w:i/>
          <w:iCs/>
          <w:color w:val="000000"/>
          <w:w w:val="99"/>
        </w:rPr>
        <w:t>р</w:t>
      </w:r>
      <w:r w:rsidRPr="003C4D01">
        <w:rPr>
          <w:rFonts w:eastAsia="Calibri"/>
          <w:i/>
          <w:iCs/>
          <w:color w:val="000000"/>
        </w:rPr>
        <w:t>ед</w:t>
      </w:r>
      <w:r w:rsidRPr="003C4D01">
        <w:rPr>
          <w:rFonts w:eastAsia="Calibri"/>
          <w:i/>
          <w:iCs/>
          <w:color w:val="000000"/>
          <w:w w:val="99"/>
        </w:rPr>
        <w:t>с</w:t>
      </w:r>
      <w:r w:rsidRPr="003C4D01">
        <w:rPr>
          <w:rFonts w:eastAsia="Calibri"/>
          <w:i/>
          <w:iCs/>
          <w:color w:val="000000"/>
        </w:rPr>
        <w:t>ед</w:t>
      </w:r>
      <w:r w:rsidRPr="003C4D01">
        <w:rPr>
          <w:rFonts w:eastAsia="Calibri"/>
          <w:i/>
          <w:iCs/>
          <w:color w:val="000000"/>
          <w:w w:val="99"/>
        </w:rPr>
        <w:t>ат</w:t>
      </w:r>
      <w:r w:rsidRPr="003C4D01">
        <w:rPr>
          <w:rFonts w:eastAsia="Calibri"/>
          <w:i/>
          <w:iCs/>
          <w:color w:val="000000"/>
        </w:rPr>
        <w:t>е</w:t>
      </w:r>
      <w:r w:rsidRPr="003C4D01">
        <w:rPr>
          <w:rFonts w:eastAsia="Calibri"/>
          <w:i/>
          <w:iCs/>
          <w:color w:val="000000"/>
          <w:w w:val="99"/>
        </w:rPr>
        <w:t>ля(со</w:t>
      </w:r>
      <w:r w:rsidRPr="003C4D01">
        <w:rPr>
          <w:rFonts w:eastAsia="Calibri"/>
          <w:i/>
          <w:iCs/>
          <w:color w:val="000000"/>
        </w:rPr>
        <w:t>п</w:t>
      </w:r>
      <w:r w:rsidRPr="003C4D01">
        <w:rPr>
          <w:rFonts w:eastAsia="Calibri"/>
          <w:i/>
          <w:iCs/>
          <w:color w:val="000000"/>
          <w:spacing w:val="1"/>
          <w:w w:val="99"/>
        </w:rPr>
        <w:t>р</w:t>
      </w:r>
      <w:r w:rsidRPr="003C4D01">
        <w:rPr>
          <w:rFonts w:eastAsia="Calibri"/>
          <w:i/>
          <w:iCs/>
          <w:color w:val="000000"/>
        </w:rPr>
        <w:t>ед</w:t>
      </w:r>
      <w:r w:rsidRPr="003C4D01">
        <w:rPr>
          <w:rFonts w:eastAsia="Calibri"/>
          <w:i/>
          <w:iCs/>
          <w:color w:val="000000"/>
          <w:w w:val="99"/>
        </w:rPr>
        <w:t>с</w:t>
      </w:r>
      <w:r w:rsidRPr="003C4D01">
        <w:rPr>
          <w:rFonts w:eastAsia="Calibri"/>
          <w:i/>
          <w:iCs/>
          <w:color w:val="000000"/>
        </w:rPr>
        <w:t>ед</w:t>
      </w:r>
      <w:r w:rsidRPr="003C4D01">
        <w:rPr>
          <w:rFonts w:eastAsia="Calibri"/>
          <w:i/>
          <w:iCs/>
          <w:color w:val="000000"/>
          <w:w w:val="99"/>
        </w:rPr>
        <w:t>ат</w:t>
      </w:r>
      <w:r w:rsidRPr="003C4D01">
        <w:rPr>
          <w:rFonts w:eastAsia="Calibri"/>
          <w:i/>
          <w:iCs/>
          <w:color w:val="000000"/>
        </w:rPr>
        <w:t>е</w:t>
      </w:r>
      <w:r w:rsidRPr="003C4D01">
        <w:rPr>
          <w:rFonts w:eastAsia="Calibri"/>
          <w:i/>
          <w:iCs/>
          <w:color w:val="000000"/>
          <w:spacing w:val="1"/>
          <w:w w:val="99"/>
        </w:rPr>
        <w:t>л</w:t>
      </w:r>
      <w:r w:rsidRPr="003C4D01">
        <w:rPr>
          <w:rFonts w:eastAsia="Calibri"/>
          <w:i/>
          <w:iCs/>
          <w:color w:val="000000"/>
        </w:rPr>
        <w:t>е</w:t>
      </w:r>
      <w:r w:rsidRPr="003C4D01">
        <w:rPr>
          <w:rFonts w:eastAsia="Calibri"/>
          <w:i/>
          <w:iCs/>
          <w:color w:val="000000"/>
          <w:w w:val="99"/>
        </w:rPr>
        <w:t>й)</w:t>
      </w:r>
      <w:r w:rsidRPr="003C4D01">
        <w:rPr>
          <w:rFonts w:eastAsia="Calibri"/>
          <w:i/>
          <w:iCs/>
          <w:color w:val="000000"/>
        </w:rPr>
        <w:t>К</w:t>
      </w:r>
      <w:r w:rsidRPr="003C4D01">
        <w:rPr>
          <w:rFonts w:eastAsia="Calibri"/>
          <w:i/>
          <w:iCs/>
          <w:color w:val="000000"/>
          <w:w w:val="99"/>
        </w:rPr>
        <w:t>о</w:t>
      </w:r>
      <w:r w:rsidRPr="003C4D01">
        <w:rPr>
          <w:rFonts w:eastAsia="Calibri"/>
          <w:i/>
          <w:iCs/>
          <w:color w:val="000000"/>
          <w:spacing w:val="1"/>
          <w:w w:val="99"/>
        </w:rPr>
        <w:t>м</w:t>
      </w:r>
      <w:r w:rsidRPr="003C4D01">
        <w:rPr>
          <w:rFonts w:eastAsia="Calibri"/>
          <w:i/>
          <w:iCs/>
          <w:color w:val="000000"/>
          <w:w w:val="99"/>
        </w:rPr>
        <w:t>иссии</w:t>
      </w:r>
    </w:p>
    <w:p w14:paraId="1115092A" w14:textId="77777777" w:rsidR="00627916" w:rsidRPr="00366EE4" w:rsidRDefault="00627916" w:rsidP="00627916">
      <w:pPr>
        <w:jc w:val="right"/>
      </w:pPr>
      <w:r w:rsidRPr="00366EE4">
        <w:lastRenderedPageBreak/>
        <w:t xml:space="preserve">Приложение N </w:t>
      </w:r>
      <w:r>
        <w:t>2</w:t>
      </w:r>
      <w:r w:rsidRPr="00366EE4">
        <w:t xml:space="preserve"> к коллективному договору</w:t>
      </w:r>
    </w:p>
    <w:p w14:paraId="6F0D4827" w14:textId="49ADD064" w:rsidR="00627916" w:rsidRPr="00366EE4" w:rsidRDefault="00627916" w:rsidP="00627916">
      <w:pPr>
        <w:jc w:val="right"/>
      </w:pPr>
      <w:r w:rsidRPr="00366EE4">
        <w:t xml:space="preserve"> на 20</w:t>
      </w:r>
      <w:r>
        <w:t xml:space="preserve">22 </w:t>
      </w:r>
      <w:r w:rsidRPr="00366EE4">
        <w:t>– 202</w:t>
      </w:r>
      <w:r>
        <w:t>5</w:t>
      </w:r>
      <w:r w:rsidRPr="00366EE4">
        <w:t xml:space="preserve"> годы</w:t>
      </w:r>
    </w:p>
    <w:p w14:paraId="6B95ED56" w14:textId="77777777" w:rsidR="00627916" w:rsidRPr="00366EE4" w:rsidRDefault="00627916" w:rsidP="00627916">
      <w:pPr>
        <w:pStyle w:val="Pa9"/>
        <w:spacing w:line="240" w:lineRule="auto"/>
        <w:ind w:firstLine="709"/>
        <w:contextualSpacing/>
        <w:jc w:val="center"/>
        <w:rPr>
          <w:rStyle w:val="A10"/>
        </w:rPr>
      </w:pPr>
    </w:p>
    <w:p w14:paraId="71BEEF1B" w14:textId="77777777" w:rsidR="00627916" w:rsidRPr="00D623CA" w:rsidRDefault="00627916" w:rsidP="00627916">
      <w:pPr>
        <w:tabs>
          <w:tab w:val="left" w:pos="1134"/>
        </w:tabs>
        <w:ind w:firstLine="567"/>
        <w:jc w:val="right"/>
      </w:pPr>
    </w:p>
    <w:p w14:paraId="26DE04C5" w14:textId="77777777" w:rsidR="00627916" w:rsidRPr="00D623CA" w:rsidRDefault="00627916" w:rsidP="00627916">
      <w:pPr>
        <w:rPr>
          <w:sz w:val="28"/>
          <w:szCs w:val="28"/>
        </w:rPr>
      </w:pPr>
    </w:p>
    <w:p w14:paraId="2E69CE29" w14:textId="77777777" w:rsidR="00627916" w:rsidRDefault="00627916" w:rsidP="00627916">
      <w:pPr>
        <w:pStyle w:val="1"/>
        <w:rPr>
          <w:rStyle w:val="A10"/>
          <w:b/>
          <w:bCs/>
          <w:szCs w:val="28"/>
        </w:rPr>
      </w:pPr>
    </w:p>
    <w:p w14:paraId="4C986767" w14:textId="5542E427" w:rsidR="00627916" w:rsidRDefault="00627916" w:rsidP="00627916">
      <w:pPr>
        <w:pStyle w:val="1"/>
        <w:rPr>
          <w:rStyle w:val="A10"/>
          <w:szCs w:val="28"/>
        </w:rPr>
      </w:pPr>
    </w:p>
    <w:p w14:paraId="0237924D" w14:textId="0C76080B" w:rsidR="00F441C6" w:rsidRDefault="00F441C6" w:rsidP="00F441C6"/>
    <w:p w14:paraId="271F4B70" w14:textId="77777777" w:rsidR="00F441C6" w:rsidRPr="00F441C6" w:rsidRDefault="00F441C6" w:rsidP="00F441C6"/>
    <w:p w14:paraId="2669EA5C" w14:textId="77777777" w:rsidR="00627916" w:rsidRPr="00627916" w:rsidRDefault="00627916" w:rsidP="00627916">
      <w:pPr>
        <w:pStyle w:val="1"/>
        <w:rPr>
          <w:rStyle w:val="A10"/>
          <w:sz w:val="44"/>
          <w:szCs w:val="44"/>
        </w:rPr>
      </w:pPr>
    </w:p>
    <w:p w14:paraId="4DB595E5" w14:textId="77777777" w:rsidR="00627916" w:rsidRDefault="00627916" w:rsidP="00627916">
      <w:pPr>
        <w:pStyle w:val="1"/>
        <w:rPr>
          <w:rStyle w:val="A10"/>
          <w:b/>
          <w:sz w:val="44"/>
          <w:szCs w:val="44"/>
        </w:rPr>
      </w:pPr>
    </w:p>
    <w:p w14:paraId="336053C6" w14:textId="77777777" w:rsidR="00627916" w:rsidRDefault="00627916" w:rsidP="00627916">
      <w:pPr>
        <w:pStyle w:val="1"/>
        <w:rPr>
          <w:rStyle w:val="A10"/>
          <w:b/>
          <w:sz w:val="44"/>
          <w:szCs w:val="44"/>
        </w:rPr>
      </w:pPr>
    </w:p>
    <w:p w14:paraId="3D9DD775" w14:textId="77777777" w:rsidR="00627916" w:rsidRDefault="00627916" w:rsidP="00627916">
      <w:pPr>
        <w:pStyle w:val="1"/>
        <w:rPr>
          <w:rStyle w:val="A10"/>
          <w:b/>
          <w:sz w:val="44"/>
          <w:szCs w:val="44"/>
        </w:rPr>
      </w:pPr>
    </w:p>
    <w:p w14:paraId="29CDDAC7" w14:textId="2644EF52" w:rsidR="00627916" w:rsidRPr="00627916" w:rsidRDefault="00627916" w:rsidP="00627916">
      <w:pPr>
        <w:pStyle w:val="1"/>
        <w:rPr>
          <w:rStyle w:val="A10"/>
          <w:b/>
          <w:bCs/>
          <w:sz w:val="44"/>
          <w:szCs w:val="44"/>
        </w:rPr>
      </w:pPr>
      <w:r w:rsidRPr="00627916">
        <w:rPr>
          <w:rStyle w:val="A10"/>
          <w:b/>
          <w:sz w:val="44"/>
          <w:szCs w:val="44"/>
        </w:rPr>
        <w:t xml:space="preserve">ПОРЯДОК </w:t>
      </w:r>
    </w:p>
    <w:p w14:paraId="594EC0D5" w14:textId="77777777" w:rsidR="00627916" w:rsidRPr="00627916" w:rsidRDefault="00627916" w:rsidP="00627916">
      <w:pPr>
        <w:pStyle w:val="1"/>
        <w:rPr>
          <w:rStyle w:val="A10"/>
          <w:b/>
          <w:bCs/>
          <w:sz w:val="44"/>
          <w:szCs w:val="44"/>
        </w:rPr>
      </w:pPr>
      <w:r w:rsidRPr="00627916">
        <w:rPr>
          <w:rStyle w:val="A10"/>
          <w:b/>
          <w:sz w:val="44"/>
          <w:szCs w:val="44"/>
        </w:rPr>
        <w:t xml:space="preserve">ВЗАИМОДЕЙСТВИЯ РАБОТОДАТЕЛЯ </w:t>
      </w:r>
    </w:p>
    <w:p w14:paraId="3D48A297" w14:textId="77777777" w:rsidR="00627916" w:rsidRPr="00627916" w:rsidRDefault="00627916" w:rsidP="00627916">
      <w:pPr>
        <w:pStyle w:val="1"/>
        <w:rPr>
          <w:rStyle w:val="A10"/>
          <w:b/>
          <w:bCs/>
          <w:sz w:val="44"/>
          <w:szCs w:val="44"/>
        </w:rPr>
      </w:pPr>
      <w:r w:rsidRPr="00627916">
        <w:rPr>
          <w:rStyle w:val="A10"/>
          <w:b/>
          <w:sz w:val="44"/>
          <w:szCs w:val="44"/>
        </w:rPr>
        <w:t xml:space="preserve">С ВЫБОРНЫМ ОРГАНОМ </w:t>
      </w:r>
    </w:p>
    <w:p w14:paraId="26925452" w14:textId="77777777" w:rsidR="00627916" w:rsidRPr="00627916" w:rsidRDefault="00627916" w:rsidP="00627916">
      <w:pPr>
        <w:pStyle w:val="1"/>
        <w:rPr>
          <w:b w:val="0"/>
          <w:sz w:val="44"/>
          <w:szCs w:val="44"/>
        </w:rPr>
      </w:pPr>
      <w:r w:rsidRPr="00627916">
        <w:rPr>
          <w:rStyle w:val="A10"/>
          <w:b/>
          <w:sz w:val="44"/>
          <w:szCs w:val="44"/>
        </w:rPr>
        <w:t>ПЕРВИЧНОЙ ПРОФСОЮЗНОЙ ОРГАНИЗАЦИИ</w:t>
      </w:r>
    </w:p>
    <w:p w14:paraId="56B9A2FB" w14:textId="77777777" w:rsidR="00627916" w:rsidRPr="00132BD0" w:rsidRDefault="00627916" w:rsidP="00F441C6">
      <w:pPr>
        <w:pStyle w:val="af8"/>
        <w:pageBreakBefore/>
        <w:spacing w:after="0"/>
        <w:jc w:val="left"/>
        <w:rPr>
          <w:rStyle w:val="A70"/>
          <w:rFonts w:ascii="Times New Roman" w:hAnsi="Times New Roman"/>
          <w:b/>
          <w:i/>
          <w:sz w:val="28"/>
          <w:szCs w:val="28"/>
        </w:rPr>
      </w:pPr>
    </w:p>
    <w:p w14:paraId="2AAE652E" w14:textId="18FDC07C" w:rsidR="00627916" w:rsidRDefault="00627916" w:rsidP="003C77CF">
      <w:pPr>
        <w:pStyle w:val="af8"/>
        <w:numPr>
          <w:ilvl w:val="0"/>
          <w:numId w:val="7"/>
        </w:numPr>
        <w:spacing w:after="0"/>
        <w:ind w:left="0" w:firstLine="360"/>
        <w:outlineLvl w:val="9"/>
        <w:rPr>
          <w:rFonts w:ascii="Times New Roman" w:hAnsi="Times New Roman"/>
          <w:b/>
          <w:sz w:val="28"/>
          <w:szCs w:val="28"/>
        </w:rPr>
      </w:pPr>
      <w:r w:rsidRPr="00627916">
        <w:rPr>
          <w:rStyle w:val="A10"/>
          <w:rFonts w:ascii="Times New Roman" w:hAnsi="Times New Roman"/>
          <w:sz w:val="28"/>
          <w:szCs w:val="28"/>
        </w:rPr>
        <w:t xml:space="preserve">При </w:t>
      </w:r>
      <w:r w:rsidRPr="00627916">
        <w:rPr>
          <w:rFonts w:ascii="Times New Roman" w:hAnsi="Times New Roman"/>
          <w:b/>
          <w:sz w:val="28"/>
          <w:szCs w:val="28"/>
        </w:rPr>
        <w:t>принятии локальных нормативных актов.</w:t>
      </w:r>
    </w:p>
    <w:p w14:paraId="59CE23F2" w14:textId="77777777" w:rsidR="00627916" w:rsidRPr="00627916" w:rsidRDefault="00627916" w:rsidP="00627916"/>
    <w:p w14:paraId="7F6C620F" w14:textId="37D563AD" w:rsidR="00627916" w:rsidRPr="00627916" w:rsidRDefault="00627916" w:rsidP="003C77CF">
      <w:pPr>
        <w:pStyle w:val="afa"/>
        <w:numPr>
          <w:ilvl w:val="1"/>
          <w:numId w:val="7"/>
        </w:numPr>
        <w:tabs>
          <w:tab w:val="left" w:pos="1134"/>
        </w:tabs>
        <w:ind w:left="0" w:firstLine="567"/>
        <w:contextualSpacing/>
        <w:jc w:val="both"/>
        <w:rPr>
          <w:rStyle w:val="A10"/>
          <w:b w:val="0"/>
          <w:bCs w:val="0"/>
          <w:color w:val="auto"/>
          <w:sz w:val="28"/>
          <w:szCs w:val="28"/>
          <w:u w:val="single"/>
        </w:rPr>
      </w:pPr>
      <w:r w:rsidRPr="00627916">
        <w:rPr>
          <w:rStyle w:val="A70"/>
          <w:sz w:val="28"/>
          <w:szCs w:val="28"/>
        </w:rPr>
        <w:t xml:space="preserve">Учёт мнения </w:t>
      </w:r>
      <w:r w:rsidRPr="00627916">
        <w:rPr>
          <w:rStyle w:val="A10"/>
          <w:sz w:val="28"/>
          <w:szCs w:val="28"/>
          <w:u w:val="single"/>
        </w:rPr>
        <w:t>выборного органа первичной профсоюзной организации.</w:t>
      </w:r>
    </w:p>
    <w:p w14:paraId="105DBBF8" w14:textId="77777777" w:rsidR="00627916" w:rsidRPr="00627916" w:rsidRDefault="00627916" w:rsidP="00627916">
      <w:pPr>
        <w:pStyle w:val="afa"/>
        <w:tabs>
          <w:tab w:val="left" w:pos="1134"/>
        </w:tabs>
        <w:ind w:left="567"/>
        <w:contextualSpacing/>
        <w:jc w:val="both"/>
        <w:rPr>
          <w:sz w:val="28"/>
          <w:szCs w:val="28"/>
          <w:u w:val="single"/>
        </w:rPr>
      </w:pPr>
    </w:p>
    <w:p w14:paraId="7BFADD2B"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Работодатель в случаях, предусмотренных Трудовым </w:t>
      </w:r>
      <w:hyperlink r:id="rId28" w:history="1">
        <w:r w:rsidRPr="00627916">
          <w:rPr>
            <w:rFonts w:ascii="Times New Roman" w:hAnsi="Times New Roman" w:cs="Times New Roman"/>
            <w:color w:val="0000FF"/>
            <w:sz w:val="28"/>
            <w:szCs w:val="28"/>
          </w:rPr>
          <w:t>кодексом</w:t>
        </w:r>
      </w:hyperlink>
      <w:r w:rsidRPr="00627916">
        <w:rPr>
          <w:rFonts w:ascii="Times New Roman" w:hAnsi="Times New Roman" w:cs="Times New Roman"/>
          <w:sz w:val="28"/>
          <w:szCs w:val="28"/>
        </w:rPr>
        <w:t xml:space="preserve"> Российской Федерации (далее ТК РФ), другими федеральными законами и иными нормативными правовыми актами Российской Федерации, настоящим коллективным договором, отраслевыми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14:paraId="6203C769"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14:paraId="4605ECAC"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6C55610B" w14:textId="72B46399" w:rsid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14:paraId="0D5DE1CA" w14:textId="77777777" w:rsidR="00627916" w:rsidRPr="00627916" w:rsidRDefault="00627916" w:rsidP="00627916">
      <w:pPr>
        <w:pStyle w:val="ConsPlusNormal"/>
        <w:ind w:firstLine="567"/>
        <w:jc w:val="both"/>
        <w:rPr>
          <w:rFonts w:ascii="Times New Roman" w:hAnsi="Times New Roman" w:cs="Times New Roman"/>
          <w:sz w:val="28"/>
          <w:szCs w:val="28"/>
        </w:rPr>
      </w:pPr>
    </w:p>
    <w:p w14:paraId="2278C5AE" w14:textId="7EAEED6C" w:rsidR="00627916" w:rsidRPr="00627916" w:rsidRDefault="00627916" w:rsidP="003C77CF">
      <w:pPr>
        <w:pStyle w:val="afa"/>
        <w:numPr>
          <w:ilvl w:val="1"/>
          <w:numId w:val="7"/>
        </w:numPr>
        <w:tabs>
          <w:tab w:val="left" w:pos="1134"/>
        </w:tabs>
        <w:ind w:left="0" w:firstLine="567"/>
        <w:contextualSpacing/>
        <w:jc w:val="both"/>
        <w:rPr>
          <w:rStyle w:val="A10"/>
          <w:b w:val="0"/>
          <w:bCs w:val="0"/>
          <w:color w:val="auto"/>
          <w:sz w:val="28"/>
          <w:szCs w:val="28"/>
          <w:u w:val="single"/>
        </w:rPr>
      </w:pPr>
      <w:r w:rsidRPr="00627916">
        <w:rPr>
          <w:rStyle w:val="A70"/>
          <w:sz w:val="28"/>
          <w:szCs w:val="28"/>
        </w:rPr>
        <w:t>Согласование с</w:t>
      </w:r>
      <w:r w:rsidRPr="00627916">
        <w:rPr>
          <w:rStyle w:val="A70"/>
          <w:b/>
          <w:sz w:val="28"/>
          <w:szCs w:val="28"/>
        </w:rPr>
        <w:t xml:space="preserve"> </w:t>
      </w:r>
      <w:r w:rsidRPr="00627916">
        <w:rPr>
          <w:rStyle w:val="A10"/>
          <w:sz w:val="28"/>
          <w:szCs w:val="28"/>
          <w:u w:val="single"/>
        </w:rPr>
        <w:t>выборным органом первичной профсоюзной организации.</w:t>
      </w:r>
    </w:p>
    <w:p w14:paraId="17D73EC6" w14:textId="77777777" w:rsidR="00627916" w:rsidRPr="00627916" w:rsidRDefault="00627916" w:rsidP="00627916">
      <w:pPr>
        <w:pStyle w:val="afa"/>
        <w:tabs>
          <w:tab w:val="left" w:pos="1134"/>
        </w:tabs>
        <w:ind w:left="567"/>
        <w:contextualSpacing/>
        <w:jc w:val="both"/>
        <w:rPr>
          <w:sz w:val="28"/>
          <w:szCs w:val="28"/>
          <w:u w:val="single"/>
        </w:rPr>
      </w:pPr>
    </w:p>
    <w:p w14:paraId="0E44603B"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Работодатель в случаях, предусмотренных настоящим коллективным договором, отраслевыми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14:paraId="702C7DDD"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выписку из протокола заседания по проекту с указанием принятого решения.</w:t>
      </w:r>
    </w:p>
    <w:p w14:paraId="75E57D98"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В случае, несогласия с проектом локального нормативного акта либо предложением по его совершенствованию, работодатель может согласиться с ним либо обязан в течение трех дней после получения выписки из протокола заседания </w:t>
      </w:r>
      <w:r w:rsidRPr="00627916">
        <w:rPr>
          <w:rFonts w:ascii="Times New Roman" w:hAnsi="Times New Roman" w:cs="Times New Roman"/>
          <w:sz w:val="28"/>
          <w:szCs w:val="28"/>
        </w:rPr>
        <w:lastRenderedPageBreak/>
        <w:t>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0010293B"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14:paraId="070A7D66" w14:textId="77777777" w:rsidR="00627916" w:rsidRPr="00627916" w:rsidRDefault="00627916" w:rsidP="00627916">
      <w:pPr>
        <w:pStyle w:val="Pa9"/>
        <w:spacing w:line="240" w:lineRule="auto"/>
        <w:ind w:firstLine="567"/>
        <w:contextualSpacing/>
        <w:jc w:val="both"/>
        <w:rPr>
          <w:rStyle w:val="A10"/>
          <w:sz w:val="28"/>
          <w:szCs w:val="28"/>
        </w:rPr>
      </w:pPr>
    </w:p>
    <w:p w14:paraId="3879780A" w14:textId="4FFFA383" w:rsidR="00627916" w:rsidRDefault="00627916" w:rsidP="003C77CF">
      <w:pPr>
        <w:pStyle w:val="af8"/>
        <w:numPr>
          <w:ilvl w:val="0"/>
          <w:numId w:val="7"/>
        </w:numPr>
        <w:spacing w:after="0"/>
        <w:ind w:left="0" w:firstLine="0"/>
        <w:outlineLvl w:val="9"/>
        <w:rPr>
          <w:rFonts w:ascii="Times New Roman" w:hAnsi="Times New Roman"/>
          <w:b/>
          <w:sz w:val="28"/>
          <w:szCs w:val="28"/>
        </w:rPr>
      </w:pPr>
      <w:r w:rsidRPr="00627916">
        <w:rPr>
          <w:rStyle w:val="A10"/>
          <w:rFonts w:ascii="Times New Roman" w:hAnsi="Times New Roman"/>
          <w:sz w:val="28"/>
          <w:szCs w:val="28"/>
        </w:rPr>
        <w:t xml:space="preserve">При </w:t>
      </w:r>
      <w:r w:rsidRPr="00627916">
        <w:rPr>
          <w:rFonts w:ascii="Times New Roman" w:hAnsi="Times New Roman"/>
          <w:b/>
          <w:sz w:val="28"/>
          <w:szCs w:val="28"/>
        </w:rPr>
        <w:t>расторжении трудового договора по инициативе работодателя, применении дисциплинарного взыскания.</w:t>
      </w:r>
    </w:p>
    <w:p w14:paraId="1D30C65D" w14:textId="77777777" w:rsidR="00627916" w:rsidRPr="00627916" w:rsidRDefault="00627916" w:rsidP="00627916"/>
    <w:p w14:paraId="26FEF1CB" w14:textId="383B5C6B" w:rsidR="00627916" w:rsidRPr="00627916" w:rsidRDefault="00627916" w:rsidP="003C77CF">
      <w:pPr>
        <w:pStyle w:val="afa"/>
        <w:numPr>
          <w:ilvl w:val="1"/>
          <w:numId w:val="7"/>
        </w:numPr>
        <w:tabs>
          <w:tab w:val="left" w:pos="1134"/>
        </w:tabs>
        <w:ind w:left="0" w:firstLine="567"/>
        <w:contextualSpacing/>
        <w:jc w:val="both"/>
        <w:rPr>
          <w:rStyle w:val="A10"/>
          <w:b w:val="0"/>
          <w:bCs w:val="0"/>
          <w:color w:val="auto"/>
          <w:sz w:val="28"/>
          <w:szCs w:val="28"/>
          <w:u w:val="single"/>
        </w:rPr>
      </w:pPr>
      <w:r w:rsidRPr="00627916">
        <w:rPr>
          <w:rStyle w:val="A70"/>
          <w:sz w:val="28"/>
          <w:szCs w:val="28"/>
        </w:rPr>
        <w:t xml:space="preserve">Учёт мотивированного мнения </w:t>
      </w:r>
      <w:r w:rsidRPr="00627916">
        <w:rPr>
          <w:rStyle w:val="A10"/>
          <w:sz w:val="28"/>
          <w:szCs w:val="28"/>
          <w:u w:val="single"/>
        </w:rPr>
        <w:t>выборного органа первичной профсоюзной организации.</w:t>
      </w:r>
    </w:p>
    <w:p w14:paraId="58555946" w14:textId="77777777" w:rsidR="00627916" w:rsidRPr="00627916" w:rsidRDefault="00627916" w:rsidP="00627916">
      <w:pPr>
        <w:pStyle w:val="afa"/>
        <w:tabs>
          <w:tab w:val="left" w:pos="1134"/>
        </w:tabs>
        <w:ind w:left="567"/>
        <w:contextualSpacing/>
        <w:jc w:val="both"/>
        <w:rPr>
          <w:sz w:val="28"/>
          <w:szCs w:val="28"/>
          <w:u w:val="single"/>
        </w:rPr>
      </w:pPr>
    </w:p>
    <w:p w14:paraId="1D8EB810" w14:textId="77777777" w:rsidR="00627916" w:rsidRPr="00627916" w:rsidRDefault="00627916" w:rsidP="00627916">
      <w:pPr>
        <w:pStyle w:val="ConsPlusNormal"/>
        <w:tabs>
          <w:tab w:val="left" w:pos="426"/>
        </w:tabs>
        <w:ind w:firstLine="567"/>
        <w:jc w:val="both"/>
        <w:rPr>
          <w:rFonts w:ascii="Times New Roman" w:hAnsi="Times New Roman" w:cs="Times New Roman"/>
          <w:sz w:val="28"/>
          <w:szCs w:val="28"/>
        </w:rPr>
      </w:pPr>
      <w:r w:rsidRPr="00627916">
        <w:rPr>
          <w:rFonts w:ascii="Times New Roman" w:hAnsi="Times New Roman" w:cs="Times New Roman"/>
          <w:sz w:val="28"/>
          <w:szCs w:val="28"/>
        </w:rPr>
        <w:tab/>
        <w:t>При принятии решения о возможном расторжении трудового договора по основаниям, предусмотренным ТК РФ, настоящим коллективным договором, отраслевыми соглашениями с работником, являющимся членом Профсоюза,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14:paraId="073803F3"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14:paraId="0AFC355B"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w:t>
      </w:r>
    </w:p>
    <w:p w14:paraId="0897A0C1"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w:t>
      </w:r>
    </w:p>
    <w:p w14:paraId="3BFEC489" w14:textId="77A736C6" w:rsid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64ED3EBE" w14:textId="2DEA321C" w:rsidR="00627916" w:rsidRDefault="00627916" w:rsidP="00627916">
      <w:pPr>
        <w:pStyle w:val="ConsPlusNormal"/>
        <w:ind w:firstLine="567"/>
        <w:jc w:val="both"/>
        <w:rPr>
          <w:rFonts w:ascii="Times New Roman" w:hAnsi="Times New Roman" w:cs="Times New Roman"/>
          <w:sz w:val="28"/>
          <w:szCs w:val="28"/>
        </w:rPr>
      </w:pPr>
    </w:p>
    <w:p w14:paraId="0C9124A2" w14:textId="2BD10AD6" w:rsidR="00627916" w:rsidRDefault="00627916" w:rsidP="00627916">
      <w:pPr>
        <w:pStyle w:val="ConsPlusNormal"/>
        <w:ind w:firstLine="567"/>
        <w:jc w:val="both"/>
        <w:rPr>
          <w:rFonts w:ascii="Times New Roman" w:hAnsi="Times New Roman" w:cs="Times New Roman"/>
          <w:sz w:val="28"/>
          <w:szCs w:val="28"/>
        </w:rPr>
      </w:pPr>
    </w:p>
    <w:p w14:paraId="0D997B01" w14:textId="77777777" w:rsidR="00627916" w:rsidRPr="00627916" w:rsidRDefault="00627916" w:rsidP="00627916">
      <w:pPr>
        <w:pStyle w:val="ConsPlusNormal"/>
        <w:ind w:firstLine="567"/>
        <w:jc w:val="both"/>
        <w:rPr>
          <w:rFonts w:ascii="Times New Roman" w:hAnsi="Times New Roman" w:cs="Times New Roman"/>
          <w:sz w:val="28"/>
          <w:szCs w:val="28"/>
        </w:rPr>
      </w:pPr>
    </w:p>
    <w:p w14:paraId="37C68CFE" w14:textId="678117A6" w:rsidR="00627916" w:rsidRPr="00627916" w:rsidRDefault="00627916" w:rsidP="003C77CF">
      <w:pPr>
        <w:pStyle w:val="ConsPlusNormal"/>
        <w:numPr>
          <w:ilvl w:val="1"/>
          <w:numId w:val="7"/>
        </w:numPr>
        <w:tabs>
          <w:tab w:val="left" w:pos="1134"/>
        </w:tabs>
        <w:suppressAutoHyphens w:val="0"/>
        <w:autoSpaceDN w:val="0"/>
        <w:adjustRightInd w:val="0"/>
        <w:ind w:left="0" w:firstLine="567"/>
        <w:jc w:val="both"/>
        <w:rPr>
          <w:rStyle w:val="A10"/>
          <w:rFonts w:ascii="Times New Roman" w:hAnsi="Times New Roman" w:cs="Times New Roman"/>
          <w:bCs w:val="0"/>
          <w:sz w:val="28"/>
          <w:szCs w:val="28"/>
          <w:u w:val="single"/>
        </w:rPr>
      </w:pPr>
      <w:r w:rsidRPr="00627916">
        <w:rPr>
          <w:rStyle w:val="A70"/>
          <w:rFonts w:ascii="Times New Roman" w:hAnsi="Times New Roman" w:cs="Times New Roman"/>
          <w:sz w:val="28"/>
          <w:szCs w:val="28"/>
        </w:rPr>
        <w:lastRenderedPageBreak/>
        <w:t xml:space="preserve">Учёт согласия/несогласия </w:t>
      </w:r>
      <w:r w:rsidRPr="00627916">
        <w:rPr>
          <w:rStyle w:val="A10"/>
          <w:rFonts w:ascii="Times New Roman" w:hAnsi="Times New Roman" w:cs="Times New Roman"/>
          <w:sz w:val="28"/>
          <w:szCs w:val="28"/>
          <w:u w:val="single"/>
        </w:rPr>
        <w:t>выборного органа организации Профсоюза.</w:t>
      </w:r>
    </w:p>
    <w:p w14:paraId="5E751FEF" w14:textId="77777777" w:rsidR="00627916" w:rsidRPr="00627916" w:rsidRDefault="00627916" w:rsidP="00627916">
      <w:pPr>
        <w:pStyle w:val="ConsPlusNormal"/>
        <w:tabs>
          <w:tab w:val="left" w:pos="1134"/>
        </w:tabs>
        <w:suppressAutoHyphens w:val="0"/>
        <w:autoSpaceDN w:val="0"/>
        <w:adjustRightInd w:val="0"/>
        <w:ind w:left="567" w:firstLine="0"/>
        <w:jc w:val="both"/>
        <w:rPr>
          <w:rStyle w:val="A10"/>
          <w:rFonts w:ascii="Times New Roman" w:hAnsi="Times New Roman" w:cs="Times New Roman"/>
          <w:bCs w:val="0"/>
          <w:sz w:val="28"/>
          <w:szCs w:val="28"/>
          <w:u w:val="single"/>
        </w:rPr>
      </w:pPr>
    </w:p>
    <w:p w14:paraId="571BC237" w14:textId="77777777" w:rsidR="00627916" w:rsidRPr="00627916" w:rsidRDefault="00627916" w:rsidP="003C77CF">
      <w:pPr>
        <w:pStyle w:val="ConsPlusNormal"/>
        <w:numPr>
          <w:ilvl w:val="2"/>
          <w:numId w:val="7"/>
        </w:numPr>
        <w:tabs>
          <w:tab w:val="left" w:pos="-1701"/>
          <w:tab w:val="left" w:pos="1134"/>
        </w:tabs>
        <w:suppressAutoHyphens w:val="0"/>
        <w:autoSpaceDN w:val="0"/>
        <w:adjustRightInd w:val="0"/>
        <w:ind w:left="0"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 При учете согласия/несогласия выборного органа первичной профсоюзной организации.</w:t>
      </w:r>
    </w:p>
    <w:p w14:paraId="5EF69EEE"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 течение пяти рабочих дней со дня получения от работодателя проекта приказа и копий документов, являющихся основанием для принятия решения выборный орган первичной профсоюзной организации рассматривает этот вопрос и представляет в письменной форме работодателю свое решение о согласии или несогласии.</w:t>
      </w:r>
    </w:p>
    <w:p w14:paraId="363C0054"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Работодатель вправе произвести принять решение без учета выборного профсоюзного органа в случае, если такое решение не представлено в установленный срок.</w:t>
      </w:r>
    </w:p>
    <w:p w14:paraId="36E577A0"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Если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14:paraId="1C2AF830"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При недостижении общего согласия в результате дополнительных консультаций работодатель по истечении десяти рабочих дней со дня получения выборного органа первичной профсоюзной организации проекта приказа и копий документов, являющихся основанием для принятия решения,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14:paraId="378012B8" w14:textId="128D26C1" w:rsid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4C146665" w14:textId="77777777" w:rsidR="00627916" w:rsidRPr="00627916" w:rsidRDefault="00627916" w:rsidP="00627916">
      <w:pPr>
        <w:pStyle w:val="ConsPlusNormal"/>
        <w:ind w:firstLine="567"/>
        <w:jc w:val="both"/>
        <w:rPr>
          <w:rFonts w:ascii="Times New Roman" w:hAnsi="Times New Roman" w:cs="Times New Roman"/>
          <w:sz w:val="28"/>
          <w:szCs w:val="28"/>
        </w:rPr>
      </w:pPr>
    </w:p>
    <w:p w14:paraId="475AE90C" w14:textId="77777777" w:rsidR="00627916" w:rsidRPr="00627916" w:rsidRDefault="00627916" w:rsidP="003C77CF">
      <w:pPr>
        <w:pStyle w:val="ConsPlusNormal"/>
        <w:numPr>
          <w:ilvl w:val="2"/>
          <w:numId w:val="7"/>
        </w:numPr>
        <w:tabs>
          <w:tab w:val="left" w:pos="1134"/>
        </w:tabs>
        <w:suppressAutoHyphens w:val="0"/>
        <w:autoSpaceDN w:val="0"/>
        <w:adjustRightInd w:val="0"/>
        <w:ind w:left="0"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 При учете согласия/несогласия </w:t>
      </w:r>
      <w:r w:rsidRPr="00627916">
        <w:rPr>
          <w:rFonts w:ascii="Times New Roman" w:hAnsi="Times New Roman" w:cs="Times New Roman"/>
          <w:bCs/>
          <w:sz w:val="28"/>
          <w:szCs w:val="28"/>
        </w:rPr>
        <w:t xml:space="preserve">вышестоящего </w:t>
      </w:r>
      <w:r w:rsidRPr="00627916">
        <w:rPr>
          <w:rStyle w:val="A10"/>
          <w:rFonts w:ascii="Times New Roman" w:hAnsi="Times New Roman" w:cs="Times New Roman"/>
          <w:sz w:val="28"/>
          <w:szCs w:val="28"/>
        </w:rPr>
        <w:t>выборного органа первичной профсоюзной организации,</w:t>
      </w:r>
      <w:r w:rsidRPr="00627916">
        <w:rPr>
          <w:rFonts w:ascii="Times New Roman" w:hAnsi="Times New Roman" w:cs="Times New Roman"/>
          <w:sz w:val="28"/>
          <w:szCs w:val="28"/>
        </w:rPr>
        <w:t xml:space="preserve"> в случаях установленных ТК РФ, настоящим коллективным договором, отраслевыми соглашениями.</w:t>
      </w:r>
    </w:p>
    <w:p w14:paraId="05AB40CA" w14:textId="77777777" w:rsidR="00627916" w:rsidRPr="00627916" w:rsidRDefault="00627916" w:rsidP="003C77CF">
      <w:pPr>
        <w:pStyle w:val="ConsPlusNormal"/>
        <w:numPr>
          <w:ilvl w:val="3"/>
          <w:numId w:val="7"/>
        </w:numPr>
        <w:suppressAutoHyphens w:val="0"/>
        <w:autoSpaceDN w:val="0"/>
        <w:adjustRightInd w:val="0"/>
        <w:ind w:left="0" w:firstLine="567"/>
        <w:jc w:val="both"/>
        <w:rPr>
          <w:rFonts w:ascii="Times New Roman" w:hAnsi="Times New Roman" w:cs="Times New Roman"/>
          <w:sz w:val="28"/>
          <w:szCs w:val="28"/>
          <w:u w:val="single"/>
        </w:rPr>
      </w:pPr>
      <w:r w:rsidRPr="00627916">
        <w:rPr>
          <w:rFonts w:ascii="Times New Roman" w:hAnsi="Times New Roman" w:cs="Times New Roman"/>
          <w:i/>
          <w:sz w:val="28"/>
          <w:szCs w:val="28"/>
          <w:u w:val="single"/>
        </w:rPr>
        <w:t>Р</w:t>
      </w:r>
      <w:r w:rsidRPr="00627916">
        <w:rPr>
          <w:rStyle w:val="A10"/>
          <w:rFonts w:ascii="Times New Roman" w:hAnsi="Times New Roman" w:cs="Times New Roman"/>
          <w:i/>
          <w:sz w:val="28"/>
          <w:szCs w:val="28"/>
          <w:u w:val="single"/>
        </w:rPr>
        <w:t xml:space="preserve">аботник, входящий в состав </w:t>
      </w:r>
      <w:r w:rsidRPr="00627916">
        <w:rPr>
          <w:rFonts w:ascii="Times New Roman" w:hAnsi="Times New Roman" w:cs="Times New Roman"/>
          <w:i/>
          <w:sz w:val="28"/>
          <w:szCs w:val="28"/>
          <w:u w:val="single"/>
        </w:rPr>
        <w:t>выборного коллегиального органа первичной профсоюзной организации либо в состав выборных коллегиальных органов профсоюзных организаций структурных подразделений организации</w:t>
      </w:r>
      <w:r w:rsidRPr="00627916">
        <w:rPr>
          <w:rFonts w:ascii="Times New Roman" w:hAnsi="Times New Roman" w:cs="Times New Roman"/>
          <w:sz w:val="28"/>
          <w:szCs w:val="28"/>
          <w:u w:val="single"/>
        </w:rPr>
        <w:t>.</w:t>
      </w:r>
    </w:p>
    <w:p w14:paraId="15E1272E"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 течение семи рабочих дней со дня получения от работодателя проекта приказа и копий документов, являющихся основанием для принятия решения о применении дисциплинарного взыскания,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решением.</w:t>
      </w:r>
    </w:p>
    <w:p w14:paraId="79A8C01D"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Работодатель вправе наложить дисциплинарное взыскание без учета решения соответствующего вышестоящего выборного профсоюзного органа в случае, если такое решение не представлено в установленный срок.</w:t>
      </w:r>
    </w:p>
    <w:p w14:paraId="59DEFF69"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w:t>
      </w:r>
    </w:p>
    <w:p w14:paraId="5AF9481E"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Если соответствующий вышестоящий выборный профсоюзный орган выразил </w:t>
      </w:r>
      <w:r w:rsidRPr="00627916">
        <w:rPr>
          <w:rFonts w:ascii="Times New Roman" w:hAnsi="Times New Roman" w:cs="Times New Roman"/>
          <w:sz w:val="28"/>
          <w:szCs w:val="28"/>
        </w:rPr>
        <w:lastRenderedPageBreak/>
        <w:t>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14:paraId="28509319"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 или суд.</w:t>
      </w:r>
    </w:p>
    <w:p w14:paraId="3627E4A6" w14:textId="77777777" w:rsidR="00627916" w:rsidRPr="00627916" w:rsidRDefault="00627916" w:rsidP="00627916">
      <w:pPr>
        <w:pStyle w:val="Pa9"/>
        <w:spacing w:line="240" w:lineRule="auto"/>
        <w:ind w:firstLine="567"/>
        <w:contextualSpacing/>
        <w:jc w:val="both"/>
        <w:rPr>
          <w:rFonts w:eastAsia="Times New Roman"/>
          <w:sz w:val="28"/>
          <w:szCs w:val="28"/>
        </w:rPr>
      </w:pPr>
      <w:r w:rsidRPr="00627916">
        <w:rPr>
          <w:sz w:val="28"/>
          <w:szCs w:val="28"/>
        </w:rPr>
        <w:t xml:space="preserve">Работодатель  вправе применить дисциплинарное взыскание </w:t>
      </w:r>
      <w:r w:rsidRPr="00627916">
        <w:rPr>
          <w:rFonts w:eastAsia="Times New Roman"/>
          <w:sz w:val="28"/>
          <w:szCs w:val="28"/>
        </w:rPr>
        <w:t xml:space="preserve">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627916">
        <w:rPr>
          <w:bCs/>
          <w:sz w:val="28"/>
          <w:szCs w:val="28"/>
        </w:rPr>
        <w:t xml:space="preserve">вышестоящего </w:t>
      </w:r>
      <w:r w:rsidRPr="00627916">
        <w:rPr>
          <w:rStyle w:val="A10"/>
          <w:sz w:val="28"/>
          <w:szCs w:val="28"/>
        </w:rPr>
        <w:t>выборного органа первичной профсоюзной организации</w:t>
      </w:r>
      <w:r w:rsidRPr="00627916">
        <w:rPr>
          <w:rFonts w:eastAsia="Times New Roman"/>
          <w:sz w:val="28"/>
          <w:szCs w:val="28"/>
        </w:rPr>
        <w:t xml:space="preserve">. </w:t>
      </w:r>
    </w:p>
    <w:p w14:paraId="337B817B" w14:textId="77777777" w:rsidR="00627916" w:rsidRPr="00627916" w:rsidRDefault="00627916" w:rsidP="00627916">
      <w:pPr>
        <w:ind w:firstLine="567"/>
        <w:jc w:val="both"/>
        <w:rPr>
          <w:sz w:val="28"/>
          <w:szCs w:val="28"/>
        </w:rPr>
      </w:pPr>
      <w:r w:rsidRPr="00627916">
        <w:rPr>
          <w:sz w:val="28"/>
          <w:szCs w:val="28"/>
        </w:rPr>
        <w:t xml:space="preserve">Увольнение по инициативе работодателя производится в порядке, установленном статьей 374 ТК РФ.  </w:t>
      </w:r>
    </w:p>
    <w:p w14:paraId="242328F9" w14:textId="77777777" w:rsidR="00627916" w:rsidRPr="00627916" w:rsidRDefault="00627916" w:rsidP="003C77CF">
      <w:pPr>
        <w:pStyle w:val="ConsPlusNormal"/>
        <w:numPr>
          <w:ilvl w:val="3"/>
          <w:numId w:val="7"/>
        </w:numPr>
        <w:suppressAutoHyphens w:val="0"/>
        <w:autoSpaceDN w:val="0"/>
        <w:adjustRightInd w:val="0"/>
        <w:ind w:left="0" w:firstLine="567"/>
        <w:jc w:val="both"/>
        <w:rPr>
          <w:rFonts w:ascii="Times New Roman" w:hAnsi="Times New Roman" w:cs="Times New Roman"/>
          <w:i/>
          <w:sz w:val="28"/>
          <w:szCs w:val="28"/>
          <w:u w:val="single"/>
        </w:rPr>
      </w:pPr>
      <w:r w:rsidRPr="00627916">
        <w:rPr>
          <w:rFonts w:ascii="Times New Roman" w:hAnsi="Times New Roman" w:cs="Times New Roman"/>
          <w:i/>
          <w:sz w:val="28"/>
          <w:szCs w:val="28"/>
        </w:rPr>
        <w:t xml:space="preserve"> </w:t>
      </w:r>
      <w:r w:rsidRPr="00627916">
        <w:rPr>
          <w:rFonts w:ascii="Times New Roman" w:hAnsi="Times New Roman" w:cs="Times New Roman"/>
          <w:i/>
          <w:sz w:val="28"/>
          <w:szCs w:val="28"/>
          <w:u w:val="single"/>
        </w:rPr>
        <w:t>Руководитель образовательной организации.</w:t>
      </w:r>
    </w:p>
    <w:p w14:paraId="73E79166"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 течение семи рабочих дней со дня получения от работодателя - учредителя организации (далее в этом подпункте – работодатель) проекта приказа и копий документов, являющихся основанием для принятия решения,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w:t>
      </w:r>
    </w:p>
    <w:p w14:paraId="15C1F80F"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Работодатель вправе применить дисциплинарное взыскание,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w:t>
      </w:r>
    </w:p>
    <w:p w14:paraId="4D56109E"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14:paraId="79C86DF0"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 или суд.</w:t>
      </w:r>
    </w:p>
    <w:p w14:paraId="192E89A6" w14:textId="77777777" w:rsidR="00627916" w:rsidRPr="00627916" w:rsidRDefault="00627916" w:rsidP="00627916">
      <w:pPr>
        <w:pStyle w:val="Pa9"/>
        <w:spacing w:line="240" w:lineRule="auto"/>
        <w:ind w:firstLine="567"/>
        <w:contextualSpacing/>
        <w:jc w:val="both"/>
        <w:rPr>
          <w:sz w:val="28"/>
          <w:szCs w:val="28"/>
        </w:rPr>
      </w:pPr>
      <w:r w:rsidRPr="00627916">
        <w:rPr>
          <w:sz w:val="28"/>
          <w:szCs w:val="28"/>
        </w:rPr>
        <w:t xml:space="preserve">Работодатель  вправе: </w:t>
      </w:r>
    </w:p>
    <w:p w14:paraId="296369B7" w14:textId="77777777" w:rsidR="00627916" w:rsidRPr="00627916" w:rsidRDefault="00627916" w:rsidP="00627916">
      <w:pPr>
        <w:ind w:firstLine="567"/>
        <w:jc w:val="both"/>
        <w:rPr>
          <w:sz w:val="28"/>
          <w:szCs w:val="28"/>
        </w:rPr>
      </w:pPr>
      <w:r w:rsidRPr="00627916">
        <w:rPr>
          <w:sz w:val="28"/>
          <w:szCs w:val="28"/>
        </w:rPr>
        <w:tab/>
        <w:t xml:space="preserve">применить дисциплинарное взыскание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627916">
        <w:rPr>
          <w:bCs/>
          <w:sz w:val="28"/>
          <w:szCs w:val="28"/>
        </w:rPr>
        <w:t xml:space="preserve">вышестоящего </w:t>
      </w:r>
      <w:r w:rsidRPr="00627916">
        <w:rPr>
          <w:rStyle w:val="A10"/>
          <w:sz w:val="28"/>
          <w:szCs w:val="28"/>
        </w:rPr>
        <w:t>выборного органа первичной профсоюзной организации</w:t>
      </w:r>
      <w:r w:rsidRPr="00627916">
        <w:rPr>
          <w:sz w:val="28"/>
          <w:szCs w:val="28"/>
        </w:rPr>
        <w:t xml:space="preserve">; </w:t>
      </w:r>
    </w:p>
    <w:p w14:paraId="65DB6519" w14:textId="37B30708" w:rsidR="00627916" w:rsidRDefault="00627916" w:rsidP="00627916">
      <w:pPr>
        <w:ind w:firstLine="567"/>
        <w:jc w:val="both"/>
        <w:rPr>
          <w:sz w:val="28"/>
          <w:szCs w:val="28"/>
        </w:rPr>
      </w:pPr>
      <w:r w:rsidRPr="00627916">
        <w:rPr>
          <w:sz w:val="28"/>
          <w:szCs w:val="28"/>
        </w:rPr>
        <w:lastRenderedPageBreak/>
        <w:t>произвести увольнение в течение одного месяца со дня получения решения о согласии с данным увольнением соответствующего вышестоящего выборного профсоюзного органа, либо истечения установленного срока представления такого решения.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6A21992B" w14:textId="77777777" w:rsidR="00627916" w:rsidRPr="00627916" w:rsidRDefault="00627916" w:rsidP="00627916">
      <w:pPr>
        <w:ind w:firstLine="567"/>
        <w:jc w:val="both"/>
        <w:rPr>
          <w:sz w:val="28"/>
          <w:szCs w:val="28"/>
        </w:rPr>
      </w:pPr>
    </w:p>
    <w:p w14:paraId="2CC26532" w14:textId="68C912F6" w:rsidR="00627916" w:rsidRPr="00627916" w:rsidRDefault="00627916" w:rsidP="003C77CF">
      <w:pPr>
        <w:pStyle w:val="afa"/>
        <w:numPr>
          <w:ilvl w:val="0"/>
          <w:numId w:val="7"/>
        </w:numPr>
        <w:spacing w:after="200"/>
        <w:ind w:left="0" w:firstLine="0"/>
        <w:contextualSpacing/>
        <w:jc w:val="center"/>
        <w:rPr>
          <w:color w:val="000000"/>
          <w:sz w:val="28"/>
          <w:szCs w:val="28"/>
        </w:rPr>
      </w:pPr>
      <w:r w:rsidRPr="00627916">
        <w:rPr>
          <w:rStyle w:val="A10"/>
          <w:sz w:val="28"/>
          <w:szCs w:val="28"/>
        </w:rPr>
        <w:t xml:space="preserve">При </w:t>
      </w:r>
      <w:r w:rsidRPr="00627916">
        <w:rPr>
          <w:b/>
          <w:sz w:val="28"/>
          <w:szCs w:val="28"/>
        </w:rPr>
        <w:t>принятии решения (издания приказа).</w:t>
      </w:r>
    </w:p>
    <w:p w14:paraId="04E958F6" w14:textId="77777777" w:rsidR="00627916" w:rsidRPr="00627916" w:rsidRDefault="00627916" w:rsidP="00627916">
      <w:pPr>
        <w:pStyle w:val="afa"/>
        <w:spacing w:after="200"/>
        <w:ind w:left="0"/>
        <w:contextualSpacing/>
        <w:rPr>
          <w:rStyle w:val="A10"/>
          <w:b w:val="0"/>
          <w:bCs w:val="0"/>
          <w:sz w:val="28"/>
          <w:szCs w:val="28"/>
        </w:rPr>
      </w:pPr>
    </w:p>
    <w:p w14:paraId="38B10555" w14:textId="77777777" w:rsidR="00627916" w:rsidRPr="00627916" w:rsidRDefault="00627916" w:rsidP="003C77CF">
      <w:pPr>
        <w:pStyle w:val="afa"/>
        <w:numPr>
          <w:ilvl w:val="1"/>
          <w:numId w:val="7"/>
        </w:numPr>
        <w:tabs>
          <w:tab w:val="left" w:pos="1134"/>
        </w:tabs>
        <w:ind w:left="0" w:firstLine="567"/>
        <w:contextualSpacing/>
        <w:jc w:val="both"/>
        <w:rPr>
          <w:sz w:val="28"/>
          <w:szCs w:val="28"/>
          <w:u w:val="single"/>
        </w:rPr>
      </w:pPr>
      <w:r w:rsidRPr="00627916">
        <w:rPr>
          <w:rStyle w:val="A70"/>
          <w:sz w:val="28"/>
          <w:szCs w:val="28"/>
        </w:rPr>
        <w:t xml:space="preserve">Учёт мнения </w:t>
      </w:r>
      <w:r w:rsidRPr="00627916">
        <w:rPr>
          <w:rStyle w:val="A10"/>
          <w:sz w:val="28"/>
          <w:szCs w:val="28"/>
          <w:u w:val="single"/>
        </w:rPr>
        <w:t>выборного органа первичной профсоюзной организации.</w:t>
      </w:r>
    </w:p>
    <w:p w14:paraId="7A26635E"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Работодатель в случаях, предусмотренных Трудовым </w:t>
      </w:r>
      <w:hyperlink r:id="rId29" w:history="1">
        <w:r w:rsidRPr="00627916">
          <w:rPr>
            <w:rFonts w:ascii="Times New Roman" w:hAnsi="Times New Roman" w:cs="Times New Roman"/>
            <w:color w:val="0000FF"/>
            <w:sz w:val="28"/>
            <w:szCs w:val="28"/>
          </w:rPr>
          <w:t>кодексом</w:t>
        </w:r>
      </w:hyperlink>
      <w:r w:rsidRPr="00627916">
        <w:rPr>
          <w:rFonts w:ascii="Times New Roman" w:hAnsi="Times New Roman" w:cs="Times New Roman"/>
          <w:sz w:val="28"/>
          <w:szCs w:val="28"/>
        </w:rPr>
        <w:t xml:space="preserve"> Российской Федерации (далее ТК РФ), другими федеральными законами и иными нормативными правовыми актами Российской Федерации, настоящим коллективным договором, отраслевыми соглашениями, перед принятием решения направляет проект распорядительного акта и обоснование по нему в выборный орган первичной профсоюзной организации, представляющий интересы всех или большинства работников.</w:t>
      </w:r>
    </w:p>
    <w:p w14:paraId="2DBF1705"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Выборный орган первичной профсоюзной организации не позднее пяти рабочих дней со дня получения указанного проекта направляет работодателю мотивированное мнение по проекту в письменной форме.</w:t>
      </w:r>
    </w:p>
    <w:p w14:paraId="16E2D6B0"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 случае, если мотивированное мнение выборного органа первичной профсоюзной организации не содержит согласия с проектом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1752D670" w14:textId="0A2C7C0E" w:rsid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При недостижении согласия возникшие разногласия оформляются протоколом, после чего работодатель имеет право издать приказ, который может быть обжалован выборным органом первичной профсоюзной организации в соответствующую государственную инспекцию труда или в суд. </w:t>
      </w:r>
    </w:p>
    <w:p w14:paraId="679FCEF8" w14:textId="77777777" w:rsidR="00627916" w:rsidRPr="00627916" w:rsidRDefault="00627916" w:rsidP="00627916">
      <w:pPr>
        <w:pStyle w:val="ConsPlusNormal"/>
        <w:ind w:firstLine="567"/>
        <w:jc w:val="both"/>
        <w:rPr>
          <w:rFonts w:ascii="Times New Roman" w:hAnsi="Times New Roman" w:cs="Times New Roman"/>
          <w:sz w:val="28"/>
          <w:szCs w:val="28"/>
        </w:rPr>
      </w:pPr>
    </w:p>
    <w:p w14:paraId="5FF93883" w14:textId="77777777" w:rsidR="00627916" w:rsidRPr="00627916" w:rsidRDefault="00627916" w:rsidP="003C77CF">
      <w:pPr>
        <w:pStyle w:val="afa"/>
        <w:numPr>
          <w:ilvl w:val="1"/>
          <w:numId w:val="7"/>
        </w:numPr>
        <w:tabs>
          <w:tab w:val="left" w:pos="1134"/>
        </w:tabs>
        <w:ind w:left="0" w:firstLine="567"/>
        <w:contextualSpacing/>
        <w:jc w:val="both"/>
        <w:rPr>
          <w:sz w:val="28"/>
          <w:szCs w:val="28"/>
          <w:u w:val="single"/>
        </w:rPr>
      </w:pPr>
      <w:r w:rsidRPr="00627916">
        <w:rPr>
          <w:rStyle w:val="A70"/>
          <w:sz w:val="28"/>
          <w:szCs w:val="28"/>
        </w:rPr>
        <w:t>Согласование с</w:t>
      </w:r>
      <w:r w:rsidRPr="00627916">
        <w:rPr>
          <w:rStyle w:val="A70"/>
          <w:b/>
          <w:sz w:val="28"/>
          <w:szCs w:val="28"/>
        </w:rPr>
        <w:t xml:space="preserve"> </w:t>
      </w:r>
      <w:r w:rsidRPr="00627916">
        <w:rPr>
          <w:rStyle w:val="A10"/>
          <w:sz w:val="28"/>
          <w:szCs w:val="28"/>
          <w:u w:val="single"/>
        </w:rPr>
        <w:t>выборным органом первичной профсоюзной организации.</w:t>
      </w:r>
    </w:p>
    <w:p w14:paraId="76F9F1C6"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Работодатель в случаях, предусмотренных настоящим коллективным договором, отраслевыми соглашениями, перед принятием решения направляет проект приказа и обоснование по нему в выборный орган первичной профсоюзной организации, представляющий интересы всех или большинства работников.</w:t>
      </w:r>
    </w:p>
    <w:p w14:paraId="6DBD2041"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Выборный орган первичной профсоюзной организации не позднее пяти рабочих дней со дня получения проекта направляет работодателю выписку из протокола заседания по проекту с указанием принятого решения.</w:t>
      </w:r>
    </w:p>
    <w:p w14:paraId="0B8B4A0A" w14:textId="77777777" w:rsidR="00627916" w:rsidRP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В случае, несогласия с проектом приказа либо предложением по его совершенствованию, работодатель может согласиться с ним либо обязан в течение трех дней после получения выписки из протокола заседания провести </w:t>
      </w:r>
      <w:r w:rsidRPr="00627916">
        <w:rPr>
          <w:rFonts w:ascii="Times New Roman" w:hAnsi="Times New Roman" w:cs="Times New Roman"/>
          <w:sz w:val="28"/>
          <w:szCs w:val="28"/>
        </w:rPr>
        <w:lastRenderedPageBreak/>
        <w:t>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79A40ED0" w14:textId="7C0489CF" w:rsidR="00627916" w:rsidRDefault="00627916" w:rsidP="00627916">
      <w:pPr>
        <w:pStyle w:val="ConsPlusNormal"/>
        <w:ind w:firstLine="567"/>
        <w:jc w:val="both"/>
        <w:rPr>
          <w:rFonts w:ascii="Times New Roman" w:hAnsi="Times New Roman" w:cs="Times New Roman"/>
          <w:sz w:val="28"/>
          <w:szCs w:val="28"/>
        </w:rPr>
      </w:pPr>
      <w:r w:rsidRPr="00627916">
        <w:rPr>
          <w:rFonts w:ascii="Times New Roman" w:hAnsi="Times New Roman" w:cs="Times New Roman"/>
          <w:sz w:val="28"/>
          <w:szCs w:val="28"/>
        </w:rPr>
        <w:t xml:space="preserve">При недостижении согласия возникшие разногласия оформляются протоколом, после чего работодатель имеет право, издать, который может быть обжалован выборным органом первичной профсоюзной организации в соответствующую государственную инспекцию труда или в суд. </w:t>
      </w:r>
    </w:p>
    <w:p w14:paraId="5527BCFD" w14:textId="77777777" w:rsidR="00627916" w:rsidRPr="00627916" w:rsidRDefault="00627916" w:rsidP="00627916">
      <w:pPr>
        <w:pStyle w:val="ConsPlusNormal"/>
        <w:ind w:firstLine="567"/>
        <w:jc w:val="both"/>
        <w:rPr>
          <w:rFonts w:ascii="Times New Roman" w:hAnsi="Times New Roman" w:cs="Times New Roman"/>
          <w:sz w:val="28"/>
          <w:szCs w:val="28"/>
        </w:rPr>
      </w:pPr>
    </w:p>
    <w:p w14:paraId="25D92FB6" w14:textId="77777777" w:rsidR="00627916" w:rsidRPr="00627916" w:rsidRDefault="00627916" w:rsidP="003C77CF">
      <w:pPr>
        <w:pStyle w:val="ConsPlusNormal"/>
        <w:numPr>
          <w:ilvl w:val="1"/>
          <w:numId w:val="7"/>
        </w:numPr>
        <w:tabs>
          <w:tab w:val="left" w:pos="1134"/>
        </w:tabs>
        <w:suppressAutoHyphens w:val="0"/>
        <w:autoSpaceDN w:val="0"/>
        <w:adjustRightInd w:val="0"/>
        <w:ind w:left="0" w:firstLine="567"/>
        <w:contextualSpacing/>
        <w:jc w:val="both"/>
        <w:rPr>
          <w:rFonts w:ascii="Times New Roman" w:hAnsi="Times New Roman" w:cs="Times New Roman"/>
          <w:color w:val="000000"/>
          <w:sz w:val="28"/>
          <w:szCs w:val="28"/>
          <w:u w:val="single"/>
        </w:rPr>
      </w:pPr>
      <w:r w:rsidRPr="00627916">
        <w:rPr>
          <w:rStyle w:val="A70"/>
          <w:rFonts w:ascii="Times New Roman" w:hAnsi="Times New Roman" w:cs="Times New Roman"/>
          <w:sz w:val="28"/>
          <w:szCs w:val="28"/>
        </w:rPr>
        <w:t xml:space="preserve">По </w:t>
      </w:r>
      <w:r w:rsidRPr="00627916">
        <w:rPr>
          <w:rFonts w:ascii="Times New Roman" w:hAnsi="Times New Roman" w:cs="Times New Roman"/>
          <w:sz w:val="28"/>
          <w:szCs w:val="28"/>
          <w:u w:val="single"/>
        </w:rPr>
        <w:t xml:space="preserve">ходатайству </w:t>
      </w:r>
      <w:r w:rsidRPr="00627916">
        <w:rPr>
          <w:rFonts w:ascii="Times New Roman" w:hAnsi="Times New Roman" w:cs="Times New Roman"/>
          <w:b/>
          <w:sz w:val="28"/>
          <w:szCs w:val="28"/>
          <w:u w:val="single"/>
        </w:rPr>
        <w:t>выборного органа первичной профсоюзной организации</w:t>
      </w:r>
      <w:r w:rsidRPr="00627916">
        <w:rPr>
          <w:rFonts w:ascii="Times New Roman" w:hAnsi="Times New Roman" w:cs="Times New Roman"/>
          <w:sz w:val="28"/>
          <w:szCs w:val="28"/>
          <w:u w:val="single"/>
        </w:rPr>
        <w:t>.</w:t>
      </w:r>
    </w:p>
    <w:p w14:paraId="18080D32" w14:textId="77777777" w:rsidR="00627916" w:rsidRPr="00627916" w:rsidRDefault="00627916" w:rsidP="00627916">
      <w:pPr>
        <w:tabs>
          <w:tab w:val="left" w:pos="-2127"/>
          <w:tab w:val="left" w:pos="1134"/>
        </w:tabs>
        <w:ind w:firstLine="567"/>
        <w:jc w:val="both"/>
        <w:rPr>
          <w:sz w:val="28"/>
          <w:szCs w:val="28"/>
        </w:rPr>
      </w:pPr>
      <w:r w:rsidRPr="00627916">
        <w:rPr>
          <w:sz w:val="28"/>
          <w:szCs w:val="28"/>
        </w:rPr>
        <w:t>Работник* обращается в первичную профсоюзную организацию с заявлением о необходимости ходатайства в отношении него перед работодателем о предоставлении гарантий установленных коллективным договором, территориальным отраслевым Соглашением.</w:t>
      </w:r>
    </w:p>
    <w:p w14:paraId="07EEF3DC" w14:textId="77777777" w:rsidR="00627916" w:rsidRPr="00627916" w:rsidRDefault="00627916" w:rsidP="00627916">
      <w:pPr>
        <w:tabs>
          <w:tab w:val="left" w:pos="1134"/>
        </w:tabs>
        <w:ind w:firstLine="567"/>
        <w:jc w:val="both"/>
        <w:rPr>
          <w:sz w:val="28"/>
          <w:szCs w:val="28"/>
        </w:rPr>
      </w:pPr>
      <w:r w:rsidRPr="00627916">
        <w:rPr>
          <w:sz w:val="28"/>
          <w:szCs w:val="28"/>
        </w:rPr>
        <w:t>Выборный орган первичной профсоюзной организации не позднее двух рабочих дней со дня получения указанного заявления (с приложенными при необходимости подтверждающими документами)  направляет работодателю ходатайство в письменной форме.</w:t>
      </w:r>
    </w:p>
    <w:p w14:paraId="750DF757" w14:textId="77777777" w:rsidR="00627916" w:rsidRPr="00627916" w:rsidRDefault="00627916" w:rsidP="00627916">
      <w:pPr>
        <w:tabs>
          <w:tab w:val="left" w:pos="1134"/>
        </w:tabs>
        <w:ind w:firstLine="567"/>
        <w:jc w:val="both"/>
        <w:rPr>
          <w:sz w:val="28"/>
          <w:szCs w:val="28"/>
        </w:rPr>
      </w:pPr>
      <w:r w:rsidRPr="00627916">
        <w:rPr>
          <w:sz w:val="28"/>
          <w:szCs w:val="28"/>
        </w:rPr>
        <w:t>Работодатель обязан в течение одного рабочего дня после получения ходатайства выборного органа первичной профсоюзной организации издать приказ о предоставлении дополнительных гарантий, установленных коллективным договором, территориальным отраслевым Соглашением.</w:t>
      </w:r>
    </w:p>
    <w:p w14:paraId="33D6BC31" w14:textId="77777777" w:rsidR="00627916" w:rsidRPr="00627916" w:rsidRDefault="00627916" w:rsidP="00627916">
      <w:pPr>
        <w:tabs>
          <w:tab w:val="left" w:pos="1134"/>
        </w:tabs>
        <w:ind w:firstLine="567"/>
        <w:jc w:val="both"/>
        <w:rPr>
          <w:sz w:val="28"/>
          <w:szCs w:val="28"/>
        </w:rPr>
      </w:pPr>
      <w:r w:rsidRPr="00627916">
        <w:rPr>
          <w:sz w:val="28"/>
          <w:szCs w:val="28"/>
        </w:rPr>
        <w:t>В случае невыполнения работодателем условий коллективного договора, Соглашения  первичная профсоюзная организация вправе обжаловать данное нарушение в соответствующей государственной инспекции труда или в суде.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14:paraId="4FFE79BE" w14:textId="77777777" w:rsidR="00627916" w:rsidRPr="00627916" w:rsidRDefault="00627916" w:rsidP="00627916">
      <w:pPr>
        <w:ind w:firstLine="567"/>
        <w:jc w:val="both"/>
        <w:rPr>
          <w:sz w:val="28"/>
          <w:szCs w:val="28"/>
        </w:rPr>
      </w:pPr>
      <w:r w:rsidRPr="00627916">
        <w:rPr>
          <w:sz w:val="28"/>
          <w:szCs w:val="28"/>
        </w:rPr>
        <w:t xml:space="preserve">&lt;*&gt;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w:t>
      </w:r>
    </w:p>
    <w:p w14:paraId="709154F9" w14:textId="77777777" w:rsidR="00627916" w:rsidRPr="00627916" w:rsidRDefault="00627916" w:rsidP="00627916">
      <w:pPr>
        <w:pStyle w:val="ConsPlusNormal"/>
        <w:tabs>
          <w:tab w:val="left" w:pos="1134"/>
        </w:tabs>
        <w:ind w:firstLine="567"/>
        <w:contextualSpacing/>
        <w:jc w:val="both"/>
        <w:rPr>
          <w:rStyle w:val="A70"/>
          <w:rFonts w:ascii="Times New Roman" w:hAnsi="Times New Roman" w:cs="Times New Roman"/>
          <w:sz w:val="28"/>
          <w:szCs w:val="28"/>
        </w:rPr>
      </w:pPr>
      <w:r w:rsidRPr="00627916">
        <w:rPr>
          <w:rFonts w:ascii="Times New Roman" w:hAnsi="Times New Roman" w:cs="Times New Roman"/>
          <w:sz w:val="28"/>
          <w:szCs w:val="28"/>
        </w:rPr>
        <w:t>Работник, не являющийся членом Общероссийского Профсоюз вправе уполномочить орган первичной профсоюзной организации представлять свои интересы во взаимоотношениях с работодателем по вопросам индивидуальных трудовых отношений и непосредственно связанных с ними отношений при условии исполнения пункта 1.5. настоящего коллективного договора с даты его заключения.</w:t>
      </w:r>
      <w:r w:rsidRPr="00627916">
        <w:rPr>
          <w:rFonts w:ascii="Times New Roman" w:hAnsi="Times New Roman" w:cs="Times New Roman"/>
          <w:sz w:val="28"/>
          <w:szCs w:val="28"/>
          <w:u w:val="single"/>
        </w:rPr>
        <w:t xml:space="preserve"> </w:t>
      </w:r>
    </w:p>
    <w:p w14:paraId="1275C454" w14:textId="77777777" w:rsidR="00627916" w:rsidRPr="00627916" w:rsidRDefault="00627916" w:rsidP="00627916">
      <w:pPr>
        <w:jc w:val="both"/>
        <w:rPr>
          <w:sz w:val="28"/>
          <w:szCs w:val="28"/>
        </w:rPr>
      </w:pPr>
    </w:p>
    <w:p w14:paraId="4AF98556" w14:textId="77777777" w:rsidR="00627916" w:rsidRPr="00627916" w:rsidRDefault="00627916" w:rsidP="00627916">
      <w:pPr>
        <w:pStyle w:val="Pa9"/>
        <w:spacing w:line="240" w:lineRule="auto"/>
        <w:ind w:firstLine="709"/>
        <w:contextualSpacing/>
        <w:jc w:val="both"/>
        <w:rPr>
          <w:rStyle w:val="A10"/>
          <w:sz w:val="28"/>
          <w:szCs w:val="28"/>
        </w:rPr>
      </w:pPr>
    </w:p>
    <w:p w14:paraId="617CFE45" w14:textId="77777777" w:rsidR="00627916" w:rsidRPr="00627916" w:rsidRDefault="00627916" w:rsidP="00627916">
      <w:pPr>
        <w:jc w:val="both"/>
        <w:rPr>
          <w:sz w:val="28"/>
          <w:szCs w:val="28"/>
        </w:rPr>
      </w:pPr>
    </w:p>
    <w:p w14:paraId="0AF8C2E1" w14:textId="7D37B9EE" w:rsidR="00A33421" w:rsidRDefault="00A33421" w:rsidP="00627916">
      <w:pPr>
        <w:jc w:val="both"/>
        <w:rPr>
          <w:iCs/>
          <w:kern w:val="28"/>
          <w:sz w:val="28"/>
          <w:szCs w:val="28"/>
        </w:rPr>
      </w:pPr>
    </w:p>
    <w:p w14:paraId="5DE4D46C" w14:textId="4B0FD565" w:rsidR="00400884" w:rsidRDefault="00400884" w:rsidP="00627916">
      <w:pPr>
        <w:jc w:val="both"/>
        <w:rPr>
          <w:iCs/>
          <w:kern w:val="28"/>
          <w:sz w:val="28"/>
          <w:szCs w:val="28"/>
        </w:rPr>
      </w:pPr>
    </w:p>
    <w:p w14:paraId="397A6D57" w14:textId="3DA16A0A" w:rsidR="00400884" w:rsidRDefault="00400884" w:rsidP="00627916">
      <w:pPr>
        <w:jc w:val="both"/>
        <w:rPr>
          <w:iCs/>
          <w:kern w:val="28"/>
          <w:sz w:val="28"/>
          <w:szCs w:val="28"/>
        </w:rPr>
      </w:pPr>
    </w:p>
    <w:p w14:paraId="746DE596" w14:textId="3DC53835" w:rsidR="00400884" w:rsidRDefault="00400884" w:rsidP="00627916">
      <w:pPr>
        <w:jc w:val="both"/>
        <w:rPr>
          <w:iCs/>
          <w:kern w:val="28"/>
          <w:sz w:val="28"/>
          <w:szCs w:val="28"/>
        </w:rPr>
      </w:pPr>
    </w:p>
    <w:p w14:paraId="520A2830" w14:textId="48D7F8DB" w:rsidR="00400884" w:rsidRDefault="00400884" w:rsidP="00627916">
      <w:pPr>
        <w:jc w:val="both"/>
        <w:rPr>
          <w:iCs/>
          <w:kern w:val="28"/>
          <w:sz w:val="28"/>
          <w:szCs w:val="28"/>
        </w:rPr>
      </w:pPr>
    </w:p>
    <w:p w14:paraId="2072D263" w14:textId="09C36539" w:rsidR="00400884" w:rsidRDefault="00400884" w:rsidP="00627916">
      <w:pPr>
        <w:jc w:val="both"/>
        <w:rPr>
          <w:iCs/>
          <w:kern w:val="28"/>
          <w:sz w:val="28"/>
          <w:szCs w:val="28"/>
        </w:rPr>
      </w:pPr>
    </w:p>
    <w:p w14:paraId="280F00B8" w14:textId="24D2EEF8" w:rsidR="00400884" w:rsidRDefault="00400884" w:rsidP="00627916">
      <w:pPr>
        <w:jc w:val="both"/>
        <w:rPr>
          <w:iCs/>
          <w:kern w:val="28"/>
          <w:sz w:val="28"/>
          <w:szCs w:val="28"/>
        </w:rPr>
      </w:pPr>
    </w:p>
    <w:p w14:paraId="5CA3C146" w14:textId="6051DA45" w:rsidR="00400884" w:rsidRDefault="00400884" w:rsidP="00400884">
      <w:pPr>
        <w:jc w:val="right"/>
      </w:pPr>
      <w:r>
        <w:lastRenderedPageBreak/>
        <w:t>Приложение N 3.1</w:t>
      </w:r>
      <w:r w:rsidRPr="008438BE">
        <w:t xml:space="preserve"> </w:t>
      </w:r>
      <w:r w:rsidRPr="00D042F4">
        <w:t>к коллективному договору</w:t>
      </w:r>
    </w:p>
    <w:p w14:paraId="113A7DDD" w14:textId="4CD756E6" w:rsidR="00400884" w:rsidRDefault="00400884" w:rsidP="00400884">
      <w:pPr>
        <w:jc w:val="right"/>
      </w:pPr>
      <w:r w:rsidRPr="008438BE">
        <w:t xml:space="preserve"> </w:t>
      </w:r>
      <w:r>
        <w:t>на 2022</w:t>
      </w:r>
      <w:r w:rsidRPr="00D042F4">
        <w:t>– 202</w:t>
      </w:r>
      <w:r>
        <w:t>5</w:t>
      </w:r>
      <w:r w:rsidRPr="00D042F4">
        <w:t xml:space="preserve"> годы</w:t>
      </w:r>
    </w:p>
    <w:p w14:paraId="0BFB3C30" w14:textId="77777777" w:rsidR="00400884" w:rsidRDefault="00400884" w:rsidP="00400884">
      <w:pPr>
        <w:jc w:val="right"/>
      </w:pPr>
    </w:p>
    <w:p w14:paraId="4040BA0E" w14:textId="77777777" w:rsidR="00400884" w:rsidRDefault="00400884" w:rsidP="00400884">
      <w:pPr>
        <w:pStyle w:val="Pa9"/>
        <w:spacing w:line="240" w:lineRule="auto"/>
        <w:ind w:firstLine="709"/>
        <w:jc w:val="center"/>
        <w:rPr>
          <w:rStyle w:val="A10"/>
        </w:rPr>
      </w:pPr>
    </w:p>
    <w:p w14:paraId="0E2E82E8" w14:textId="77777777" w:rsidR="00400884" w:rsidRDefault="00400884" w:rsidP="00400884">
      <w:pPr>
        <w:tabs>
          <w:tab w:val="left" w:pos="1134"/>
        </w:tabs>
        <w:ind w:firstLine="567"/>
        <w:jc w:val="right"/>
      </w:pPr>
    </w:p>
    <w:p w14:paraId="2960AD43" w14:textId="77777777" w:rsidR="00400884" w:rsidRDefault="00400884" w:rsidP="00400884">
      <w:pPr>
        <w:tabs>
          <w:tab w:val="left" w:pos="1134"/>
        </w:tabs>
        <w:ind w:firstLine="567"/>
      </w:pPr>
      <w:r>
        <w:rPr>
          <w:rFonts w:asciiTheme="minorHAnsi" w:eastAsiaTheme="minorHAnsi" w:hAnsiTheme="minorHAnsi" w:cstheme="minorBidi"/>
          <w:noProof/>
          <w:sz w:val="22"/>
          <w:szCs w:val="22"/>
        </w:rPr>
        <mc:AlternateContent>
          <mc:Choice Requires="wps">
            <w:drawing>
              <wp:anchor distT="0" distB="0" distL="114935" distR="114935" simplePos="0" relativeHeight="251668480" behindDoc="0" locked="0" layoutInCell="0" allowOverlap="1" wp14:anchorId="3BAB02EA" wp14:editId="2A9BAA9E">
                <wp:simplePos x="0" y="0"/>
                <wp:positionH relativeFrom="column">
                  <wp:posOffset>22860</wp:posOffset>
                </wp:positionH>
                <wp:positionV relativeFrom="paragraph">
                  <wp:posOffset>36830</wp:posOffset>
                </wp:positionV>
                <wp:extent cx="2697480" cy="1119505"/>
                <wp:effectExtent l="0" t="0" r="762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1119505"/>
                        </a:xfrm>
                        <a:prstGeom prst="rect">
                          <a:avLst/>
                        </a:prstGeom>
                        <a:solidFill>
                          <a:srgbClr val="FFFFFF"/>
                        </a:solidFill>
                      </wps:spPr>
                      <wps:txbx>
                        <w:txbxContent>
                          <w:p w14:paraId="02EA537C" w14:textId="63CA9356" w:rsidR="00DB349D" w:rsidRDefault="00DB349D" w:rsidP="00400884"/>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type w14:anchorId="3BAB02EA" id="_x0000_t202" coordsize="21600,21600" o:spt="202" path="m,l,21600r21600,l21600,xe">
                <v:stroke joinstyle="miter"/>
                <v:path gradientshapeok="t" o:connecttype="rect"/>
              </v:shapetype>
              <v:shape id="Поле 4" o:spid="_x0000_s1026" type="#_x0000_t202" style="position:absolute;left:0;text-align:left;margin-left:1.8pt;margin-top:2.9pt;width:212.4pt;height:88.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REzgEAAHcDAAAOAAAAZHJzL2Uyb0RvYy54bWysU1GO0zAQ/UfiDpb/aZLSdrdR0xWwKkJa&#10;AdKyB3Acu7FwPJbtbdLTcAq+kDhDj7RjJ3Sr5Q+Rj0nG8/xm3sxkczN0mhyE8wpMRYtZTokwHBpl&#10;9hV9+LZ7c02JD8w0TIMRFT0KT2+2r19teluKObSgG+EIkhhf9raibQi2zDLPW9ExPwMrDAYluI4F&#10;dN0+axzrkb3T2TzPV1kPrrEOuPAeT2/HIN0mfikFD1+k9CIQXVGsLSTrkq2jzbYbVu4ds63iUxns&#10;H6romDKY9Ex1ywIjj079RdUp7sCDDDMOXQZSKi6SBlRT5C/U3LfMiqQFm+PtuU3+/9Hyz4evjqim&#10;ogtKDOtwRKcfp9+nX6efZBG701tfIujeIiwM72HAKSel3t4B/+4Rkl1gxgse0bEbg3RdfKNOghdx&#10;AMdz08UQCMfD+Wp9tbjGEMdYURTrZb6MibPn69b58FFAR+JHRR1ONZXADnc+jNA/kJjNg1bNTmmd&#10;HLevP2hHDgw3YJeeif0ClhSMRUctYaiHSXoNzRGV608Gm76e51dLXKLkLFZvl+i4y0h9GWGGt4Cr&#10;NtZq4N1jAKlSvTHJyDx1D6ebFE+bGNfn0k+o5/9l+wQAAP//AwBQSwMEFAAGAAgAAAAhANpl47fd&#10;AAAABwEAAA8AAABkcnMvZG93bnJldi54bWxMjk1Lw0AURfeC/2F4ghuxk8RaQppJqYIgLoS2btxN&#10;My8fNPMmZKbp+O99ruzycg/3nnIT7SBmnHzvSEG6SEAg1c701Cr4Orw95iB80GT04AgV/KCHTXV7&#10;U+rCuAvtcN6HVvAI+UIr6EIYCyl93aHVfuFGJO4aN1kdOE6tNJO+8LgdZJYkK2l1T/zQ6RFfO6xP&#10;+7NVEMeP9LC1ny/+oZnjd9jN77JvlLq/i9s1iIAx/MPwp8/qULHT0Z3JeDEoeFoxqOCZ/bldZvkS&#10;xJGxPEtBVqW89q9+AQAA//8DAFBLAQItABQABgAIAAAAIQC2gziS/gAAAOEBAAATAAAAAAAAAAAA&#10;AAAAAAAAAABbQ29udGVudF9UeXBlc10ueG1sUEsBAi0AFAAGAAgAAAAhADj9If/WAAAAlAEAAAsA&#10;AAAAAAAAAAAAAAAALwEAAF9yZWxzLy5yZWxzUEsBAi0AFAAGAAgAAAAhAOOEpETOAQAAdwMAAA4A&#10;AAAAAAAAAAAAAAAALgIAAGRycy9lMm9Eb2MueG1sUEsBAi0AFAAGAAgAAAAhANpl47fdAAAABwEA&#10;AA8AAAAAAAAAAAAAAAAAKAQAAGRycy9kb3ducmV2LnhtbFBLBQYAAAAABAAEAPMAAAAyBQAAAAA=&#10;" o:allowincell="f" stroked="f">
                <v:path arrowok="t"/>
                <v:textbox inset="7.25pt,3.65pt,7.25pt,3.65pt">
                  <w:txbxContent>
                    <w:p w14:paraId="02EA537C" w14:textId="63CA9356" w:rsidR="00DB349D" w:rsidRDefault="00DB349D" w:rsidP="00400884"/>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935" distR="114935" simplePos="0" relativeHeight="251669504" behindDoc="0" locked="0" layoutInCell="0" allowOverlap="1" wp14:anchorId="30ED408C" wp14:editId="18D209D6">
                <wp:simplePos x="0" y="0"/>
                <wp:positionH relativeFrom="column">
                  <wp:posOffset>3504565</wp:posOffset>
                </wp:positionH>
                <wp:positionV relativeFrom="paragraph">
                  <wp:posOffset>36830</wp:posOffset>
                </wp:positionV>
                <wp:extent cx="3129280" cy="1160145"/>
                <wp:effectExtent l="0"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9280" cy="1160145"/>
                        </a:xfrm>
                        <a:prstGeom prst="rect">
                          <a:avLst/>
                        </a:prstGeom>
                        <a:solidFill>
                          <a:srgbClr val="FFFFFF"/>
                        </a:solidFill>
                      </wps:spPr>
                      <wps:txbx>
                        <w:txbxContent>
                          <w:p w14:paraId="7E995D78" w14:textId="0E9FD840" w:rsidR="00DB349D" w:rsidRDefault="00DB349D" w:rsidP="00400884"/>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30ED408C" id="Поле 3" o:spid="_x0000_s1027" type="#_x0000_t202" style="position:absolute;left:0;text-align:left;margin-left:275.95pt;margin-top:2.9pt;width:246.4pt;height:91.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Jl0QEAAH4DAAAOAAAAZHJzL2Uyb0RvYy54bWysU12O0zAQfkfiDpbfaX66LbtR0xWwKkJa&#10;AdLCARzHbixsj2V7m/Q0nIInJM7QIzFxut0I3hB5cDKez5/n+2ayuR2MJgfhgwJb02KRUyIsh1bZ&#10;fU2/ftm9uqYkRGZbpsGKmh5FoLfbly82vatECR3oVniCJDZUvatpF6OrsizwThgWFuCExaQEb1jE&#10;0O+z1rMe2Y3OyjxfZz341nngIgTcvZuSdJv4pRQ8fpIyiEh0TbG2mFaf1mZcs+2GVXvPXKf4uQz2&#10;D1UYpixeeqG6Y5GRR6/+ojKKewgg44KDyUBKxUXSgGqK/A81Dx1zImlBc4K72BT+Hy3/ePjsiWpr&#10;uqTEMoMtOn0//Tr9PP0gy9Gd3oUKQQ8OYXF4CwN2OSkN7h74t4CQbIaZDgREj24M0pvxjToJHsQG&#10;HC+miyESjpvLorwprzHFMVcU67y4Wo0XZ8/HnQ/xvQBDxo+aeuxqKoEd7kOcoE+Q8bYAWrU7pXUK&#10;/L55pz05MJyAXXrO7DNYUjAVPWqJQzMkT4onBxpoj2iA/mDR+5syf73CWUrB1Xq5wsDPM808wyzv&#10;ACduKtnCm8cIUqWyx7sm5rOJ2OQk/DyQ4xTN44R6/m22vwEAAP//AwBQSwMEFAAGAAgAAAAhAAWB&#10;ybvgAAAACgEAAA8AAABkcnMvZG93bnJldi54bWxMj81OwzAQhO9IvIO1SFwQdYIaCCFOVZCQqh6Q&#10;2nLh5sabHxGvo9hNzduzPcFtVjOa/aZcRTuIGSffO1KQLhIQSLUzPbUKPg/v9zkIHzQZPThCBT/o&#10;YVVdX5W6MO5MO5z3oRVcQr7QCroQxkJKX3dotV+4EYm9xk1WBz6nVppJn7ncDvIhSR6l1T3xh06P&#10;+NZh/b0/WQVx3KaHtf149XfNHL/Cbt7IvlHq9iauX0AEjOEvDBd8RoeKmY7uRMaLQUGWpc8cZcEL&#10;Ln6yXD6BOLLK8wxkVcr/E6pfAAAA//8DAFBLAQItABQABgAIAAAAIQC2gziS/gAAAOEBAAATAAAA&#10;AAAAAAAAAAAAAAAAAABbQ29udGVudF9UeXBlc10ueG1sUEsBAi0AFAAGAAgAAAAhADj9If/WAAAA&#10;lAEAAAsAAAAAAAAAAAAAAAAALwEAAF9yZWxzLy5yZWxzUEsBAi0AFAAGAAgAAAAhAJk8UmXRAQAA&#10;fgMAAA4AAAAAAAAAAAAAAAAALgIAAGRycy9lMm9Eb2MueG1sUEsBAi0AFAAGAAgAAAAhAAWBybvg&#10;AAAACgEAAA8AAAAAAAAAAAAAAAAAKwQAAGRycy9kb3ducmV2LnhtbFBLBQYAAAAABAAEAPMAAAA4&#10;BQAAAAA=&#10;" o:allowincell="f" stroked="f">
                <v:path arrowok="t"/>
                <v:textbox inset="7.25pt,3.65pt,7.25pt,3.65pt">
                  <w:txbxContent>
                    <w:p w14:paraId="7E995D78" w14:textId="0E9FD840" w:rsidR="00DB349D" w:rsidRDefault="00DB349D" w:rsidP="00400884"/>
                  </w:txbxContent>
                </v:textbox>
              </v:shape>
            </w:pict>
          </mc:Fallback>
        </mc:AlternateContent>
      </w:r>
    </w:p>
    <w:p w14:paraId="7CE3B8E8" w14:textId="77777777" w:rsidR="00400884" w:rsidRDefault="00400884" w:rsidP="00400884">
      <w:pPr>
        <w:widowControl w:val="0"/>
        <w:tabs>
          <w:tab w:val="left" w:pos="1134"/>
        </w:tabs>
        <w:suppressAutoHyphens/>
        <w:autoSpaceDE w:val="0"/>
        <w:ind w:firstLine="567"/>
        <w:jc w:val="center"/>
        <w:rPr>
          <w:b/>
          <w:kern w:val="2"/>
          <w:sz w:val="28"/>
          <w:szCs w:val="28"/>
          <w:lang w:eastAsia="ar-SA"/>
        </w:rPr>
      </w:pPr>
    </w:p>
    <w:p w14:paraId="473986C1" w14:textId="77777777" w:rsidR="00400884" w:rsidRPr="00400884" w:rsidRDefault="00400884" w:rsidP="00400884">
      <w:pPr>
        <w:rPr>
          <w:sz w:val="28"/>
          <w:szCs w:val="28"/>
          <w:lang w:eastAsia="en-US"/>
        </w:rPr>
      </w:pPr>
    </w:p>
    <w:p w14:paraId="04F3784D" w14:textId="77777777" w:rsidR="00400884" w:rsidRPr="00400884" w:rsidRDefault="00400884" w:rsidP="00400884">
      <w:pPr>
        <w:rPr>
          <w:sz w:val="28"/>
          <w:szCs w:val="28"/>
        </w:rPr>
      </w:pPr>
    </w:p>
    <w:p w14:paraId="0B5AE1D1" w14:textId="77777777" w:rsidR="00400884" w:rsidRDefault="00400884" w:rsidP="00400884">
      <w:pPr>
        <w:rPr>
          <w:sz w:val="28"/>
          <w:szCs w:val="28"/>
        </w:rPr>
      </w:pPr>
    </w:p>
    <w:p w14:paraId="3895B91C" w14:textId="77777777" w:rsidR="00400884" w:rsidRDefault="00400884" w:rsidP="00400884">
      <w:pPr>
        <w:pStyle w:val="1"/>
        <w:rPr>
          <w:rStyle w:val="A10"/>
          <w:rFonts w:eastAsiaTheme="majorEastAsia"/>
          <w:b/>
          <w:bCs/>
          <w:lang w:eastAsia="en-US"/>
        </w:rPr>
      </w:pPr>
    </w:p>
    <w:p w14:paraId="62EB4B20" w14:textId="7EDD60DD" w:rsidR="00400884" w:rsidRDefault="00775A61" w:rsidP="00400884">
      <w:pPr>
        <w:jc w:val="right"/>
      </w:pPr>
      <w:r>
        <w:rPr>
          <w:noProof/>
        </w:rPr>
        <mc:AlternateContent>
          <mc:Choice Requires="wps">
            <w:drawing>
              <wp:anchor distT="0" distB="0" distL="114935" distR="114935" simplePos="0" relativeHeight="251671552" behindDoc="0" locked="0" layoutInCell="0" allowOverlap="1" wp14:anchorId="2392185F" wp14:editId="2F6FDED6">
                <wp:simplePos x="0" y="0"/>
                <wp:positionH relativeFrom="column">
                  <wp:posOffset>-264795</wp:posOffset>
                </wp:positionH>
                <wp:positionV relativeFrom="paragraph">
                  <wp:posOffset>99805</wp:posOffset>
                </wp:positionV>
                <wp:extent cx="1089329" cy="588397"/>
                <wp:effectExtent l="0" t="0" r="0" b="25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329" cy="588397"/>
                        </a:xfrm>
                        <a:prstGeom prst="rect">
                          <a:avLst/>
                        </a:prstGeom>
                        <a:solidFill>
                          <a:srgbClr val="FFFFFF"/>
                        </a:solidFill>
                      </wps:spPr>
                      <wps:txbx>
                        <w:txbxContent>
                          <w:p w14:paraId="15D3D3E1" w14:textId="197B0B4D" w:rsidR="00DB349D" w:rsidRDefault="00DB349D" w:rsidP="00775A61"/>
                        </w:txbxContent>
                      </wps:txbx>
                      <wps:bodyPr wrap="square"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2392185F" id="Надпись 7" o:spid="_x0000_s1028" type="#_x0000_t202" style="position:absolute;left:0;text-align:left;margin-left:-20.85pt;margin-top:7.85pt;width:85.75pt;height:46.3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t5wEAAJEDAAAOAAAAZHJzL2Uyb0RvYy54bWysU82O0zAQviPxDpbvNNmUbtuo6QpYFSGt&#10;AGmXB3Acp7FwPMZ2m/TInVfgHThw4MYrZN9ox063W8ENkYOTyXzz830zXl31rSJ7YZ0EXdCLSUqJ&#10;0BwqqbcF/XS3ebGgxHmmK6ZAi4IehKNX6+fPVp3JRQYNqEpYgkm0yztT0MZ7kyeJ441omZuAERqd&#10;NdiWeTTtNqks6zB7q5IsTS+TDmxlLHDhHP69Hp10HfPXteD+Q1074YkqKPbm42njWYYzWa9YvrXM&#10;NJIf22D/0EXLpMaip1TXzDOys/KvVK3kFhzUfsKhTaCuJReRA7K5SP9gc9swIyIXFMeZk0zu/6Xl&#10;7/cfLZFVQeeUaNbiiIbvw4/h5/B7+HX/9f4bmQeNOuNyhN4aBPv+NfQ468jXmRvgnx1CkjPMGOAQ&#10;HTTpa9uGN7IlGIhjOJykF70nPGRLF8tptqSEo2+2WEyXsW7yFG2s828FtCR8FNTiaGMHbH/jfKjP&#10;8kdIKOZAyWojlYqG3ZZvlCV7hmuwiU9ghSFnsEhg7DlQ8X3ZR2GyRwFKqA7Iv8NtKaj7smNWUKLe&#10;aRzHMkvnM1yvaLy8nM7QsOee8tzDNG8Al3AkoOHVzkMtI4lQeaxzVBTnHhs97mhYrHM7op5u0voB&#10;AAD//wMAUEsDBBQABgAIAAAAIQBtm8lp4AAAAAoBAAAPAAAAZHJzL2Rvd25yZXYueG1sTI9Pa8JA&#10;EMXvBb/DMoVeim4itrVpNqKFgvQgqL30tmYnf2h2NmTXuP32jqf2NDO8x5vfy1fRdmLEwbeOFKSz&#10;BARS6UxLtYKv48d0CcIHTUZ3jlDBL3pYFZO7XGfGXWiP4yHUgkPIZ1pBE0KfSenLBq32M9cjsVa5&#10;werA51BLM+gLh9tOzpPkWVrdEn9odI/vDZY/h7NVEPvP9Li2u41/rMb4HfbjVraVUg/3cf0GImAM&#10;f2a44TM6FMx0cmcyXnQKpov0ha0sPPG8Geav3OXES7JcgCxy+b9CcQUAAP//AwBQSwECLQAUAAYA&#10;CAAAACEAtoM4kv4AAADhAQAAEwAAAAAAAAAAAAAAAAAAAAAAW0NvbnRlbnRfVHlwZXNdLnhtbFBL&#10;AQItABQABgAIAAAAIQA4/SH/1gAAAJQBAAALAAAAAAAAAAAAAAAAAC8BAABfcmVscy8ucmVsc1BL&#10;AQItABQABgAIAAAAIQBMw+at5wEAAJEDAAAOAAAAAAAAAAAAAAAAAC4CAABkcnMvZTJvRG9jLnht&#10;bFBLAQItABQABgAIAAAAIQBtm8lp4AAAAAoBAAAPAAAAAAAAAAAAAAAAAEEEAABkcnMvZG93bnJl&#10;di54bWxQSwUGAAAAAAQABADzAAAATgUAAAAA&#10;" o:allowincell="f" stroked="f">
                <v:path arrowok="t"/>
                <v:textbox inset="7.25pt,3.65pt,7.25pt,3.65pt">
                  <w:txbxContent>
                    <w:p w14:paraId="15D3D3E1" w14:textId="197B0B4D" w:rsidR="00DB349D" w:rsidRDefault="00DB349D" w:rsidP="00775A61"/>
                  </w:txbxContent>
                </v:textbox>
              </v:shape>
            </w:pict>
          </mc:Fallback>
        </mc:AlternateContent>
      </w:r>
    </w:p>
    <w:p w14:paraId="772C3A00" w14:textId="4BBF2438" w:rsidR="00775A61" w:rsidRPr="006328A5" w:rsidRDefault="00775A61" w:rsidP="00775A61">
      <w:pPr>
        <w:tabs>
          <w:tab w:val="left" w:pos="1134"/>
        </w:tabs>
        <w:ind w:firstLine="567"/>
      </w:pPr>
    </w:p>
    <w:p w14:paraId="76B9F9D9" w14:textId="0C6F1B7D" w:rsidR="00775A61" w:rsidRDefault="00775A61" w:rsidP="00775A61">
      <w:pPr>
        <w:pStyle w:val="1"/>
        <w:rPr>
          <w:rStyle w:val="A10"/>
          <w:b/>
          <w:bCs/>
          <w:szCs w:val="28"/>
        </w:rPr>
      </w:pPr>
    </w:p>
    <w:p w14:paraId="57B2F0BE" w14:textId="77777777" w:rsidR="00775A61" w:rsidRDefault="00775A61" w:rsidP="00775A61">
      <w:pPr>
        <w:pStyle w:val="1"/>
        <w:rPr>
          <w:rStyle w:val="A10"/>
          <w:b/>
          <w:bCs/>
          <w:szCs w:val="28"/>
        </w:rPr>
      </w:pPr>
    </w:p>
    <w:p w14:paraId="06CA8D0E" w14:textId="0C122437" w:rsidR="00775A61" w:rsidRDefault="00775A61" w:rsidP="00775A61">
      <w:pPr>
        <w:pStyle w:val="1"/>
        <w:rPr>
          <w:rStyle w:val="A10"/>
          <w:szCs w:val="28"/>
        </w:rPr>
      </w:pPr>
    </w:p>
    <w:p w14:paraId="77ADF04D" w14:textId="61C3D810" w:rsidR="00400884" w:rsidRDefault="00775A61" w:rsidP="00400884">
      <w:r>
        <w:rPr>
          <w:noProof/>
        </w:rPr>
        <mc:AlternateContent>
          <mc:Choice Requires="wps">
            <w:drawing>
              <wp:anchor distT="0" distB="0" distL="114935" distR="114935" simplePos="0" relativeHeight="251672576" behindDoc="0" locked="0" layoutInCell="0" allowOverlap="1" wp14:anchorId="27100D7F" wp14:editId="6C725FB1">
                <wp:simplePos x="0" y="0"/>
                <wp:positionH relativeFrom="column">
                  <wp:posOffset>6358641</wp:posOffset>
                </wp:positionH>
                <wp:positionV relativeFrom="paragraph">
                  <wp:posOffset>169876</wp:posOffset>
                </wp:positionV>
                <wp:extent cx="274761" cy="412723"/>
                <wp:effectExtent l="0" t="0" r="0"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61" cy="412723"/>
                        </a:xfrm>
                        <a:prstGeom prst="rect">
                          <a:avLst/>
                        </a:prstGeom>
                        <a:solidFill>
                          <a:srgbClr val="FFFFFF"/>
                        </a:solidFill>
                      </wps:spPr>
                      <wps:txbx>
                        <w:txbxContent>
                          <w:p w14:paraId="20495015" w14:textId="35B11359" w:rsidR="00DB349D" w:rsidRDefault="00DB349D" w:rsidP="00775A61"/>
                        </w:txbxContent>
                      </wps:txbx>
                      <wps:bodyPr wrap="square"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27100D7F" id="Надпись 8" o:spid="_x0000_s1029" type="#_x0000_t202" style="position:absolute;margin-left:500.7pt;margin-top:13.4pt;width:21.65pt;height:3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Y5AEAAJADAAAOAAAAZHJzL2Uyb0RvYy54bWysU8GO0zAQvSPxD5bvNGm22y5R0xWwKkJa&#10;wUoLH+A4dmPheIztNumRO7/AP+yBAzd+oftHO3FKG8ENkcMk43memfdmsrzuGk12wnkFpqDTSUqJ&#10;MBwqZTYF/fRx/eKKEh+YqZgGIwq6F55er54/W7Y2FxnUoCvhCCYxPm9tQesQbJ4knteiYX4CVhgM&#10;SnANC+i6TVI51mL2RidZms6TFlxlHXDhPZ7eDEG6ivmlFDx8kNKLQHRBsbcQrYu27G2yWrJ845it&#10;FT+2wf6hi4Ypg0VPqW5YYGTr1F+pGsUdeJBhwqFJQErFReSAbKbpH2zua2ZF5ILieHuSyf+/tPz9&#10;7s4RVRUUB2VYgyM6fD88HH4cfh1+Pn59/Eaueo1a63OE3lsEh+41dDjryNfbW+CfPUKSEWa44BHd&#10;a9JJ1/RvZEvwIo5hf5JedIFwPMwWs8V8SgnH0GyaLbKLvmxyvmydD28FNKT/KKjDycYG2O7WhwH6&#10;G9LX8qBVtVZaR8dtyjfakR3DLVjH55h9BIv9Dy33TEJXdlGX2Eh/UkK1R/otLktB/Zctc4IS/c7g&#10;NF5m6eIStys6s/nFJTpuHCnHEWZ4DbiDAwEDr7YBpIokznWOguLYowzHFe33auxH1PlHWj0BAAD/&#10;/wMAUEsDBBQABgAIAAAAIQBgVkE44AAAAAsBAAAPAAAAZHJzL2Rvd25yZXYueG1sTI9NSwMxEIbv&#10;gv8hjOBFbLJlqXXdbKmCIB6Etl68pZvZD9xMlk26jf/e6UmPL/PwzvOWm+QGMeMUek8asoUCgVR7&#10;21Or4fPwer8GEaIhawZPqOEHA2yq66vSFNafaYfzPraCSygURkMX41hIGeoOnQkLPyLxrfGTM5Hj&#10;1Eo7mTOXu0EulVpJZ3riD50Z8aXD+nt/chrS+J4dtu7jOdw1c/qKu/lN9o3Wtzdp+wQiYop/MFz0&#10;WR0qdjr6E9kgBs5KZTmzGpYr3nAhVJ4/gDhqeMzWIKtS/t9Q/QIAAP//AwBQSwECLQAUAAYACAAA&#10;ACEAtoM4kv4AAADhAQAAEwAAAAAAAAAAAAAAAAAAAAAAW0NvbnRlbnRfVHlwZXNdLnhtbFBLAQIt&#10;ABQABgAIAAAAIQA4/SH/1gAAAJQBAAALAAAAAAAAAAAAAAAAAC8BAABfcmVscy8ucmVsc1BLAQIt&#10;ABQABgAIAAAAIQBU2+9Y5AEAAJADAAAOAAAAAAAAAAAAAAAAAC4CAABkcnMvZTJvRG9jLnhtbFBL&#10;AQItABQABgAIAAAAIQBgVkE44AAAAAsBAAAPAAAAAAAAAAAAAAAAAD4EAABkcnMvZG93bnJldi54&#10;bWxQSwUGAAAAAAQABADzAAAASwUAAAAA&#10;" o:allowincell="f" stroked="f">
                <v:path arrowok="t"/>
                <v:textbox inset="7.25pt,3.65pt,7.25pt,3.65pt">
                  <w:txbxContent>
                    <w:p w14:paraId="20495015" w14:textId="35B11359" w:rsidR="00DB349D" w:rsidRDefault="00DB349D" w:rsidP="00775A61"/>
                  </w:txbxContent>
                </v:textbox>
              </v:shape>
            </w:pict>
          </mc:Fallback>
        </mc:AlternateContent>
      </w:r>
    </w:p>
    <w:p w14:paraId="7C181953" w14:textId="04104610" w:rsidR="00775A61" w:rsidRDefault="00775A61" w:rsidP="00775A61">
      <w:pPr>
        <w:pStyle w:val="1"/>
        <w:jc w:val="left"/>
        <w:rPr>
          <w:szCs w:val="28"/>
        </w:rPr>
      </w:pPr>
    </w:p>
    <w:p w14:paraId="7F5C8D5B" w14:textId="77777777" w:rsidR="00775A61" w:rsidRPr="00775A61" w:rsidRDefault="00775A61" w:rsidP="00775A61"/>
    <w:p w14:paraId="66E8A677" w14:textId="44EABB16" w:rsidR="00400884" w:rsidRPr="00775A61" w:rsidRDefault="00400884" w:rsidP="00400884">
      <w:pPr>
        <w:pStyle w:val="1"/>
        <w:rPr>
          <w:sz w:val="44"/>
          <w:szCs w:val="44"/>
        </w:rPr>
      </w:pPr>
      <w:r w:rsidRPr="00775A61">
        <w:rPr>
          <w:sz w:val="44"/>
          <w:szCs w:val="44"/>
        </w:rPr>
        <w:t xml:space="preserve">ПОЛОЖЕНИЕ </w:t>
      </w:r>
    </w:p>
    <w:p w14:paraId="06472409" w14:textId="77777777" w:rsidR="00400884" w:rsidRPr="00775A61" w:rsidRDefault="00400884" w:rsidP="00400884">
      <w:pPr>
        <w:pStyle w:val="1"/>
        <w:rPr>
          <w:sz w:val="44"/>
          <w:szCs w:val="44"/>
        </w:rPr>
      </w:pPr>
      <w:r w:rsidRPr="00775A61">
        <w:rPr>
          <w:sz w:val="44"/>
          <w:szCs w:val="44"/>
        </w:rPr>
        <w:t xml:space="preserve">О НОРМАХ ПРОФЕССИОНАЛЬНОЙ ЭТИКИ </w:t>
      </w:r>
    </w:p>
    <w:p w14:paraId="723E29F5" w14:textId="77777777" w:rsidR="00400884" w:rsidRPr="00775A61" w:rsidRDefault="00400884" w:rsidP="00400884">
      <w:pPr>
        <w:pStyle w:val="1"/>
        <w:rPr>
          <w:sz w:val="44"/>
          <w:szCs w:val="44"/>
        </w:rPr>
      </w:pPr>
      <w:r w:rsidRPr="00775A61">
        <w:rPr>
          <w:sz w:val="44"/>
          <w:szCs w:val="44"/>
        </w:rPr>
        <w:t>ПЕДАГОГИЧЕСКИХ РАБОТНИКОВ</w:t>
      </w:r>
    </w:p>
    <w:p w14:paraId="55DCA127" w14:textId="77777777" w:rsidR="00400884" w:rsidRPr="0042444D" w:rsidRDefault="00400884" w:rsidP="00400884">
      <w:pPr>
        <w:pStyle w:val="ConsPlusNormal"/>
        <w:ind w:firstLine="540"/>
        <w:jc w:val="both"/>
        <w:rPr>
          <w:rFonts w:ascii="Times New Roman" w:hAnsi="Times New Roman" w:cs="Times New Roman"/>
          <w:sz w:val="28"/>
          <w:szCs w:val="28"/>
        </w:rPr>
      </w:pPr>
    </w:p>
    <w:p w14:paraId="0C1F2678" w14:textId="77777777" w:rsidR="00400884" w:rsidRPr="00775A61" w:rsidRDefault="00400884" w:rsidP="00400884">
      <w:pPr>
        <w:pStyle w:val="ConsPlusTitle"/>
        <w:pageBreakBefore/>
        <w:jc w:val="center"/>
        <w:outlineLvl w:val="1"/>
      </w:pPr>
      <w:r w:rsidRPr="00775A61">
        <w:lastRenderedPageBreak/>
        <w:t>I. Общие положения</w:t>
      </w:r>
    </w:p>
    <w:p w14:paraId="22138025"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 xml:space="preserve">1. Положение о нормах профессиональной этики педагогических работников (далее - Положение) разработано на основании положений </w:t>
      </w:r>
      <w:hyperlink r:id="rId30" w:history="1">
        <w:r w:rsidRPr="00775A61">
          <w:rPr>
            <w:rFonts w:ascii="Times New Roman" w:hAnsi="Times New Roman" w:cs="Times New Roman"/>
            <w:color w:val="0000FF"/>
            <w:sz w:val="28"/>
            <w:szCs w:val="28"/>
          </w:rPr>
          <w:t>Конституции</w:t>
        </w:r>
      </w:hyperlink>
      <w:r w:rsidRPr="00775A61">
        <w:rPr>
          <w:rFonts w:ascii="Times New Roman" w:hAnsi="Times New Roman" w:cs="Times New Roman"/>
          <w:sz w:val="28"/>
          <w:szCs w:val="28"/>
        </w:rPr>
        <w:t xml:space="preserve"> Российской Федерации, Трудового </w:t>
      </w:r>
      <w:hyperlink r:id="rId31" w:history="1">
        <w:r w:rsidRPr="00775A61">
          <w:rPr>
            <w:rFonts w:ascii="Times New Roman" w:hAnsi="Times New Roman" w:cs="Times New Roman"/>
            <w:color w:val="0000FF"/>
            <w:sz w:val="28"/>
            <w:szCs w:val="28"/>
          </w:rPr>
          <w:t>кодекса</w:t>
        </w:r>
      </w:hyperlink>
      <w:r w:rsidRPr="00775A61">
        <w:rPr>
          <w:rFonts w:ascii="Times New Roman" w:hAnsi="Times New Roman" w:cs="Times New Roman"/>
          <w:sz w:val="28"/>
          <w:szCs w:val="28"/>
        </w:rPr>
        <w:t xml:space="preserve"> Российской Федерации, Федерального </w:t>
      </w:r>
      <w:hyperlink r:id="rId32" w:history="1">
        <w:r w:rsidRPr="00775A61">
          <w:rPr>
            <w:rFonts w:ascii="Times New Roman" w:hAnsi="Times New Roman" w:cs="Times New Roman"/>
            <w:color w:val="0000FF"/>
            <w:sz w:val="28"/>
            <w:szCs w:val="28"/>
          </w:rPr>
          <w:t>закона</w:t>
        </w:r>
      </w:hyperlink>
      <w:r w:rsidRPr="00775A61">
        <w:rPr>
          <w:rFonts w:ascii="Times New Roman" w:hAnsi="Times New Roman" w:cs="Times New Roman"/>
          <w:sz w:val="28"/>
          <w:szCs w:val="28"/>
        </w:rPr>
        <w:t xml:space="preserve"> от 29 декабря 2012 г. N 273-ФЗ "Об образовании в Российской Федерации" и Федерального </w:t>
      </w:r>
      <w:hyperlink r:id="rId33" w:history="1">
        <w:r w:rsidRPr="00775A61">
          <w:rPr>
            <w:rFonts w:ascii="Times New Roman" w:hAnsi="Times New Roman" w:cs="Times New Roman"/>
            <w:color w:val="0000FF"/>
            <w:sz w:val="28"/>
            <w:szCs w:val="28"/>
          </w:rPr>
          <w:t>закона</w:t>
        </w:r>
      </w:hyperlink>
      <w:r w:rsidRPr="00775A61">
        <w:rPr>
          <w:rFonts w:ascii="Times New Roman" w:hAnsi="Times New Roman" w:cs="Times New Roman"/>
          <w:sz w:val="28"/>
          <w:szCs w:val="28"/>
        </w:rPr>
        <w:t xml:space="preserve"> от 29 декабря 2010 г. N 436-ФЗ "О защите детей от информации, причиняющей вред их здоровью и развитию".</w:t>
      </w:r>
    </w:p>
    <w:p w14:paraId="6127C7E8"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4E2CFF86" w14:textId="77777777" w:rsidR="00400884" w:rsidRPr="00775A61" w:rsidRDefault="00400884" w:rsidP="00400884">
      <w:pPr>
        <w:pStyle w:val="ConsPlusNormal"/>
        <w:ind w:firstLine="540"/>
        <w:jc w:val="both"/>
        <w:rPr>
          <w:rFonts w:ascii="Times New Roman" w:hAnsi="Times New Roman" w:cs="Times New Roman"/>
          <w:sz w:val="28"/>
          <w:szCs w:val="28"/>
        </w:rPr>
      </w:pPr>
    </w:p>
    <w:p w14:paraId="2F539544" w14:textId="77777777" w:rsidR="00400884" w:rsidRPr="00775A61" w:rsidRDefault="00400884" w:rsidP="00400884">
      <w:pPr>
        <w:pStyle w:val="ConsPlusTitle"/>
        <w:jc w:val="center"/>
        <w:outlineLvl w:val="1"/>
      </w:pPr>
      <w:bookmarkStart w:id="15" w:name="Par56"/>
      <w:bookmarkEnd w:id="15"/>
      <w:r w:rsidRPr="00775A61">
        <w:t>II. Нормы профессиональной этики педагогических работников</w:t>
      </w:r>
    </w:p>
    <w:p w14:paraId="34922686"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3. Педагогические работники, сознавая ответственность перед государством, обществом и гражданами, призваны:</w:t>
      </w:r>
    </w:p>
    <w:p w14:paraId="65DCADD5"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а) уважать честь и достоинство обучающихся и других участников образовательных отношений;</w:t>
      </w:r>
    </w:p>
    <w:p w14:paraId="5E05A556"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9A4AFBB"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14:paraId="5DF66A74"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14:paraId="515ED5F5"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E42EE79"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е) придерживаться внешнего вида, соответствующего задачам реализуемой образовательной программы;</w:t>
      </w:r>
    </w:p>
    <w:p w14:paraId="28C362F6" w14:textId="77777777" w:rsidR="00400884" w:rsidRPr="00775A61" w:rsidRDefault="00400884" w:rsidP="00400884">
      <w:pPr>
        <w:pStyle w:val="ConsPlusNormal"/>
        <w:ind w:firstLine="540"/>
        <w:jc w:val="both"/>
        <w:rPr>
          <w:rFonts w:ascii="Times New Roman" w:hAnsi="Times New Roman" w:cs="Times New Roman"/>
          <w:sz w:val="28"/>
          <w:szCs w:val="28"/>
        </w:rPr>
      </w:pPr>
      <w:bookmarkStart w:id="16" w:name="Par65"/>
      <w:bookmarkEnd w:id="16"/>
      <w:r w:rsidRPr="00775A61">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14:paraId="6AB84A63"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3B0A9BB2" w14:textId="0417E533" w:rsidR="00400884" w:rsidRDefault="00400884" w:rsidP="00400884">
      <w:pPr>
        <w:pStyle w:val="ConsPlusNormal"/>
        <w:ind w:firstLine="540"/>
        <w:jc w:val="both"/>
        <w:rPr>
          <w:rFonts w:ascii="Times New Roman" w:hAnsi="Times New Roman" w:cs="Times New Roman"/>
          <w:sz w:val="28"/>
          <w:szCs w:val="28"/>
        </w:rPr>
      </w:pPr>
    </w:p>
    <w:p w14:paraId="23C08230" w14:textId="4E869E3D" w:rsidR="00775A61" w:rsidRDefault="00775A61" w:rsidP="00400884">
      <w:pPr>
        <w:pStyle w:val="ConsPlusNormal"/>
        <w:ind w:firstLine="540"/>
        <w:jc w:val="both"/>
        <w:rPr>
          <w:rFonts w:ascii="Times New Roman" w:hAnsi="Times New Roman" w:cs="Times New Roman"/>
          <w:sz w:val="28"/>
          <w:szCs w:val="28"/>
        </w:rPr>
      </w:pPr>
    </w:p>
    <w:p w14:paraId="1D716281" w14:textId="6253EAC6" w:rsidR="00775A61" w:rsidRDefault="00775A61" w:rsidP="00400884">
      <w:pPr>
        <w:pStyle w:val="ConsPlusNormal"/>
        <w:ind w:firstLine="540"/>
        <w:jc w:val="both"/>
        <w:rPr>
          <w:rFonts w:ascii="Times New Roman" w:hAnsi="Times New Roman" w:cs="Times New Roman"/>
          <w:sz w:val="28"/>
          <w:szCs w:val="28"/>
        </w:rPr>
      </w:pPr>
    </w:p>
    <w:p w14:paraId="4862A657" w14:textId="77777777" w:rsidR="00775A61" w:rsidRPr="00775A61" w:rsidRDefault="00775A61" w:rsidP="00400884">
      <w:pPr>
        <w:pStyle w:val="ConsPlusNormal"/>
        <w:ind w:firstLine="540"/>
        <w:jc w:val="both"/>
        <w:rPr>
          <w:rFonts w:ascii="Times New Roman" w:hAnsi="Times New Roman" w:cs="Times New Roman"/>
          <w:sz w:val="28"/>
          <w:szCs w:val="28"/>
        </w:rPr>
      </w:pPr>
    </w:p>
    <w:p w14:paraId="2103CC70" w14:textId="77777777" w:rsidR="00400884" w:rsidRPr="00775A61" w:rsidRDefault="00400884" w:rsidP="00400884">
      <w:pPr>
        <w:pStyle w:val="ConsPlusTitle"/>
        <w:jc w:val="center"/>
        <w:outlineLvl w:val="1"/>
      </w:pPr>
      <w:r w:rsidRPr="00775A61">
        <w:lastRenderedPageBreak/>
        <w:t>III. Реализация права педагогических работников</w:t>
      </w:r>
    </w:p>
    <w:p w14:paraId="29C6B72F" w14:textId="77777777" w:rsidR="00400884" w:rsidRPr="00775A61" w:rsidRDefault="00400884" w:rsidP="00400884">
      <w:pPr>
        <w:pStyle w:val="ConsPlusTitle"/>
        <w:jc w:val="center"/>
      </w:pPr>
      <w:r w:rsidRPr="00775A61">
        <w:t>на справедливое и объективное расследование нарушения норм</w:t>
      </w:r>
    </w:p>
    <w:p w14:paraId="476E5F63" w14:textId="77777777" w:rsidR="00400884" w:rsidRPr="00775A61" w:rsidRDefault="00400884" w:rsidP="00400884">
      <w:pPr>
        <w:pStyle w:val="ConsPlusTitle"/>
        <w:jc w:val="center"/>
      </w:pPr>
      <w:r w:rsidRPr="00775A61">
        <w:t>профессиональной этики педагогических работников</w:t>
      </w:r>
    </w:p>
    <w:p w14:paraId="704E4695"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05F6B85F"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 xml:space="preserve">5. Случаи нарушения норм профессиональной этики педагогических работников, установленных </w:t>
      </w:r>
      <w:hyperlink w:anchor="Par56" w:tooltip="II. Нормы профессиональной этики педагогических работников" w:history="1">
        <w:r w:rsidRPr="00775A61">
          <w:rPr>
            <w:rFonts w:ascii="Times New Roman" w:hAnsi="Times New Roman" w:cs="Times New Roman"/>
            <w:color w:val="0000FF"/>
            <w:sz w:val="28"/>
            <w:szCs w:val="28"/>
          </w:rPr>
          <w:t>разделом II</w:t>
        </w:r>
      </w:hyperlink>
      <w:r w:rsidRPr="00775A61">
        <w:rPr>
          <w:rFonts w:ascii="Times New Roman" w:hAnsi="Times New Roman" w:cs="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34" w:history="1">
        <w:r w:rsidRPr="00775A61">
          <w:rPr>
            <w:rFonts w:ascii="Times New Roman" w:hAnsi="Times New Roman" w:cs="Times New Roman"/>
            <w:color w:val="0000FF"/>
            <w:sz w:val="28"/>
            <w:szCs w:val="28"/>
          </w:rPr>
          <w:t>частью 2 статьи 45</w:t>
        </w:r>
      </w:hyperlink>
      <w:r w:rsidRPr="00775A61">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p>
    <w:p w14:paraId="650BB9E6"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w:t>
      </w:r>
      <w:hyperlink r:id="rId35" w:history="1">
        <w:r w:rsidRPr="00775A61">
          <w:rPr>
            <w:rFonts w:ascii="Times New Roman" w:hAnsi="Times New Roman" w:cs="Times New Roman"/>
            <w:color w:val="0000FF"/>
            <w:sz w:val="28"/>
            <w:szCs w:val="28"/>
          </w:rPr>
          <w:t>главой 60</w:t>
        </w:r>
      </w:hyperlink>
      <w:r w:rsidRPr="00775A61">
        <w:rPr>
          <w:rFonts w:ascii="Times New Roman" w:hAnsi="Times New Roman" w:cs="Times New Roman"/>
          <w:sz w:val="28"/>
          <w:szCs w:val="28"/>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14:paraId="0DE79EE6"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09C79814"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первичной профсоюзной организации.</w:t>
      </w:r>
    </w:p>
    <w:p w14:paraId="4921E56C" w14:textId="77777777" w:rsidR="00400884" w:rsidRPr="00775A61" w:rsidRDefault="00400884" w:rsidP="00400884">
      <w:pPr>
        <w:pStyle w:val="ConsPlusNormal"/>
        <w:ind w:firstLine="540"/>
        <w:jc w:val="both"/>
        <w:rPr>
          <w:rFonts w:ascii="Times New Roman" w:hAnsi="Times New Roman" w:cs="Times New Roman"/>
          <w:sz w:val="28"/>
          <w:szCs w:val="28"/>
        </w:rPr>
      </w:pPr>
      <w:r w:rsidRPr="00775A61">
        <w:rPr>
          <w:rFonts w:ascii="Times New Roman" w:hAnsi="Times New Roman" w:cs="Times New Roman"/>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14:paraId="346B35E1" w14:textId="77777777" w:rsidR="00400884" w:rsidRPr="00775A61" w:rsidRDefault="00400884" w:rsidP="00400884">
      <w:pPr>
        <w:pStyle w:val="ConsPlusNormal"/>
        <w:jc w:val="both"/>
        <w:rPr>
          <w:rFonts w:ascii="Times New Roman" w:hAnsi="Times New Roman" w:cs="Times New Roman"/>
          <w:sz w:val="28"/>
          <w:szCs w:val="28"/>
        </w:rPr>
      </w:pPr>
    </w:p>
    <w:p w14:paraId="0FFEC3D2" w14:textId="77777777" w:rsidR="00400884" w:rsidRPr="00775A61" w:rsidRDefault="00400884" w:rsidP="00400884">
      <w:pPr>
        <w:rPr>
          <w:sz w:val="28"/>
          <w:szCs w:val="28"/>
        </w:rPr>
      </w:pPr>
    </w:p>
    <w:p w14:paraId="4B265990" w14:textId="31F47509" w:rsidR="00400884" w:rsidRDefault="00400884" w:rsidP="00627916">
      <w:pPr>
        <w:jc w:val="both"/>
        <w:rPr>
          <w:iCs/>
          <w:kern w:val="28"/>
          <w:sz w:val="28"/>
          <w:szCs w:val="28"/>
        </w:rPr>
      </w:pPr>
    </w:p>
    <w:p w14:paraId="0A3AB53D" w14:textId="19064FA0" w:rsidR="009406F9" w:rsidRDefault="009406F9" w:rsidP="00627916">
      <w:pPr>
        <w:jc w:val="both"/>
        <w:rPr>
          <w:iCs/>
          <w:kern w:val="28"/>
          <w:sz w:val="28"/>
          <w:szCs w:val="28"/>
        </w:rPr>
      </w:pPr>
    </w:p>
    <w:p w14:paraId="22296A58" w14:textId="582328F7" w:rsidR="009406F9" w:rsidRDefault="009406F9" w:rsidP="00627916">
      <w:pPr>
        <w:jc w:val="both"/>
        <w:rPr>
          <w:iCs/>
          <w:kern w:val="28"/>
          <w:sz w:val="28"/>
          <w:szCs w:val="28"/>
        </w:rPr>
      </w:pPr>
    </w:p>
    <w:p w14:paraId="57E78065" w14:textId="011A700C" w:rsidR="009406F9" w:rsidRDefault="009406F9" w:rsidP="00627916">
      <w:pPr>
        <w:jc w:val="both"/>
        <w:rPr>
          <w:iCs/>
          <w:kern w:val="28"/>
          <w:sz w:val="28"/>
          <w:szCs w:val="28"/>
        </w:rPr>
      </w:pPr>
    </w:p>
    <w:p w14:paraId="6E4926FE" w14:textId="1CEA0EF1" w:rsidR="009406F9" w:rsidRDefault="009406F9" w:rsidP="00627916">
      <w:pPr>
        <w:jc w:val="both"/>
        <w:rPr>
          <w:iCs/>
          <w:kern w:val="28"/>
          <w:sz w:val="28"/>
          <w:szCs w:val="28"/>
        </w:rPr>
      </w:pPr>
    </w:p>
    <w:p w14:paraId="5A4BE407" w14:textId="20FEAEA1" w:rsidR="009406F9" w:rsidRDefault="009406F9" w:rsidP="00627916">
      <w:pPr>
        <w:jc w:val="both"/>
        <w:rPr>
          <w:iCs/>
          <w:kern w:val="28"/>
          <w:sz w:val="28"/>
          <w:szCs w:val="28"/>
        </w:rPr>
      </w:pPr>
    </w:p>
    <w:p w14:paraId="264C5757" w14:textId="66ECC72F" w:rsidR="009406F9" w:rsidRDefault="009406F9" w:rsidP="00627916">
      <w:pPr>
        <w:jc w:val="both"/>
        <w:rPr>
          <w:iCs/>
          <w:kern w:val="28"/>
          <w:sz w:val="28"/>
          <w:szCs w:val="28"/>
        </w:rPr>
      </w:pPr>
    </w:p>
    <w:p w14:paraId="1F8A555A" w14:textId="49C08FA3" w:rsidR="009406F9" w:rsidRPr="00366EE4" w:rsidRDefault="009406F9" w:rsidP="009406F9">
      <w:pPr>
        <w:jc w:val="right"/>
      </w:pPr>
      <w:r w:rsidRPr="00366EE4">
        <w:lastRenderedPageBreak/>
        <w:t xml:space="preserve">Приложение N </w:t>
      </w:r>
      <w:r>
        <w:t>3.2</w:t>
      </w:r>
      <w:r w:rsidRPr="00366EE4">
        <w:t xml:space="preserve"> к коллективному договору</w:t>
      </w:r>
    </w:p>
    <w:p w14:paraId="18F91E5C" w14:textId="77777777" w:rsidR="009406F9" w:rsidRPr="00366EE4" w:rsidRDefault="009406F9" w:rsidP="009406F9">
      <w:pPr>
        <w:jc w:val="right"/>
      </w:pPr>
      <w:r w:rsidRPr="00366EE4">
        <w:t xml:space="preserve"> на 20</w:t>
      </w:r>
      <w:r>
        <w:t xml:space="preserve">22 </w:t>
      </w:r>
      <w:r w:rsidRPr="00366EE4">
        <w:t>– 202</w:t>
      </w:r>
      <w:r>
        <w:t>5</w:t>
      </w:r>
      <w:r w:rsidRPr="00366EE4">
        <w:t xml:space="preserve"> годы</w:t>
      </w:r>
    </w:p>
    <w:p w14:paraId="280E7FE6" w14:textId="77777777" w:rsidR="009406F9" w:rsidRPr="00366EE4" w:rsidRDefault="009406F9" w:rsidP="009406F9">
      <w:pPr>
        <w:pStyle w:val="Pa9"/>
        <w:spacing w:line="240" w:lineRule="auto"/>
        <w:ind w:firstLine="709"/>
        <w:contextualSpacing/>
        <w:jc w:val="center"/>
        <w:rPr>
          <w:rStyle w:val="A10"/>
        </w:rPr>
      </w:pPr>
    </w:p>
    <w:p w14:paraId="4F4D512D" w14:textId="77777777" w:rsidR="009406F9" w:rsidRPr="00D623CA" w:rsidRDefault="009406F9" w:rsidP="009406F9">
      <w:pPr>
        <w:tabs>
          <w:tab w:val="left" w:pos="1134"/>
        </w:tabs>
        <w:ind w:firstLine="567"/>
        <w:jc w:val="right"/>
      </w:pPr>
    </w:p>
    <w:p w14:paraId="64301525" w14:textId="77777777" w:rsidR="009406F9" w:rsidRPr="00D623CA" w:rsidRDefault="009406F9" w:rsidP="009406F9">
      <w:pPr>
        <w:rPr>
          <w:sz w:val="28"/>
          <w:szCs w:val="28"/>
        </w:rPr>
      </w:pPr>
    </w:p>
    <w:p w14:paraId="23A81891" w14:textId="77777777" w:rsidR="009406F9" w:rsidRDefault="009406F9" w:rsidP="009406F9">
      <w:pPr>
        <w:pStyle w:val="1"/>
        <w:rPr>
          <w:rStyle w:val="A10"/>
          <w:b/>
          <w:bCs/>
          <w:szCs w:val="28"/>
        </w:rPr>
      </w:pPr>
    </w:p>
    <w:p w14:paraId="02C32A47" w14:textId="77777777" w:rsidR="009406F9" w:rsidRPr="006328A5" w:rsidRDefault="009406F9" w:rsidP="009406F9">
      <w:pPr>
        <w:tabs>
          <w:tab w:val="left" w:pos="1134"/>
        </w:tabs>
        <w:ind w:firstLine="567"/>
      </w:pPr>
      <w:r>
        <w:rPr>
          <w:noProof/>
        </w:rPr>
        <mc:AlternateContent>
          <mc:Choice Requires="wps">
            <w:drawing>
              <wp:anchor distT="0" distB="0" distL="114935" distR="114935" simplePos="0" relativeHeight="251674624" behindDoc="0" locked="0" layoutInCell="0" allowOverlap="1" wp14:anchorId="056F99D4" wp14:editId="256D13B6">
                <wp:simplePos x="0" y="0"/>
                <wp:positionH relativeFrom="column">
                  <wp:posOffset>22225</wp:posOffset>
                </wp:positionH>
                <wp:positionV relativeFrom="paragraph">
                  <wp:posOffset>36830</wp:posOffset>
                </wp:positionV>
                <wp:extent cx="2697480" cy="799465"/>
                <wp:effectExtent l="0" t="0" r="7620" b="6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799465"/>
                        </a:xfrm>
                        <a:prstGeom prst="rect">
                          <a:avLst/>
                        </a:prstGeom>
                        <a:solidFill>
                          <a:srgbClr val="FFFFFF"/>
                        </a:solidFill>
                      </wps:spPr>
                      <wps:txbx>
                        <w:txbxContent>
                          <w:p w14:paraId="2AB93452" w14:textId="5F72B58A" w:rsidR="00DB349D" w:rsidRDefault="00DB349D" w:rsidP="009406F9"/>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056F99D4" id="Надпись 9" o:spid="_x0000_s1030" type="#_x0000_t202" style="position:absolute;left:0;text-align:left;margin-left:1.75pt;margin-top:2.9pt;width:212.4pt;height:62.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kg3AEAAIMDAAAOAAAAZHJzL2Uyb0RvYy54bWysU0uO1DAQ3SNxB8t7OpmmP5Oo0yNg1Ahp&#10;BEgDB3Acu2ORuCzb00kv2XMF7sBiFuy4QuZGlJ2engh2iCyclOv5ud6ryuaqbxtyENYp0AW9mKWU&#10;CM2hUnpf0M+fdi8uKXGe6Yo1oEVBj8LRq+3zZ5vO5GIONTSVsARJtMs7U9Dae5MnieO1aJmbgREa&#10;kxJsyzyGdp9UlnXI3jbJPE1XSQe2Mha4cA53r8ck3UZ+KQX3H6R0wpOmoFibj6uNaxnWZLth+d4y&#10;Uyt+KoP9QxUtUxovPVNdM8/InVV/UbWKW3Ag/YxDm4CUiouoAdVcpH+oua2ZEVELmuPM2Sb3/2j5&#10;+8NHS1RV0IwSzVps0fB9+DHcD7+Gnw9fH76RLHjUGZcj9NYg2PevocdeR73O3AD/4hCSTDDjAYfo&#10;4EkvbRveqJbgQWzD8Wy96D3huDlfZevFJaY45tZZtlgtw73J02ljnX8roCXho6AWWxsrYIcb50fo&#10;IyRc5qBR1U41TQzsvnzTWHJgOAa7+JzYJ7AoYKw5SPF92UdjFo8GlFAdUX/zTmMDsnm6XuJAxWCx&#10;ernEwE4z5TTDNK8Bx24sWcOrOw9SxbLDXSPzyUPsdBR+msowStM4op7+ne1vAAAA//8DAFBLAwQU&#10;AAYACAAAACEAYxMLod0AAAAHAQAADwAAAGRycy9kb3ducmV2LnhtbEyOTUvDQBRF90L/w/AEN2In&#10;aVotMZPSCoK4ENq6cTfNvHxg5k3ITNPx3/tc1eXlHu49xSbaXkw4+s6RgnSegECqnOmoUfB5fH1Y&#10;g/BBk9G9I1Twgx425eym0LlxF9rjdAiN4BHyuVbQhjDkUvqqRav93A1I3NVutDpwHBtpRn3hcdvL&#10;RZI8Sqs74odWD/jSYvV9OFsFcXhPj1v7sfP39RS/wn56k12t1N1t3D6DCBjDFYY/fVaHkp1O7kzG&#10;i15BtmJQwYr9uV0u1hmIE2NZ+gSyLOR///IXAAD//wMAUEsBAi0AFAAGAAgAAAAhALaDOJL+AAAA&#10;4QEAABMAAAAAAAAAAAAAAAAAAAAAAFtDb250ZW50X1R5cGVzXS54bWxQSwECLQAUAAYACAAAACEA&#10;OP0h/9YAAACUAQAACwAAAAAAAAAAAAAAAAAvAQAAX3JlbHMvLnJlbHNQSwECLQAUAAYACAAAACEA&#10;7NYJINwBAACDAwAADgAAAAAAAAAAAAAAAAAuAgAAZHJzL2Uyb0RvYy54bWxQSwECLQAUAAYACAAA&#10;ACEAYxMLod0AAAAHAQAADwAAAAAAAAAAAAAAAAA2BAAAZHJzL2Rvd25yZXYueG1sUEsFBgAAAAAE&#10;AAQA8wAAAEAFAAAAAA==&#10;" o:allowincell="f" stroked="f">
                <v:path arrowok="t"/>
                <v:textbox inset="7.25pt,3.65pt,7.25pt,3.65pt">
                  <w:txbxContent>
                    <w:p w14:paraId="2AB93452" w14:textId="5F72B58A" w:rsidR="00DB349D" w:rsidRDefault="00DB349D" w:rsidP="009406F9"/>
                  </w:txbxContent>
                </v:textbox>
              </v:shape>
            </w:pict>
          </mc:Fallback>
        </mc:AlternateContent>
      </w:r>
      <w:r>
        <w:rPr>
          <w:noProof/>
        </w:rPr>
        <mc:AlternateContent>
          <mc:Choice Requires="wps">
            <w:drawing>
              <wp:anchor distT="0" distB="0" distL="114935" distR="114935" simplePos="0" relativeHeight="251675648" behindDoc="0" locked="0" layoutInCell="0" allowOverlap="1" wp14:anchorId="649A01B6" wp14:editId="03407FBC">
                <wp:simplePos x="0" y="0"/>
                <wp:positionH relativeFrom="column">
                  <wp:posOffset>3504565</wp:posOffset>
                </wp:positionH>
                <wp:positionV relativeFrom="paragraph">
                  <wp:posOffset>36830</wp:posOffset>
                </wp:positionV>
                <wp:extent cx="3129280" cy="1160145"/>
                <wp:effectExtent l="0" t="0" r="0"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9280" cy="1160145"/>
                        </a:xfrm>
                        <a:prstGeom prst="rect">
                          <a:avLst/>
                        </a:prstGeom>
                        <a:solidFill>
                          <a:srgbClr val="FFFFFF"/>
                        </a:solidFill>
                      </wps:spPr>
                      <wps:txbx>
                        <w:txbxContent>
                          <w:p w14:paraId="3743E537" w14:textId="1EB41999" w:rsidR="00DB349D" w:rsidRDefault="00DB349D" w:rsidP="009406F9"/>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649A01B6" id="Надпись 10" o:spid="_x0000_s1031" type="#_x0000_t202" style="position:absolute;left:0;text-align:left;margin-left:275.95pt;margin-top:2.9pt;width:246.4pt;height:91.3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Tb2gEAAIYDAAAOAAAAZHJzL2Uyb0RvYy54bWysU82O0zAQviPxDpbvND+7LbtR0xWwKkJa&#10;AdLCAziO3VjEHsv2NumRO6/AO3DgwI1XyL4RE6e0EdwQOTgZzzc/3zeT9U2vW7IXziswJc0WKSXC&#10;cKiV2ZX044ftsytKfGCmZi0YUdKD8PRm8/TJurOFyKGBthaOYBLji86WtAnBFknieSM08wuwwqBT&#10;gtMsoOl2Se1Yh9l1m+Rpuko6cLV1wIX3eHs7Oekm5pdS8PBOSi8CaUuKvYV4unhW45ls1qzYOWYb&#10;xY9tsH/oQjNlsOgp1S0LjDw49VcqrbgDDzIsOOgEpFRcRA7IJkv/YHPfMCsiFxTH25NM/v+l5W/3&#10;7x1RNc4O5TFM44yGr8O34fvwc/jx+PnxC0EHqtRZXyD43iI89C+hx4jI2Ns74J88QpIZZgrwiB5V&#10;6aXT4xv5EgzESoeT+KIPhOPlRZZf51fo4ujLslWaXS7Hwsk53DofXgvQZPwoqcPpxhbY/s6HCfob&#10;Mlbz0Kp6q9o2Gm5XvWod2TPchG18jtlnsMhganrkEvqqj9rERsabCuoDCtC+MTiD6zx9vsSdisbl&#10;6mKJhpt7qrmHGd4Abt7UsoEXDwGkim2fMx9FxGFH4sfFHLdpbkfU+ffZ/AIAAP//AwBQSwMEFAAG&#10;AAgAAAAhAAWBybvgAAAACgEAAA8AAABkcnMvZG93bnJldi54bWxMj81OwzAQhO9IvIO1SFwQdYIa&#10;CCFOVZCQqh6Q2nLh5sabHxGvo9hNzduzPcFtVjOa/aZcRTuIGSffO1KQLhIQSLUzPbUKPg/v9zkI&#10;HzQZPThCBT/oYVVdX5W6MO5MO5z3oRVcQr7QCroQxkJKX3dotV+4EYm9xk1WBz6nVppJn7ncDvIh&#10;SR6l1T3xh06P+NZh/b0/WQVx3KaHtf149XfNHL/Cbt7IvlHq9iauX0AEjOEvDBd8RoeKmY7uRMaL&#10;QUGWpc8cZcELLn6yXD6BOLLK8wxkVcr/E6pfAAAA//8DAFBLAQItABQABgAIAAAAIQC2gziS/gAA&#10;AOEBAAATAAAAAAAAAAAAAAAAAAAAAABbQ29udGVudF9UeXBlc10ueG1sUEsBAi0AFAAGAAgAAAAh&#10;ADj9If/WAAAAlAEAAAsAAAAAAAAAAAAAAAAALwEAAF9yZWxzLy5yZWxzUEsBAi0AFAAGAAgAAAAh&#10;AEsJxNvaAQAAhgMAAA4AAAAAAAAAAAAAAAAALgIAAGRycy9lMm9Eb2MueG1sUEsBAi0AFAAGAAgA&#10;AAAhAAWBybvgAAAACgEAAA8AAAAAAAAAAAAAAAAANAQAAGRycy9kb3ducmV2LnhtbFBLBQYAAAAA&#10;BAAEAPMAAABBBQAAAAA=&#10;" o:allowincell="f" stroked="f">
                <v:path arrowok="t"/>
                <v:textbox inset="7.25pt,3.65pt,7.25pt,3.65pt">
                  <w:txbxContent>
                    <w:p w14:paraId="3743E537" w14:textId="1EB41999" w:rsidR="00DB349D" w:rsidRDefault="00DB349D" w:rsidP="009406F9"/>
                  </w:txbxContent>
                </v:textbox>
              </v:shape>
            </w:pict>
          </mc:Fallback>
        </mc:AlternateContent>
      </w:r>
    </w:p>
    <w:p w14:paraId="143990BB" w14:textId="77777777" w:rsidR="009406F9" w:rsidRDefault="009406F9" w:rsidP="009406F9">
      <w:pPr>
        <w:pStyle w:val="1"/>
        <w:rPr>
          <w:rStyle w:val="A10"/>
          <w:b/>
          <w:bCs/>
          <w:szCs w:val="28"/>
        </w:rPr>
      </w:pPr>
    </w:p>
    <w:p w14:paraId="7F720C7B" w14:textId="77777777" w:rsidR="009406F9" w:rsidRDefault="009406F9" w:rsidP="009406F9">
      <w:pPr>
        <w:pStyle w:val="1"/>
        <w:rPr>
          <w:rStyle w:val="A10"/>
          <w:b/>
          <w:bCs/>
          <w:szCs w:val="28"/>
        </w:rPr>
      </w:pPr>
    </w:p>
    <w:p w14:paraId="5555C484" w14:textId="77777777" w:rsidR="009406F9" w:rsidRDefault="009406F9" w:rsidP="009406F9">
      <w:pPr>
        <w:pStyle w:val="1"/>
        <w:rPr>
          <w:rStyle w:val="A10"/>
          <w:szCs w:val="28"/>
        </w:rPr>
      </w:pPr>
    </w:p>
    <w:p w14:paraId="5660E347" w14:textId="77777777" w:rsidR="009406F9" w:rsidRDefault="009406F9" w:rsidP="009406F9">
      <w:pPr>
        <w:pStyle w:val="1"/>
        <w:rPr>
          <w:rStyle w:val="A10"/>
          <w:szCs w:val="28"/>
        </w:rPr>
      </w:pPr>
    </w:p>
    <w:p w14:paraId="5DFC0723" w14:textId="77777777" w:rsidR="009406F9" w:rsidRDefault="009406F9" w:rsidP="009406F9">
      <w:pPr>
        <w:pStyle w:val="1"/>
        <w:rPr>
          <w:rStyle w:val="A10"/>
          <w:szCs w:val="28"/>
        </w:rPr>
      </w:pPr>
    </w:p>
    <w:p w14:paraId="28AABC95" w14:textId="77777777" w:rsidR="009406F9" w:rsidRDefault="009406F9" w:rsidP="009406F9">
      <w:pPr>
        <w:pStyle w:val="1"/>
        <w:rPr>
          <w:rStyle w:val="A10"/>
          <w:szCs w:val="28"/>
        </w:rPr>
      </w:pPr>
    </w:p>
    <w:p w14:paraId="39116510" w14:textId="77777777" w:rsidR="009406F9" w:rsidRPr="00627916" w:rsidRDefault="009406F9" w:rsidP="009406F9">
      <w:pPr>
        <w:pStyle w:val="1"/>
        <w:rPr>
          <w:rStyle w:val="A10"/>
          <w:sz w:val="44"/>
          <w:szCs w:val="44"/>
        </w:rPr>
      </w:pPr>
    </w:p>
    <w:p w14:paraId="6B5EF4D8" w14:textId="77777777" w:rsidR="009406F9" w:rsidRDefault="009406F9" w:rsidP="009406F9">
      <w:pPr>
        <w:pStyle w:val="1"/>
        <w:rPr>
          <w:rStyle w:val="A10"/>
          <w:b/>
          <w:sz w:val="44"/>
          <w:szCs w:val="44"/>
        </w:rPr>
      </w:pPr>
    </w:p>
    <w:p w14:paraId="34E40119" w14:textId="77777777" w:rsidR="009406F9" w:rsidRDefault="009406F9" w:rsidP="009406F9">
      <w:pPr>
        <w:pStyle w:val="1"/>
        <w:rPr>
          <w:rStyle w:val="A10"/>
          <w:b/>
          <w:sz w:val="44"/>
          <w:szCs w:val="44"/>
        </w:rPr>
      </w:pPr>
    </w:p>
    <w:p w14:paraId="2A0AF506" w14:textId="77777777" w:rsidR="009406F9" w:rsidRDefault="009406F9" w:rsidP="009406F9">
      <w:pPr>
        <w:pStyle w:val="1"/>
        <w:rPr>
          <w:rStyle w:val="A10"/>
          <w:b/>
          <w:sz w:val="44"/>
          <w:szCs w:val="44"/>
        </w:rPr>
      </w:pPr>
    </w:p>
    <w:p w14:paraId="19DD3F9E" w14:textId="77777777" w:rsidR="009406F9" w:rsidRPr="009406F9" w:rsidRDefault="009406F9" w:rsidP="009406F9">
      <w:pPr>
        <w:pStyle w:val="1"/>
        <w:rPr>
          <w:sz w:val="44"/>
          <w:szCs w:val="28"/>
        </w:rPr>
      </w:pPr>
      <w:r w:rsidRPr="009406F9">
        <w:rPr>
          <w:sz w:val="44"/>
          <w:szCs w:val="28"/>
        </w:rPr>
        <w:t>ПОЛОЖЕНИЕ</w:t>
      </w:r>
    </w:p>
    <w:p w14:paraId="58C6E048" w14:textId="77777777" w:rsidR="009406F9" w:rsidRDefault="009406F9" w:rsidP="009406F9">
      <w:pPr>
        <w:pStyle w:val="1"/>
        <w:rPr>
          <w:sz w:val="44"/>
          <w:szCs w:val="28"/>
        </w:rPr>
      </w:pPr>
      <w:r w:rsidRPr="009406F9">
        <w:rPr>
          <w:sz w:val="44"/>
          <w:szCs w:val="28"/>
        </w:rPr>
        <w:t xml:space="preserve"> О КОМИССИИ </w:t>
      </w:r>
    </w:p>
    <w:p w14:paraId="57DE43E0" w14:textId="1B103B7D" w:rsidR="009406F9" w:rsidRPr="009406F9" w:rsidRDefault="009406F9" w:rsidP="009406F9">
      <w:pPr>
        <w:pStyle w:val="1"/>
        <w:rPr>
          <w:sz w:val="44"/>
          <w:szCs w:val="28"/>
        </w:rPr>
      </w:pPr>
      <w:r w:rsidRPr="009406F9">
        <w:rPr>
          <w:sz w:val="44"/>
          <w:szCs w:val="28"/>
        </w:rPr>
        <w:t xml:space="preserve">ПО УРЕГУЛИРОВАНИЮ СПОРОВ </w:t>
      </w:r>
    </w:p>
    <w:p w14:paraId="04DEBA0D" w14:textId="77777777" w:rsidR="009406F9" w:rsidRPr="009406F9" w:rsidRDefault="009406F9" w:rsidP="009406F9">
      <w:pPr>
        <w:pStyle w:val="1"/>
        <w:rPr>
          <w:sz w:val="44"/>
        </w:rPr>
      </w:pPr>
      <w:r w:rsidRPr="009406F9">
        <w:rPr>
          <w:sz w:val="44"/>
          <w:szCs w:val="28"/>
        </w:rPr>
        <w:t>МЕЖДУ УЧАСТНИКАМИ ОБРАЗОВАТЕЛЬНЫХ ОТНОШЕНИЙ</w:t>
      </w:r>
    </w:p>
    <w:p w14:paraId="24A251A2" w14:textId="77777777" w:rsidR="009406F9" w:rsidRDefault="009406F9" w:rsidP="00627916">
      <w:pPr>
        <w:jc w:val="both"/>
        <w:rPr>
          <w:iCs/>
          <w:kern w:val="28"/>
          <w:sz w:val="28"/>
          <w:szCs w:val="28"/>
        </w:rPr>
      </w:pPr>
    </w:p>
    <w:p w14:paraId="5F8EA698" w14:textId="77777777" w:rsidR="009406F9" w:rsidRPr="003546C1" w:rsidRDefault="009406F9" w:rsidP="009406F9">
      <w:pPr>
        <w:pStyle w:val="ConsPlusNormal"/>
        <w:pageBreakBefore/>
        <w:ind w:firstLine="567"/>
        <w:jc w:val="center"/>
        <w:outlineLvl w:val="1"/>
        <w:rPr>
          <w:rFonts w:ascii="Times New Roman" w:hAnsi="Times New Roman" w:cs="Times New Roman"/>
          <w:b/>
          <w:sz w:val="28"/>
          <w:szCs w:val="28"/>
        </w:rPr>
      </w:pPr>
      <w:r w:rsidRPr="003546C1">
        <w:rPr>
          <w:rFonts w:ascii="Times New Roman" w:hAnsi="Times New Roman" w:cs="Times New Roman"/>
          <w:b/>
          <w:sz w:val="28"/>
          <w:szCs w:val="28"/>
        </w:rPr>
        <w:lastRenderedPageBreak/>
        <w:t>I. Общие положения</w:t>
      </w:r>
    </w:p>
    <w:p w14:paraId="7E9A0C47"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1. Настоящее примерное положение (далее - Положение) разработано в соответствии с Федеральным </w:t>
      </w:r>
      <w:hyperlink r:id="rId36" w:history="1">
        <w:r w:rsidRPr="003546C1">
          <w:rPr>
            <w:rFonts w:ascii="Times New Roman" w:hAnsi="Times New Roman" w:cs="Times New Roman"/>
            <w:color w:val="0000FF"/>
            <w:sz w:val="28"/>
            <w:szCs w:val="28"/>
          </w:rPr>
          <w:t>законом</w:t>
        </w:r>
      </w:hyperlink>
      <w:r w:rsidRPr="003546C1">
        <w:rPr>
          <w:rFonts w:ascii="Times New Roman" w:hAnsi="Times New Roman" w:cs="Times New Roman"/>
          <w:sz w:val="28"/>
          <w:szCs w:val="28"/>
        </w:rPr>
        <w:t xml:space="preserve"> от 29 декабря 2012 года N 273-ФЗ "Об образовании в Российской Федерации" (далее - Федеральный закон N 273).</w:t>
      </w:r>
    </w:p>
    <w:p w14:paraId="76D5F1AE" w14:textId="77777777" w:rsidR="009406F9" w:rsidRPr="003546C1" w:rsidRDefault="009406F9" w:rsidP="009406F9">
      <w:pPr>
        <w:pStyle w:val="31"/>
        <w:ind w:firstLine="709"/>
        <w:contextualSpacing/>
      </w:pPr>
      <w:r>
        <w:t xml:space="preserve">2. </w:t>
      </w:r>
      <w:r w:rsidRPr="003546C1">
        <w:t>Комиссия по урегулированию споров между участниками</w:t>
      </w:r>
      <w:r>
        <w:t xml:space="preserve"> </w:t>
      </w:r>
      <w:r w:rsidRPr="003546C1">
        <w:t xml:space="preserve">образовательных отношений в </w:t>
      </w:r>
      <w:r>
        <w:t xml:space="preserve">Муниципальном бюджетном общеобразовательном учреждении средней общеобразовательной школе имени Героя Советского Союза Ивана Фёдоровича Кузьмичева с Посёлки </w:t>
      </w:r>
      <w:r w:rsidRPr="003546C1">
        <w:t>(далее - Комиссия) создается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sidRPr="003546C1">
        <w:rPr>
          <w:rStyle w:val="aff2"/>
        </w:rPr>
        <w:footnoteReference w:id="2"/>
      </w:r>
      <w:r w:rsidRPr="003546C1">
        <w:t>.</w:t>
      </w:r>
    </w:p>
    <w:p w14:paraId="08A5A40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В соответствии с </w:t>
      </w:r>
      <w:hyperlink r:id="rId37" w:history="1">
        <w:r w:rsidRPr="003546C1">
          <w:rPr>
            <w:rFonts w:ascii="Times New Roman" w:hAnsi="Times New Roman" w:cs="Times New Roman"/>
            <w:color w:val="0000FF"/>
            <w:sz w:val="28"/>
            <w:szCs w:val="28"/>
          </w:rPr>
          <w:t>частью 1 статьи 11</w:t>
        </w:r>
      </w:hyperlink>
      <w:r w:rsidRPr="003546C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Об основах системы профилактики </w:t>
      </w:r>
      <w:r w:rsidRPr="003546C1">
        <w:rPr>
          <w:rFonts w:ascii="Times New Roman" w:hAnsi="Times New Roman" w:cs="Times New Roman"/>
          <w:sz w:val="28"/>
          <w:szCs w:val="28"/>
        </w:rPr>
        <w:t>безнадзорности и правонарушений</w:t>
      </w:r>
      <w:r>
        <w:rPr>
          <w:rFonts w:ascii="Times New Roman" w:hAnsi="Times New Roman" w:cs="Times New Roman"/>
          <w:sz w:val="28"/>
          <w:szCs w:val="28"/>
        </w:rPr>
        <w:t xml:space="preserve"> </w:t>
      </w:r>
      <w:r w:rsidRPr="003546C1">
        <w:rPr>
          <w:rFonts w:ascii="Times New Roman" w:hAnsi="Times New Roman" w:cs="Times New Roman"/>
          <w:sz w:val="28"/>
          <w:szCs w:val="28"/>
        </w:rPr>
        <w:t>несовершеннолетних" от 24 июня 1999 г. N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14:paraId="5591CE0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Настоящее Положение определяет порядок создания и организации работы Комиссии, ее функции и полномочия, регламент работы, порядок принятия и оформления решений Комиссии.</w:t>
      </w:r>
    </w:p>
    <w:p w14:paraId="559A7CB9" w14:textId="5C29201B" w:rsidR="009406F9" w:rsidRPr="00F441C6" w:rsidRDefault="009406F9" w:rsidP="009406F9">
      <w:pPr>
        <w:pStyle w:val="ConsPlusNormal"/>
        <w:ind w:firstLine="567"/>
        <w:jc w:val="both"/>
        <w:rPr>
          <w:rFonts w:ascii="Times New Roman" w:hAnsi="Times New Roman" w:cs="Times New Roman"/>
          <w:sz w:val="28"/>
          <w:szCs w:val="28"/>
        </w:rPr>
      </w:pPr>
      <w:r w:rsidRPr="00F441C6">
        <w:rPr>
          <w:rFonts w:ascii="Times New Roman" w:hAnsi="Times New Roman" w:cs="Times New Roman"/>
          <w:sz w:val="28"/>
          <w:szCs w:val="28"/>
        </w:rPr>
        <w:t xml:space="preserve">4. Настоящее Положение принято с учетом мнения совета обучающихся (протокол от </w:t>
      </w:r>
      <w:r w:rsidR="00F441C6" w:rsidRPr="00F441C6">
        <w:rPr>
          <w:rFonts w:ascii="Times New Roman" w:hAnsi="Times New Roman" w:cs="Times New Roman"/>
          <w:sz w:val="28"/>
          <w:szCs w:val="28"/>
        </w:rPr>
        <w:t>18.11.2022г.</w:t>
      </w:r>
      <w:r w:rsidRPr="00F441C6">
        <w:rPr>
          <w:rFonts w:ascii="Times New Roman" w:hAnsi="Times New Roman" w:cs="Times New Roman"/>
          <w:sz w:val="28"/>
          <w:szCs w:val="28"/>
        </w:rPr>
        <w:t xml:space="preserve"> N</w:t>
      </w:r>
      <w:r w:rsidR="00F441C6" w:rsidRPr="00F441C6">
        <w:rPr>
          <w:rFonts w:ascii="Times New Roman" w:hAnsi="Times New Roman" w:cs="Times New Roman"/>
          <w:sz w:val="28"/>
          <w:szCs w:val="28"/>
        </w:rPr>
        <w:t xml:space="preserve"> 2</w:t>
      </w:r>
      <w:r w:rsidRPr="00F441C6">
        <w:rPr>
          <w:rFonts w:ascii="Times New Roman" w:hAnsi="Times New Roman" w:cs="Times New Roman"/>
          <w:sz w:val="28"/>
          <w:szCs w:val="28"/>
        </w:rPr>
        <w:t xml:space="preserve">) и совета родителей (законных представителей) несовершеннолетних обучающихся (далее - совет родителей) (протокол от </w:t>
      </w:r>
      <w:r w:rsidR="00F441C6" w:rsidRPr="00F441C6">
        <w:rPr>
          <w:rFonts w:ascii="Times New Roman" w:hAnsi="Times New Roman" w:cs="Times New Roman"/>
          <w:sz w:val="28"/>
          <w:szCs w:val="28"/>
        </w:rPr>
        <w:t xml:space="preserve">16.11.2022г. </w:t>
      </w:r>
      <w:r w:rsidRPr="00F441C6">
        <w:rPr>
          <w:rFonts w:ascii="Times New Roman" w:hAnsi="Times New Roman" w:cs="Times New Roman"/>
          <w:sz w:val="28"/>
          <w:szCs w:val="28"/>
        </w:rPr>
        <w:t xml:space="preserve">N </w:t>
      </w:r>
      <w:r w:rsidR="00F441C6" w:rsidRPr="00F441C6">
        <w:rPr>
          <w:rFonts w:ascii="Times New Roman" w:hAnsi="Times New Roman" w:cs="Times New Roman"/>
          <w:sz w:val="28"/>
          <w:szCs w:val="28"/>
        </w:rPr>
        <w:t>1</w:t>
      </w:r>
      <w:r w:rsidRPr="00F441C6">
        <w:rPr>
          <w:rFonts w:ascii="Times New Roman" w:hAnsi="Times New Roman" w:cs="Times New Roman"/>
          <w:sz w:val="28"/>
          <w:szCs w:val="28"/>
        </w:rPr>
        <w:t>).</w:t>
      </w:r>
    </w:p>
    <w:p w14:paraId="22AFA14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5. Изменения в Положение могут быть внесены только с учетом мнения совета обучающихся и совета родителей, а также по согласованию с выборным органом первичной профсоюзной организации.</w:t>
      </w:r>
    </w:p>
    <w:p w14:paraId="46CB9D27"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6. Комиссия руководствуется в своей деятельности </w:t>
      </w:r>
      <w:hyperlink r:id="rId38" w:history="1">
        <w:r w:rsidRPr="003546C1">
          <w:rPr>
            <w:rFonts w:ascii="Times New Roman" w:hAnsi="Times New Roman" w:cs="Times New Roman"/>
            <w:color w:val="0000FF"/>
            <w:sz w:val="28"/>
            <w:szCs w:val="28"/>
          </w:rPr>
          <w:t>Конституцией</w:t>
        </w:r>
      </w:hyperlink>
      <w:r w:rsidRPr="003546C1">
        <w:rPr>
          <w:rFonts w:ascii="Times New Roman" w:hAnsi="Times New Roman" w:cs="Times New Roman"/>
          <w:sz w:val="28"/>
          <w:szCs w:val="28"/>
        </w:rPr>
        <w:t xml:space="preserve"> Российской Федерации, Федеральным </w:t>
      </w:r>
      <w:hyperlink r:id="rId39" w:history="1">
        <w:r w:rsidRPr="003546C1">
          <w:rPr>
            <w:rFonts w:ascii="Times New Roman" w:hAnsi="Times New Roman" w:cs="Times New Roman"/>
            <w:color w:val="0000FF"/>
            <w:sz w:val="28"/>
            <w:szCs w:val="28"/>
          </w:rPr>
          <w:t>законом</w:t>
        </w:r>
      </w:hyperlink>
      <w:r w:rsidRPr="003546C1">
        <w:rPr>
          <w:rFonts w:ascii="Times New Roman" w:hAnsi="Times New Roman" w:cs="Times New Roman"/>
          <w:sz w:val="28"/>
          <w:szCs w:val="28"/>
        </w:rPr>
        <w:t xml:space="preserve"> N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14:paraId="0C58B205" w14:textId="77777777" w:rsidR="009406F9" w:rsidRPr="003546C1" w:rsidRDefault="009406F9" w:rsidP="009406F9">
      <w:pPr>
        <w:pStyle w:val="ConsPlusNormal"/>
        <w:ind w:firstLine="567"/>
        <w:jc w:val="both"/>
        <w:rPr>
          <w:rFonts w:ascii="Times New Roman" w:hAnsi="Times New Roman" w:cs="Times New Roman"/>
          <w:sz w:val="28"/>
          <w:szCs w:val="28"/>
        </w:rPr>
      </w:pPr>
    </w:p>
    <w:p w14:paraId="41B21CEB" w14:textId="77777777" w:rsidR="009406F9" w:rsidRPr="003546C1" w:rsidRDefault="009406F9" w:rsidP="009406F9">
      <w:pPr>
        <w:pStyle w:val="ConsPlusNormal"/>
        <w:ind w:firstLine="567"/>
        <w:jc w:val="center"/>
        <w:outlineLvl w:val="1"/>
        <w:rPr>
          <w:rFonts w:ascii="Times New Roman" w:hAnsi="Times New Roman" w:cs="Times New Roman"/>
          <w:b/>
          <w:sz w:val="28"/>
          <w:szCs w:val="28"/>
        </w:rPr>
      </w:pPr>
      <w:r w:rsidRPr="003546C1">
        <w:rPr>
          <w:rFonts w:ascii="Times New Roman" w:hAnsi="Times New Roman" w:cs="Times New Roman"/>
          <w:b/>
          <w:sz w:val="28"/>
          <w:szCs w:val="28"/>
        </w:rPr>
        <w:t>II. Порядок создания и работы Комиссии</w:t>
      </w:r>
    </w:p>
    <w:p w14:paraId="690C3890"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7. Комиссия создается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(трех) человек от каждой стороны.</w:t>
      </w:r>
    </w:p>
    <w:p w14:paraId="14E2DA4F" w14:textId="77777777" w:rsidR="009406F9" w:rsidRPr="003546C1" w:rsidRDefault="009406F9" w:rsidP="009406F9">
      <w:pPr>
        <w:pStyle w:val="ConsPlusNormal"/>
        <w:ind w:firstLine="567"/>
        <w:jc w:val="both"/>
        <w:rPr>
          <w:rFonts w:ascii="Times New Roman" w:hAnsi="Times New Roman" w:cs="Times New Roman"/>
          <w:sz w:val="28"/>
          <w:szCs w:val="28"/>
        </w:rPr>
      </w:pPr>
      <w:bookmarkStart w:id="17" w:name="Par96"/>
      <w:bookmarkEnd w:id="17"/>
      <w:r w:rsidRPr="003546C1">
        <w:rPr>
          <w:rFonts w:ascii="Times New Roman" w:hAnsi="Times New Roman" w:cs="Times New Roman"/>
          <w:sz w:val="28"/>
          <w:szCs w:val="28"/>
        </w:rPr>
        <w:t xml:space="preserve">8. Делегирование представителей участников образовательных отношений в </w:t>
      </w:r>
      <w:r w:rsidRPr="003546C1">
        <w:rPr>
          <w:rFonts w:ascii="Times New Roman" w:hAnsi="Times New Roman" w:cs="Times New Roman"/>
          <w:sz w:val="28"/>
          <w:szCs w:val="28"/>
        </w:rPr>
        <w:lastRenderedPageBreak/>
        <w:t>состав Комиссии осуществляется соответственно советом обучающихся, советом родителей (законных представителей) несовершеннолетних обучающихся и выборным органом первичной профсоюзной организации.</w:t>
      </w:r>
    </w:p>
    <w:p w14:paraId="5DDDD50D"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9. Срок полномочий Комиссии – 3 (три) года.</w:t>
      </w:r>
    </w:p>
    <w:p w14:paraId="22433116"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10. Досрочное прекращение полномочий члена Комиссии предусмотрено в следующих случаях:</w:t>
      </w:r>
    </w:p>
    <w:p w14:paraId="06BED8E9"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 на основании личного заявления члена Комиссии об исключении из ее состава;</w:t>
      </w:r>
    </w:p>
    <w:p w14:paraId="629413C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 по требованию не менее 2/3 членов Комиссии, выраженному в письменной форме;</w:t>
      </w:r>
    </w:p>
    <w:p w14:paraId="65C858F1"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в случае прекращения членом Комиссии образовательных или трудовых отношений с организацией.</w:t>
      </w:r>
    </w:p>
    <w:p w14:paraId="5208FB9A"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11.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 установленном </w:t>
      </w:r>
      <w:hyperlink w:anchor="Par96" w:tooltip="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 w:history="1">
        <w:r w:rsidRPr="003546C1">
          <w:rPr>
            <w:rFonts w:ascii="Times New Roman" w:hAnsi="Times New Roman" w:cs="Times New Roman"/>
            <w:color w:val="0000FF"/>
            <w:sz w:val="28"/>
            <w:szCs w:val="28"/>
          </w:rPr>
          <w:t>пунктом 8</w:t>
        </w:r>
      </w:hyperlink>
      <w:r w:rsidRPr="003546C1">
        <w:rPr>
          <w:rFonts w:ascii="Times New Roman" w:hAnsi="Times New Roman" w:cs="Times New Roman"/>
          <w:sz w:val="28"/>
          <w:szCs w:val="28"/>
        </w:rPr>
        <w:t xml:space="preserve"> настоящего Положения.</w:t>
      </w:r>
    </w:p>
    <w:p w14:paraId="3DA92BE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12. Члены Комиссии осуществляют свою деятельность на безвозмездной основе.</w:t>
      </w:r>
    </w:p>
    <w:p w14:paraId="1E06C292"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13. Комиссия избирает из своего состава председателя, заместителя председателя и секретаря.</w:t>
      </w:r>
    </w:p>
    <w:p w14:paraId="0463199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14. Координацию деятельности Комиссией осуществляет председатель, избираемый простым большинством голосов членов Комиссии из числа лиц, входящих в ее состав.</w:t>
      </w:r>
    </w:p>
    <w:p w14:paraId="68DA1C7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15. Председатель Комиссии осуществляет следующие функции и полномочия:</w:t>
      </w:r>
    </w:p>
    <w:p w14:paraId="12839E56"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 распределение обязанностей между членами Комиссии;</w:t>
      </w:r>
    </w:p>
    <w:p w14:paraId="5E5E0230"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 утверждение повестки заседаний Комиссии;</w:t>
      </w:r>
    </w:p>
    <w:p w14:paraId="5786C71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созыв заседаний Комиссии;</w:t>
      </w:r>
    </w:p>
    <w:p w14:paraId="6890035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 председательство на заседаниях Комиссии;</w:t>
      </w:r>
    </w:p>
    <w:p w14:paraId="77DDC9FE"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5) подписание протоколов заседаний и иных исходящих документов Комиссии;</w:t>
      </w:r>
    </w:p>
    <w:p w14:paraId="129B12DB"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6) общий контроль за исполнением решений, принятых Комиссией.</w:t>
      </w:r>
    </w:p>
    <w:p w14:paraId="622F1F84"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16. Заместитель председателя Комиссии назначается решением председателя Комиссии из числа ее членов.</w:t>
      </w:r>
    </w:p>
    <w:p w14:paraId="44D9017D"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17. Заместитель председателя Комиссии осуществляет следующие функции и полномочия:</w:t>
      </w:r>
    </w:p>
    <w:p w14:paraId="541AFFE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 координация работы членов Комиссии;</w:t>
      </w:r>
    </w:p>
    <w:p w14:paraId="2AD77B6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 подготовка документов, вносимых на рассмотрение Комиссии;</w:t>
      </w:r>
    </w:p>
    <w:p w14:paraId="27A5493A"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выполнение обязанностей председателя Комиссии в случае его отсутствия.</w:t>
      </w:r>
    </w:p>
    <w:p w14:paraId="0AF6FBC2"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18. Секретарь Комиссии назначается решением председателя Комиссии из числа ее членов.</w:t>
      </w:r>
    </w:p>
    <w:p w14:paraId="4024F21B"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19. Секретарь Комиссии осуществляет следующие функции:</w:t>
      </w:r>
    </w:p>
    <w:p w14:paraId="6468CB3A"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 регистрация заявлений, поступивших в Комиссию;</w:t>
      </w:r>
    </w:p>
    <w:p w14:paraId="23494C9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14:paraId="4E0CBCA9"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ведение и оформление протоколов заседаний Комиссии;</w:t>
      </w:r>
    </w:p>
    <w:p w14:paraId="59AE7DE1" w14:textId="38681669"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4) составление выписок из протоколов заседаний Комиссии и предоставление </w:t>
      </w:r>
      <w:r w:rsidRPr="003546C1">
        <w:rPr>
          <w:rFonts w:ascii="Times New Roman" w:hAnsi="Times New Roman" w:cs="Times New Roman"/>
          <w:sz w:val="28"/>
          <w:szCs w:val="28"/>
        </w:rPr>
        <w:lastRenderedPageBreak/>
        <w:t xml:space="preserve">их лицам и органам, указанным в </w:t>
      </w:r>
      <w:hyperlink w:anchor="Par186" w:tooltip="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 w:history="1">
        <w:r w:rsidR="00192605">
          <w:rPr>
            <w:rFonts w:ascii="Times New Roman" w:hAnsi="Times New Roman" w:cs="Times New Roman"/>
            <w:color w:val="0000FF"/>
            <w:sz w:val="28"/>
            <w:szCs w:val="28"/>
          </w:rPr>
          <w:t>пункт</w:t>
        </w:r>
      </w:hyperlink>
      <w:r w:rsidR="00192605">
        <w:rPr>
          <w:rFonts w:ascii="Times New Roman" w:hAnsi="Times New Roman" w:cs="Times New Roman"/>
          <w:color w:val="0000FF"/>
          <w:sz w:val="28"/>
          <w:szCs w:val="28"/>
        </w:rPr>
        <w:t xml:space="preserve"> 40</w:t>
      </w:r>
      <w:r w:rsidRPr="003546C1">
        <w:rPr>
          <w:rFonts w:ascii="Times New Roman" w:hAnsi="Times New Roman" w:cs="Times New Roman"/>
          <w:sz w:val="28"/>
          <w:szCs w:val="28"/>
        </w:rPr>
        <w:t xml:space="preserve"> настоящего Положения;</w:t>
      </w:r>
    </w:p>
    <w:p w14:paraId="161FFC74"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5) обеспечение текущего хранения документов и материалов Комиссии, а также обеспечение их сохранности.</w:t>
      </w:r>
    </w:p>
    <w:p w14:paraId="6424AE34"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20. Члены Комиссии имеют право:</w:t>
      </w:r>
    </w:p>
    <w:p w14:paraId="6E3BE657"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 участвовать в подготовке заседаний Комиссии;</w:t>
      </w:r>
    </w:p>
    <w:p w14:paraId="0B009590"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 обращаться к председателю Комиссии по вопросам, относящимся к компетенции Комиссии;</w:t>
      </w:r>
    </w:p>
    <w:p w14:paraId="307675D4"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запрашивать у руководителя организации информацию по вопросам, относящимся к компетенции Комиссии;</w:t>
      </w:r>
    </w:p>
    <w:p w14:paraId="4B93088D"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 в случае предполагаемого отсутствия на заседании Комиссии доводить до сведения Комиссии свое мнение по рассматриваемым вопросам в письменной форме, которое оглашается на заседании и приобщается к протоколу;</w:t>
      </w:r>
    </w:p>
    <w:p w14:paraId="62BBEE7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14:paraId="5EB79AD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6) вносить предложения по совершенствованию организации работы Комиссии.</w:t>
      </w:r>
    </w:p>
    <w:p w14:paraId="44BB83D1"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21. Члены Комиссии обязаны:</w:t>
      </w:r>
    </w:p>
    <w:p w14:paraId="68BCC9BB"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 участвовать в заседаниях Комиссии;</w:t>
      </w:r>
    </w:p>
    <w:p w14:paraId="2D93FED9"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 выполнять функции, возложенные на них в соответствии с настоящим Положением;</w:t>
      </w:r>
    </w:p>
    <w:p w14:paraId="21A4A499"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соблюдать требования законодательства при реализации своих функций;</w:t>
      </w:r>
    </w:p>
    <w:p w14:paraId="444B4C49"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14:paraId="17BA6A08" w14:textId="671AA0B2" w:rsidR="009406F9"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22. Члены Комиссии не вправе разглашать сведения и соответствующую информацию, полученную ими в ходе участия в работе Комиссии, третьим лицам.</w:t>
      </w:r>
    </w:p>
    <w:p w14:paraId="0393CC32" w14:textId="77777777" w:rsidR="009406F9" w:rsidRPr="003546C1" w:rsidRDefault="009406F9" w:rsidP="009406F9">
      <w:pPr>
        <w:pStyle w:val="ConsPlusNormal"/>
        <w:ind w:firstLine="567"/>
        <w:jc w:val="both"/>
        <w:rPr>
          <w:rFonts w:ascii="Times New Roman" w:hAnsi="Times New Roman" w:cs="Times New Roman"/>
          <w:sz w:val="28"/>
          <w:szCs w:val="28"/>
        </w:rPr>
      </w:pPr>
    </w:p>
    <w:p w14:paraId="658282C1" w14:textId="77777777" w:rsidR="009406F9" w:rsidRPr="003546C1" w:rsidRDefault="009406F9" w:rsidP="009406F9">
      <w:pPr>
        <w:pStyle w:val="ConsPlusNormal"/>
        <w:ind w:firstLine="567"/>
        <w:jc w:val="center"/>
        <w:outlineLvl w:val="1"/>
        <w:rPr>
          <w:rFonts w:ascii="Times New Roman" w:hAnsi="Times New Roman" w:cs="Times New Roman"/>
          <w:b/>
          <w:sz w:val="28"/>
          <w:szCs w:val="28"/>
        </w:rPr>
      </w:pPr>
      <w:r w:rsidRPr="003546C1">
        <w:rPr>
          <w:rFonts w:ascii="Times New Roman" w:hAnsi="Times New Roman" w:cs="Times New Roman"/>
          <w:b/>
          <w:sz w:val="28"/>
          <w:szCs w:val="28"/>
        </w:rPr>
        <w:t>III. Функции и полномочия Комиссии</w:t>
      </w:r>
    </w:p>
    <w:p w14:paraId="5ADF1BC0"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23. При поступлении заявления от любого участника образовательных отношений Комиссия осуществляет следующие функции:</w:t>
      </w:r>
    </w:p>
    <w:p w14:paraId="3C387555"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 рассмотрение жалоб на нарушение участником образовательных отношений:</w:t>
      </w:r>
    </w:p>
    <w:p w14:paraId="5CFA1CE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14:paraId="02331699"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б) образовательных программ организации, в том числе рабочих программ учебных предметов, курсов;</w:t>
      </w:r>
    </w:p>
    <w:p w14:paraId="7CF68ECC"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14:paraId="19D11031"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2) установление наличия или отсутствия конфликта интересов </w:t>
      </w:r>
      <w:r w:rsidRPr="003546C1">
        <w:rPr>
          <w:rFonts w:ascii="Times New Roman" w:hAnsi="Times New Roman" w:cs="Times New Roman"/>
          <w:sz w:val="28"/>
          <w:szCs w:val="28"/>
        </w:rPr>
        <w:lastRenderedPageBreak/>
        <w:t>педагогического работника</w:t>
      </w:r>
      <w:r w:rsidRPr="003546C1">
        <w:rPr>
          <w:rStyle w:val="aff2"/>
          <w:rFonts w:ascii="Times New Roman" w:hAnsi="Times New Roman" w:cs="Times New Roman"/>
          <w:sz w:val="28"/>
          <w:szCs w:val="28"/>
        </w:rPr>
        <w:footnoteReference w:id="3"/>
      </w:r>
      <w:r w:rsidRPr="003546C1">
        <w:rPr>
          <w:rFonts w:ascii="Times New Roman" w:hAnsi="Times New Roman" w:cs="Times New Roman"/>
          <w:sz w:val="28"/>
          <w:szCs w:val="28"/>
        </w:rPr>
        <w:t>;</w:t>
      </w:r>
    </w:p>
    <w:p w14:paraId="0466D762"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справедливое и объективное расследование нарушения норм профессиональной этики педагогическими работниками;</w:t>
      </w:r>
    </w:p>
    <w:p w14:paraId="78618B30"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 рассмотрение обжалования решений о применении к обучающимся дисциплинарного взыскания.</w:t>
      </w:r>
    </w:p>
    <w:p w14:paraId="5125A04E"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14:paraId="2B83B185"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25. По итогам рассмотрения заявлений участников образовательных отношений Комиссия имеет следующие полномочия:</w:t>
      </w:r>
    </w:p>
    <w:p w14:paraId="763E0558"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14:paraId="445FEC7E"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 принятие решения в целях урегулирования конфликта интересов педагогического работника при его наличии;</w:t>
      </w:r>
    </w:p>
    <w:p w14:paraId="2F006A6D"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14:paraId="3DFFAA78"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 отмена или оставление в силе решения о применении к обучающимся дисциплинарного взыскания;</w:t>
      </w:r>
    </w:p>
    <w:p w14:paraId="143B9364"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14:paraId="4C9215FB" w14:textId="77777777" w:rsidR="009406F9" w:rsidRPr="003546C1" w:rsidRDefault="009406F9" w:rsidP="009406F9">
      <w:pPr>
        <w:pStyle w:val="ConsPlusNormal"/>
        <w:ind w:firstLine="567"/>
        <w:jc w:val="both"/>
        <w:rPr>
          <w:rFonts w:ascii="Times New Roman" w:hAnsi="Times New Roman" w:cs="Times New Roman"/>
          <w:sz w:val="28"/>
          <w:szCs w:val="28"/>
        </w:rPr>
      </w:pPr>
    </w:p>
    <w:p w14:paraId="1B620FEF" w14:textId="77777777" w:rsidR="009406F9" w:rsidRPr="003546C1" w:rsidRDefault="009406F9" w:rsidP="009406F9">
      <w:pPr>
        <w:pStyle w:val="ConsPlusNormal"/>
        <w:ind w:firstLine="567"/>
        <w:jc w:val="center"/>
        <w:outlineLvl w:val="1"/>
        <w:rPr>
          <w:rFonts w:ascii="Times New Roman" w:hAnsi="Times New Roman" w:cs="Times New Roman"/>
          <w:b/>
          <w:sz w:val="28"/>
          <w:szCs w:val="28"/>
        </w:rPr>
      </w:pPr>
      <w:r w:rsidRPr="003546C1">
        <w:rPr>
          <w:rFonts w:ascii="Times New Roman" w:hAnsi="Times New Roman" w:cs="Times New Roman"/>
          <w:b/>
          <w:sz w:val="28"/>
          <w:szCs w:val="28"/>
        </w:rPr>
        <w:t>IV. Регламент работы Комиссии</w:t>
      </w:r>
    </w:p>
    <w:p w14:paraId="1C09FDD2"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14:paraId="465B2B65"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27. В заявлении указываются:</w:t>
      </w:r>
    </w:p>
    <w:p w14:paraId="329C8DD2" w14:textId="77777777" w:rsidR="009406F9" w:rsidRPr="003546C1" w:rsidRDefault="009406F9" w:rsidP="009406F9">
      <w:pPr>
        <w:pStyle w:val="ConsPlusNormal"/>
        <w:ind w:firstLine="567"/>
        <w:jc w:val="both"/>
        <w:rPr>
          <w:rFonts w:ascii="Times New Roman" w:hAnsi="Times New Roman" w:cs="Times New Roman"/>
          <w:sz w:val="28"/>
          <w:szCs w:val="28"/>
        </w:rPr>
      </w:pPr>
      <w:bookmarkStart w:id="18" w:name="Par164"/>
      <w:bookmarkEnd w:id="18"/>
      <w:r w:rsidRPr="003546C1">
        <w:rPr>
          <w:rFonts w:ascii="Times New Roman" w:hAnsi="Times New Roman" w:cs="Times New Roman"/>
          <w:sz w:val="28"/>
          <w:szCs w:val="28"/>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14:paraId="3AF979BF"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2)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w:t>
      </w:r>
      <w:r w:rsidRPr="003546C1">
        <w:rPr>
          <w:rFonts w:ascii="Times New Roman" w:hAnsi="Times New Roman" w:cs="Times New Roman"/>
          <w:sz w:val="28"/>
          <w:szCs w:val="28"/>
        </w:rPr>
        <w:lastRenderedPageBreak/>
        <w:t>обучающихся и (или) совета родителей;</w:t>
      </w:r>
    </w:p>
    <w:p w14:paraId="0FC060AB"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14:paraId="62493026"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 основания, по которым заявитель считает, что реализация его прав на образование нарушена;</w:t>
      </w:r>
    </w:p>
    <w:p w14:paraId="2CC90C34" w14:textId="77777777" w:rsidR="009406F9" w:rsidRPr="003546C1" w:rsidRDefault="009406F9" w:rsidP="009406F9">
      <w:pPr>
        <w:pStyle w:val="ConsPlusNormal"/>
        <w:ind w:firstLine="567"/>
        <w:jc w:val="both"/>
        <w:rPr>
          <w:rFonts w:ascii="Times New Roman" w:hAnsi="Times New Roman" w:cs="Times New Roman"/>
          <w:sz w:val="28"/>
          <w:szCs w:val="28"/>
        </w:rPr>
      </w:pPr>
      <w:bookmarkStart w:id="19" w:name="Par168"/>
      <w:bookmarkEnd w:id="19"/>
      <w:r w:rsidRPr="003546C1">
        <w:rPr>
          <w:rFonts w:ascii="Times New Roman" w:hAnsi="Times New Roman" w:cs="Times New Roman"/>
          <w:sz w:val="28"/>
          <w:szCs w:val="28"/>
        </w:rPr>
        <w:t>5) требования заявителя.</w:t>
      </w:r>
    </w:p>
    <w:p w14:paraId="37E5FE08"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28. В случае необходимости в подтверждение своих доводов заявитель прилагает к заявлению соответствующие документы и материалы либо их копии.</w:t>
      </w:r>
    </w:p>
    <w:p w14:paraId="0D4F5C44" w14:textId="7B19408E"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w:t>
      </w:r>
      <w:hyperlink w:anchor="Par173" w:tooltip="32. Участник образовательных отношений имеет право лично присутствовать при рассмотрении его заявления на заседании Комиссии." w:history="1">
        <w:r w:rsidRPr="003546C1">
          <w:rPr>
            <w:rFonts w:ascii="Times New Roman" w:hAnsi="Times New Roman" w:cs="Times New Roman"/>
            <w:color w:val="0000FF"/>
            <w:sz w:val="28"/>
            <w:szCs w:val="28"/>
          </w:rPr>
          <w:t>пунктом 3</w:t>
        </w:r>
      </w:hyperlink>
      <w:r w:rsidR="00192605">
        <w:rPr>
          <w:rFonts w:ascii="Times New Roman" w:hAnsi="Times New Roman" w:cs="Times New Roman"/>
          <w:color w:val="0000FF"/>
          <w:sz w:val="28"/>
          <w:szCs w:val="28"/>
        </w:rPr>
        <w:t>1</w:t>
      </w:r>
      <w:r w:rsidRPr="003546C1">
        <w:rPr>
          <w:rFonts w:ascii="Times New Roman" w:hAnsi="Times New Roman" w:cs="Times New Roman"/>
          <w:sz w:val="28"/>
          <w:szCs w:val="28"/>
        </w:rPr>
        <w:t xml:space="preserve"> настоящего Положения.</w:t>
      </w:r>
    </w:p>
    <w:p w14:paraId="38934AA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30. При наличии в заявлении информации, предусмотренной </w:t>
      </w:r>
      <w:hyperlink w:anchor="Par164" w:tooltip="1) фамилия, имя, отчество (при наличии) заявителя, а также несовершеннолетнего обучающегося, если заявителем является его родитель (законный представитель);" w:history="1">
        <w:r w:rsidRPr="003546C1">
          <w:rPr>
            <w:rFonts w:ascii="Times New Roman" w:hAnsi="Times New Roman" w:cs="Times New Roman"/>
            <w:color w:val="0000FF"/>
            <w:sz w:val="28"/>
            <w:szCs w:val="28"/>
          </w:rPr>
          <w:t>подпунктами 1</w:t>
        </w:r>
      </w:hyperlink>
      <w:r w:rsidRPr="003546C1">
        <w:rPr>
          <w:rFonts w:ascii="Times New Roman" w:hAnsi="Times New Roman" w:cs="Times New Roman"/>
          <w:sz w:val="28"/>
          <w:szCs w:val="28"/>
        </w:rPr>
        <w:t xml:space="preserve"> - </w:t>
      </w:r>
      <w:hyperlink w:anchor="Par168" w:tooltip="5) требования заявителя." w:history="1">
        <w:r w:rsidRPr="003546C1">
          <w:rPr>
            <w:rFonts w:ascii="Times New Roman" w:hAnsi="Times New Roman" w:cs="Times New Roman"/>
            <w:color w:val="0000FF"/>
            <w:sz w:val="28"/>
            <w:szCs w:val="28"/>
          </w:rPr>
          <w:t>5 пункта 27</w:t>
        </w:r>
      </w:hyperlink>
      <w:r w:rsidRPr="003546C1">
        <w:rPr>
          <w:rFonts w:ascii="Times New Roman" w:hAnsi="Times New Roman" w:cs="Times New Roman"/>
          <w:sz w:val="28"/>
          <w:szCs w:val="28"/>
        </w:rPr>
        <w:t xml:space="preserve">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14:paraId="05A30FF5"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31. При отсутствии в заявлении информации, предусмотренной </w:t>
      </w:r>
      <w:hyperlink w:anchor="Par164" w:tooltip="1) фамилия, имя, отчество (при наличии) заявителя, а также несовершеннолетнего обучающегося, если заявителем является его родитель (законный представитель);" w:history="1">
        <w:r w:rsidRPr="003546C1">
          <w:rPr>
            <w:rFonts w:ascii="Times New Roman" w:hAnsi="Times New Roman" w:cs="Times New Roman"/>
            <w:color w:val="0000FF"/>
            <w:sz w:val="28"/>
            <w:szCs w:val="28"/>
          </w:rPr>
          <w:t>подпунктами 1</w:t>
        </w:r>
      </w:hyperlink>
      <w:r w:rsidRPr="003546C1">
        <w:rPr>
          <w:rFonts w:ascii="Times New Roman" w:hAnsi="Times New Roman" w:cs="Times New Roman"/>
          <w:sz w:val="28"/>
          <w:szCs w:val="28"/>
        </w:rPr>
        <w:t xml:space="preserve"> - </w:t>
      </w:r>
      <w:hyperlink w:anchor="Par168" w:tooltip="5) требования заявителя." w:history="1">
        <w:r w:rsidRPr="003546C1">
          <w:rPr>
            <w:rFonts w:ascii="Times New Roman" w:hAnsi="Times New Roman" w:cs="Times New Roman"/>
            <w:color w:val="0000FF"/>
            <w:sz w:val="28"/>
            <w:szCs w:val="28"/>
          </w:rPr>
          <w:t>5 пункта 27</w:t>
        </w:r>
      </w:hyperlink>
      <w:r w:rsidRPr="003546C1">
        <w:rPr>
          <w:rFonts w:ascii="Times New Roman" w:hAnsi="Times New Roman" w:cs="Times New Roman"/>
          <w:sz w:val="28"/>
          <w:szCs w:val="28"/>
        </w:rPr>
        <w:t xml:space="preserve"> настоящего Положения, заседание Комиссии его рассмотрению не проводится.</w:t>
      </w:r>
    </w:p>
    <w:p w14:paraId="5BA7DB15" w14:textId="77777777" w:rsidR="009406F9" w:rsidRPr="003546C1" w:rsidRDefault="009406F9" w:rsidP="009406F9">
      <w:pPr>
        <w:pStyle w:val="ConsPlusNormal"/>
        <w:ind w:firstLine="567"/>
        <w:jc w:val="both"/>
        <w:rPr>
          <w:rFonts w:ascii="Times New Roman" w:hAnsi="Times New Roman" w:cs="Times New Roman"/>
          <w:sz w:val="28"/>
          <w:szCs w:val="28"/>
        </w:rPr>
      </w:pPr>
      <w:bookmarkStart w:id="20" w:name="Par173"/>
      <w:bookmarkEnd w:id="20"/>
      <w:r w:rsidRPr="003546C1">
        <w:rPr>
          <w:rFonts w:ascii="Times New Roman" w:hAnsi="Times New Roman" w:cs="Times New Roman"/>
          <w:sz w:val="28"/>
          <w:szCs w:val="28"/>
        </w:rPr>
        <w:t>32. Участник образовательных отношений имеет право лично присутствовать при рассмотрении его заявления на заседании Комиссии.</w:t>
      </w:r>
    </w:p>
    <w:p w14:paraId="518C8D7E"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В случае неявки заявителя на заседание Комиссии заявление рассматривается в его отсутствие.</w:t>
      </w:r>
    </w:p>
    <w:p w14:paraId="181D04F3"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14:paraId="2C53A084"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34. По запросу Комиссии руководитель организации в установленный Комиссией срок представляет необходимые документы.</w:t>
      </w:r>
    </w:p>
    <w:p w14:paraId="1F41B14F"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35. Заседание Комиссии считается правомочным, если на нем присутствует не менее 2/3 (двух третей) членов Комиссии.</w:t>
      </w:r>
    </w:p>
    <w:p w14:paraId="363BF6DF" w14:textId="77777777" w:rsidR="009406F9" w:rsidRPr="003546C1" w:rsidRDefault="009406F9" w:rsidP="009406F9">
      <w:pPr>
        <w:pStyle w:val="ConsPlusNormal"/>
        <w:ind w:firstLine="567"/>
        <w:jc w:val="both"/>
        <w:rPr>
          <w:rFonts w:ascii="Times New Roman" w:hAnsi="Times New Roman" w:cs="Times New Roman"/>
          <w:sz w:val="28"/>
          <w:szCs w:val="28"/>
        </w:rPr>
      </w:pPr>
    </w:p>
    <w:p w14:paraId="357A9451" w14:textId="77777777" w:rsidR="009406F9" w:rsidRPr="003546C1" w:rsidRDefault="009406F9" w:rsidP="009406F9">
      <w:pPr>
        <w:pStyle w:val="ConsPlusNormal"/>
        <w:ind w:firstLine="567"/>
        <w:jc w:val="center"/>
        <w:outlineLvl w:val="1"/>
        <w:rPr>
          <w:rFonts w:ascii="Times New Roman" w:hAnsi="Times New Roman" w:cs="Times New Roman"/>
          <w:b/>
          <w:sz w:val="28"/>
          <w:szCs w:val="28"/>
        </w:rPr>
      </w:pPr>
      <w:r w:rsidRPr="003546C1">
        <w:rPr>
          <w:rFonts w:ascii="Times New Roman" w:hAnsi="Times New Roman" w:cs="Times New Roman"/>
          <w:b/>
          <w:sz w:val="28"/>
          <w:szCs w:val="28"/>
        </w:rPr>
        <w:t>V. Порядок принятия и оформления решений Комиссии</w:t>
      </w:r>
    </w:p>
    <w:p w14:paraId="3A98AFF5"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36. По результатам рассмотрения заявления участника образовательных отношений Комиссия принимает решение в целях урегулирования разногласий.</w:t>
      </w:r>
    </w:p>
    <w:p w14:paraId="0EA31D41"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14:paraId="22A5F286"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 xml:space="preserve">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w:t>
      </w:r>
      <w:r w:rsidRPr="003546C1">
        <w:rPr>
          <w:rFonts w:ascii="Times New Roman" w:hAnsi="Times New Roman" w:cs="Times New Roman"/>
          <w:sz w:val="28"/>
          <w:szCs w:val="28"/>
        </w:rPr>
        <w:lastRenderedPageBreak/>
        <w:t>случае обжалования решения о применении к обучающемуся дисциплинарного взыскания - в пользу обучающегося.</w:t>
      </w:r>
    </w:p>
    <w:p w14:paraId="5355C317"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39. Решения Комиссии оформляются протоколами заседаний, которые подписываются всеми присутствующими членами Комиссии.</w:t>
      </w:r>
    </w:p>
    <w:p w14:paraId="1C2A1CFA"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выборному органу первичной профсоюзной организации.</w:t>
      </w:r>
    </w:p>
    <w:p w14:paraId="16A67193" w14:textId="77777777" w:rsidR="009406F9" w:rsidRPr="003546C1" w:rsidRDefault="009406F9" w:rsidP="009406F9">
      <w:pPr>
        <w:pStyle w:val="ConsPlusNormal"/>
        <w:ind w:firstLine="567"/>
        <w:jc w:val="both"/>
        <w:rPr>
          <w:rFonts w:ascii="Times New Roman" w:hAnsi="Times New Roman" w:cs="Times New Roman"/>
          <w:sz w:val="28"/>
          <w:szCs w:val="28"/>
        </w:rPr>
      </w:pPr>
      <w:bookmarkStart w:id="21" w:name="Par186"/>
      <w:bookmarkEnd w:id="21"/>
      <w:r w:rsidRPr="003546C1">
        <w:rPr>
          <w:rFonts w:ascii="Times New Roman" w:hAnsi="Times New Roman" w:cs="Times New Roman"/>
          <w:sz w:val="28"/>
          <w:szCs w:val="28"/>
        </w:rPr>
        <w:t>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14:paraId="0A5FC436"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14:paraId="16F6FAC0" w14:textId="77777777" w:rsidR="009406F9" w:rsidRPr="003546C1" w:rsidRDefault="009406F9" w:rsidP="009406F9">
      <w:pPr>
        <w:pStyle w:val="ConsPlusNormal"/>
        <w:ind w:firstLine="567"/>
        <w:jc w:val="both"/>
        <w:rPr>
          <w:rFonts w:ascii="Times New Roman" w:hAnsi="Times New Roman" w:cs="Times New Roman"/>
          <w:sz w:val="28"/>
          <w:szCs w:val="28"/>
        </w:rPr>
      </w:pPr>
      <w:r w:rsidRPr="003546C1">
        <w:rPr>
          <w:rFonts w:ascii="Times New Roman" w:hAnsi="Times New Roman" w:cs="Times New Roman"/>
          <w:sz w:val="28"/>
          <w:szCs w:val="28"/>
        </w:rPr>
        <w:t>43. Срок хранения документов и материалов Комиссии в организации составляет 3 (три) года.</w:t>
      </w:r>
    </w:p>
    <w:p w14:paraId="1BFE54E5" w14:textId="77777777" w:rsidR="009406F9" w:rsidRDefault="009406F9" w:rsidP="009406F9"/>
    <w:p w14:paraId="18538D4B" w14:textId="335E6DE8" w:rsidR="009406F9" w:rsidRDefault="009406F9" w:rsidP="00627916">
      <w:pPr>
        <w:jc w:val="both"/>
        <w:rPr>
          <w:iCs/>
          <w:kern w:val="28"/>
          <w:sz w:val="28"/>
          <w:szCs w:val="28"/>
        </w:rPr>
      </w:pPr>
    </w:p>
    <w:p w14:paraId="48AB1B3F" w14:textId="1C3DFBC7" w:rsidR="00714942" w:rsidRDefault="00714942" w:rsidP="00627916">
      <w:pPr>
        <w:jc w:val="both"/>
        <w:rPr>
          <w:iCs/>
          <w:kern w:val="28"/>
          <w:sz w:val="28"/>
          <w:szCs w:val="28"/>
        </w:rPr>
      </w:pPr>
    </w:p>
    <w:p w14:paraId="10F0D2BE" w14:textId="19B6FC8F" w:rsidR="00714942" w:rsidRDefault="00714942" w:rsidP="00627916">
      <w:pPr>
        <w:jc w:val="both"/>
        <w:rPr>
          <w:iCs/>
          <w:kern w:val="28"/>
          <w:sz w:val="28"/>
          <w:szCs w:val="28"/>
        </w:rPr>
      </w:pPr>
    </w:p>
    <w:p w14:paraId="1C03C122" w14:textId="6DB22465" w:rsidR="00714942" w:rsidRDefault="00714942" w:rsidP="00627916">
      <w:pPr>
        <w:jc w:val="both"/>
        <w:rPr>
          <w:iCs/>
          <w:kern w:val="28"/>
          <w:sz w:val="28"/>
          <w:szCs w:val="28"/>
        </w:rPr>
      </w:pPr>
    </w:p>
    <w:p w14:paraId="662B35D8" w14:textId="52C13D20" w:rsidR="00714942" w:rsidRDefault="00714942" w:rsidP="00627916">
      <w:pPr>
        <w:jc w:val="both"/>
        <w:rPr>
          <w:iCs/>
          <w:kern w:val="28"/>
          <w:sz w:val="28"/>
          <w:szCs w:val="28"/>
        </w:rPr>
      </w:pPr>
    </w:p>
    <w:p w14:paraId="5A52CBB1" w14:textId="1125A46D" w:rsidR="00714942" w:rsidRDefault="00714942" w:rsidP="00627916">
      <w:pPr>
        <w:jc w:val="both"/>
        <w:rPr>
          <w:iCs/>
          <w:kern w:val="28"/>
          <w:sz w:val="28"/>
          <w:szCs w:val="28"/>
        </w:rPr>
      </w:pPr>
    </w:p>
    <w:p w14:paraId="6C219E32" w14:textId="41B0B7E2" w:rsidR="00714942" w:rsidRDefault="00714942" w:rsidP="00627916">
      <w:pPr>
        <w:jc w:val="both"/>
        <w:rPr>
          <w:iCs/>
          <w:kern w:val="28"/>
          <w:sz w:val="28"/>
          <w:szCs w:val="28"/>
        </w:rPr>
      </w:pPr>
    </w:p>
    <w:p w14:paraId="338B38A3" w14:textId="5AFC51CB" w:rsidR="00714942" w:rsidRDefault="00714942" w:rsidP="00627916">
      <w:pPr>
        <w:jc w:val="both"/>
        <w:rPr>
          <w:iCs/>
          <w:kern w:val="28"/>
          <w:sz w:val="28"/>
          <w:szCs w:val="28"/>
        </w:rPr>
      </w:pPr>
    </w:p>
    <w:p w14:paraId="1CDAAC5E" w14:textId="69DBE7B3" w:rsidR="00714942" w:rsidRDefault="00714942" w:rsidP="00627916">
      <w:pPr>
        <w:jc w:val="both"/>
        <w:rPr>
          <w:iCs/>
          <w:kern w:val="28"/>
          <w:sz w:val="28"/>
          <w:szCs w:val="28"/>
        </w:rPr>
      </w:pPr>
    </w:p>
    <w:p w14:paraId="3454A188" w14:textId="2FE80D18" w:rsidR="00714942" w:rsidRDefault="00714942" w:rsidP="00627916">
      <w:pPr>
        <w:jc w:val="both"/>
        <w:rPr>
          <w:iCs/>
          <w:kern w:val="28"/>
          <w:sz w:val="28"/>
          <w:szCs w:val="28"/>
        </w:rPr>
      </w:pPr>
    </w:p>
    <w:p w14:paraId="744B238A" w14:textId="0FA72792" w:rsidR="00714942" w:rsidRDefault="00714942" w:rsidP="00627916">
      <w:pPr>
        <w:jc w:val="both"/>
        <w:rPr>
          <w:iCs/>
          <w:kern w:val="28"/>
          <w:sz w:val="28"/>
          <w:szCs w:val="28"/>
        </w:rPr>
      </w:pPr>
    </w:p>
    <w:p w14:paraId="1AA5D852" w14:textId="2680CC4C" w:rsidR="00714942" w:rsidRDefault="00714942" w:rsidP="00627916">
      <w:pPr>
        <w:jc w:val="both"/>
        <w:rPr>
          <w:iCs/>
          <w:kern w:val="28"/>
          <w:sz w:val="28"/>
          <w:szCs w:val="28"/>
        </w:rPr>
      </w:pPr>
    </w:p>
    <w:p w14:paraId="362A3C9A" w14:textId="22E734C9" w:rsidR="00714942" w:rsidRDefault="00714942" w:rsidP="00627916">
      <w:pPr>
        <w:jc w:val="both"/>
        <w:rPr>
          <w:iCs/>
          <w:kern w:val="28"/>
          <w:sz w:val="28"/>
          <w:szCs w:val="28"/>
        </w:rPr>
      </w:pPr>
    </w:p>
    <w:p w14:paraId="1AE0B586" w14:textId="1EF0F172" w:rsidR="00714942" w:rsidRDefault="00714942" w:rsidP="00627916">
      <w:pPr>
        <w:jc w:val="both"/>
        <w:rPr>
          <w:iCs/>
          <w:kern w:val="28"/>
          <w:sz w:val="28"/>
          <w:szCs w:val="28"/>
        </w:rPr>
      </w:pPr>
    </w:p>
    <w:p w14:paraId="1C6B7596" w14:textId="2D648ED3" w:rsidR="00714942" w:rsidRDefault="00714942" w:rsidP="00627916">
      <w:pPr>
        <w:jc w:val="both"/>
        <w:rPr>
          <w:iCs/>
          <w:kern w:val="28"/>
          <w:sz w:val="28"/>
          <w:szCs w:val="28"/>
        </w:rPr>
      </w:pPr>
    </w:p>
    <w:p w14:paraId="05C806ED" w14:textId="4B264F95" w:rsidR="00714942" w:rsidRDefault="00714942" w:rsidP="00627916">
      <w:pPr>
        <w:jc w:val="both"/>
        <w:rPr>
          <w:iCs/>
          <w:kern w:val="28"/>
          <w:sz w:val="28"/>
          <w:szCs w:val="28"/>
        </w:rPr>
      </w:pPr>
    </w:p>
    <w:p w14:paraId="17C7DD4D" w14:textId="5FA30682" w:rsidR="00714942" w:rsidRDefault="00714942" w:rsidP="00627916">
      <w:pPr>
        <w:jc w:val="both"/>
        <w:rPr>
          <w:iCs/>
          <w:kern w:val="28"/>
          <w:sz w:val="28"/>
          <w:szCs w:val="28"/>
        </w:rPr>
      </w:pPr>
    </w:p>
    <w:p w14:paraId="0C3D8817" w14:textId="51C21084" w:rsidR="00714942" w:rsidRDefault="00714942" w:rsidP="00627916">
      <w:pPr>
        <w:jc w:val="both"/>
        <w:rPr>
          <w:iCs/>
          <w:kern w:val="28"/>
          <w:sz w:val="28"/>
          <w:szCs w:val="28"/>
        </w:rPr>
      </w:pPr>
    </w:p>
    <w:p w14:paraId="1D00844D" w14:textId="3D086EA6" w:rsidR="00714942" w:rsidRDefault="00714942" w:rsidP="00627916">
      <w:pPr>
        <w:jc w:val="both"/>
        <w:rPr>
          <w:iCs/>
          <w:kern w:val="28"/>
          <w:sz w:val="28"/>
          <w:szCs w:val="28"/>
        </w:rPr>
      </w:pPr>
    </w:p>
    <w:p w14:paraId="0789AE93" w14:textId="32B70011" w:rsidR="00714942" w:rsidRDefault="00714942" w:rsidP="00627916">
      <w:pPr>
        <w:jc w:val="both"/>
        <w:rPr>
          <w:iCs/>
          <w:kern w:val="28"/>
          <w:sz w:val="28"/>
          <w:szCs w:val="28"/>
        </w:rPr>
      </w:pPr>
    </w:p>
    <w:p w14:paraId="318A5529" w14:textId="6C065A45" w:rsidR="00714942" w:rsidRDefault="00714942" w:rsidP="00627916">
      <w:pPr>
        <w:jc w:val="both"/>
        <w:rPr>
          <w:iCs/>
          <w:kern w:val="28"/>
          <w:sz w:val="28"/>
          <w:szCs w:val="28"/>
        </w:rPr>
      </w:pPr>
    </w:p>
    <w:p w14:paraId="4AC20110" w14:textId="511338B1" w:rsidR="00714942" w:rsidRDefault="00714942" w:rsidP="00627916">
      <w:pPr>
        <w:jc w:val="both"/>
        <w:rPr>
          <w:iCs/>
          <w:kern w:val="28"/>
          <w:sz w:val="28"/>
          <w:szCs w:val="28"/>
        </w:rPr>
      </w:pPr>
    </w:p>
    <w:p w14:paraId="6972AC39" w14:textId="6E8D2436" w:rsidR="00714942" w:rsidRDefault="00714942" w:rsidP="00627916">
      <w:pPr>
        <w:jc w:val="both"/>
        <w:rPr>
          <w:iCs/>
          <w:kern w:val="28"/>
          <w:sz w:val="28"/>
          <w:szCs w:val="28"/>
        </w:rPr>
      </w:pPr>
    </w:p>
    <w:p w14:paraId="37B31C3C" w14:textId="1D446692" w:rsidR="00714942" w:rsidRDefault="00714942" w:rsidP="00627916">
      <w:pPr>
        <w:jc w:val="both"/>
        <w:rPr>
          <w:iCs/>
          <w:kern w:val="28"/>
          <w:sz w:val="28"/>
          <w:szCs w:val="28"/>
        </w:rPr>
      </w:pPr>
    </w:p>
    <w:p w14:paraId="641FA656" w14:textId="4CC28285" w:rsidR="00714942" w:rsidRDefault="00714942" w:rsidP="00627916">
      <w:pPr>
        <w:jc w:val="both"/>
        <w:rPr>
          <w:iCs/>
          <w:kern w:val="28"/>
          <w:sz w:val="28"/>
          <w:szCs w:val="28"/>
        </w:rPr>
      </w:pPr>
    </w:p>
    <w:p w14:paraId="5D160048" w14:textId="2DCEB150" w:rsidR="00714942" w:rsidRDefault="00714942" w:rsidP="00627916">
      <w:pPr>
        <w:jc w:val="both"/>
        <w:rPr>
          <w:iCs/>
          <w:kern w:val="28"/>
          <w:sz w:val="28"/>
          <w:szCs w:val="28"/>
        </w:rPr>
      </w:pPr>
    </w:p>
    <w:p w14:paraId="58C9F7DF" w14:textId="0BE8FB9E" w:rsidR="00714942" w:rsidRPr="00366EE4" w:rsidRDefault="00714942" w:rsidP="00714942">
      <w:pPr>
        <w:jc w:val="right"/>
      </w:pPr>
      <w:r w:rsidRPr="00366EE4">
        <w:lastRenderedPageBreak/>
        <w:t xml:space="preserve">Приложение N </w:t>
      </w:r>
      <w:r w:rsidR="00EB311B">
        <w:t>4.1</w:t>
      </w:r>
      <w:r w:rsidRPr="00366EE4">
        <w:t xml:space="preserve"> к коллективному договору</w:t>
      </w:r>
    </w:p>
    <w:p w14:paraId="5737029F" w14:textId="77777777" w:rsidR="00714942" w:rsidRPr="00366EE4" w:rsidRDefault="00714942" w:rsidP="00714942">
      <w:pPr>
        <w:jc w:val="right"/>
      </w:pPr>
      <w:r w:rsidRPr="00366EE4">
        <w:t xml:space="preserve"> на 20</w:t>
      </w:r>
      <w:r>
        <w:t xml:space="preserve">22 </w:t>
      </w:r>
      <w:r w:rsidRPr="00366EE4">
        <w:t>– 202</w:t>
      </w:r>
      <w:r>
        <w:t>5</w:t>
      </w:r>
      <w:r w:rsidRPr="00366EE4">
        <w:t xml:space="preserve"> годы</w:t>
      </w:r>
    </w:p>
    <w:p w14:paraId="746C7B14" w14:textId="77777777" w:rsidR="00714942" w:rsidRPr="00366EE4" w:rsidRDefault="00714942" w:rsidP="00714942">
      <w:pPr>
        <w:pStyle w:val="Pa9"/>
        <w:spacing w:line="240" w:lineRule="auto"/>
        <w:ind w:firstLine="709"/>
        <w:contextualSpacing/>
        <w:jc w:val="center"/>
        <w:rPr>
          <w:rStyle w:val="A10"/>
        </w:rPr>
      </w:pPr>
    </w:p>
    <w:p w14:paraId="00BAAEFF" w14:textId="77777777" w:rsidR="00714942" w:rsidRPr="00D623CA" w:rsidRDefault="00714942" w:rsidP="00714942">
      <w:pPr>
        <w:tabs>
          <w:tab w:val="left" w:pos="1134"/>
        </w:tabs>
        <w:ind w:firstLine="567"/>
        <w:jc w:val="right"/>
      </w:pPr>
    </w:p>
    <w:p w14:paraId="14D82283" w14:textId="77777777" w:rsidR="00714942" w:rsidRPr="00D623CA" w:rsidRDefault="00714942" w:rsidP="00714942">
      <w:pPr>
        <w:rPr>
          <w:sz w:val="28"/>
          <w:szCs w:val="28"/>
        </w:rPr>
      </w:pPr>
    </w:p>
    <w:p w14:paraId="42B0C612" w14:textId="77777777" w:rsidR="00714942" w:rsidRDefault="00714942" w:rsidP="00714942">
      <w:pPr>
        <w:pStyle w:val="1"/>
        <w:rPr>
          <w:rStyle w:val="A10"/>
          <w:b/>
          <w:bCs/>
          <w:szCs w:val="28"/>
        </w:rPr>
      </w:pPr>
    </w:p>
    <w:p w14:paraId="12AB74A6" w14:textId="77777777" w:rsidR="00714942" w:rsidRPr="006328A5" w:rsidRDefault="00714942" w:rsidP="00714942">
      <w:pPr>
        <w:tabs>
          <w:tab w:val="left" w:pos="1134"/>
        </w:tabs>
        <w:ind w:firstLine="567"/>
      </w:pPr>
      <w:r>
        <w:rPr>
          <w:noProof/>
        </w:rPr>
        <mc:AlternateContent>
          <mc:Choice Requires="wps">
            <w:drawing>
              <wp:anchor distT="0" distB="0" distL="114935" distR="114935" simplePos="0" relativeHeight="251677696" behindDoc="0" locked="0" layoutInCell="0" allowOverlap="1" wp14:anchorId="56567846" wp14:editId="4E50FD81">
                <wp:simplePos x="0" y="0"/>
                <wp:positionH relativeFrom="column">
                  <wp:posOffset>22225</wp:posOffset>
                </wp:positionH>
                <wp:positionV relativeFrom="paragraph">
                  <wp:posOffset>36830</wp:posOffset>
                </wp:positionV>
                <wp:extent cx="2697480" cy="799465"/>
                <wp:effectExtent l="0" t="0" r="7620" b="6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799465"/>
                        </a:xfrm>
                        <a:prstGeom prst="rect">
                          <a:avLst/>
                        </a:prstGeom>
                        <a:solidFill>
                          <a:srgbClr val="FFFFFF"/>
                        </a:solidFill>
                      </wps:spPr>
                      <wps:txbx>
                        <w:txbxContent>
                          <w:p w14:paraId="5E2354CA" w14:textId="6AE6995D" w:rsidR="00DB349D" w:rsidRPr="00F441C6" w:rsidRDefault="00DB349D" w:rsidP="00714942">
                            <w:pPr>
                              <w:rPr>
                                <w:lang w:val="en-US"/>
                              </w:rPr>
                            </w:pPr>
                          </w:p>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56567846" id="Надпись 11" o:spid="_x0000_s1032" type="#_x0000_t202" style="position:absolute;left:0;text-align:left;margin-left:1.75pt;margin-top:2.9pt;width:212.4pt;height:62.9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Yj3QEAAIUDAAAOAAAAZHJzL2Uyb0RvYy54bWysU8GO0zAQvSPxD5bvNGlp023UdAWsipBW&#10;gLTsBziO3Vg4Hsv2NumRO7/AP3DYAzd+IftHTJxut1puiBycjOfNm3kzk/Vl12iyF84rMAWdTlJK&#10;hOFQKbMr6O2X7asLSnxgpmIajCjoQXh6uXn5Yt3aXMygBl0JR5DE+Ly1Ba1DsHmSeF6LhvkJWGHQ&#10;KcE1LKDpdknlWIvsjU5maZolLbjKOuDCe7y9Gp10E/mlFDx8ktKLQHRBsbYQTxfPcjiTzZrlO8ds&#10;rfixDPYPVTRMGUx6orpigZE7p/6iahR34EGGCYcmASkVF1EDqpmmz9Tc1MyKqAWb4+2pTf7/0fKP&#10;+8+OqApnN6XEsAZn1P/of/b3/e/+18O3h+8EHdil1vocwTcW4aF7Cx1GRMXeXgP/6hGSnGHGAI/o&#10;oSuddM3wRr0EA3EQh1PzRRcIx8tZtlrOL9DF0bdcrebZYsibPEVb58N7AQ0ZPgrqcLixAra/9mGE&#10;PkKGZB60qrZK62i4XflOO7JnuAjb+BzZz2BRwFjzICV0ZRdbkz02oITqgPr1B4MjWM3S5QJXKhrz&#10;7PUCDXfuKc89zPAacPHGkg28uQsgVSx7yDUyH3uIs47Cj3s5LNO5HVFPf8/mDwAAAP//AwBQSwME&#10;FAAGAAgAAAAhAGMTC6HdAAAABwEAAA8AAABkcnMvZG93bnJldi54bWxMjk1Lw0AURfdC/8PwBDdi&#10;J2laLTGT0gqCuBDaunE3zbx8YOZNyEzT8d/7XNXl5R7uPcUm2l5MOPrOkYJ0noBAqpzpqFHweXx9&#10;WIPwQZPRvSNU8IMeNuXsptC5cRfa43QIjeAR8rlW0IYw5FL6qkWr/dwNSNzVbrQ6cBwbaUZ94XHb&#10;y0WSPEqrO+KHVg/40mL1fThbBXF4T49b+7Hz9/UUv8J+epNdrdTdbdw+gwgYwxWGP31Wh5KdTu5M&#10;xoteQbZiUMGK/bldLtYZiBNjWfoEsizkf//yFwAA//8DAFBLAQItABQABgAIAAAAIQC2gziS/gAA&#10;AOEBAAATAAAAAAAAAAAAAAAAAAAAAABbQ29udGVudF9UeXBlc10ueG1sUEsBAi0AFAAGAAgAAAAh&#10;ADj9If/WAAAAlAEAAAsAAAAAAAAAAAAAAAAALwEAAF9yZWxzLy5yZWxzUEsBAi0AFAAGAAgAAAAh&#10;ANPy1iPdAQAAhQMAAA4AAAAAAAAAAAAAAAAALgIAAGRycy9lMm9Eb2MueG1sUEsBAi0AFAAGAAgA&#10;AAAhAGMTC6HdAAAABwEAAA8AAAAAAAAAAAAAAAAANwQAAGRycy9kb3ducmV2LnhtbFBLBQYAAAAA&#10;BAAEAPMAAABBBQAAAAA=&#10;" o:allowincell="f" stroked="f">
                <v:path arrowok="t"/>
                <v:textbox inset="7.25pt,3.65pt,7.25pt,3.65pt">
                  <w:txbxContent>
                    <w:p w14:paraId="5E2354CA" w14:textId="6AE6995D" w:rsidR="00DB349D" w:rsidRPr="00F441C6" w:rsidRDefault="00DB349D" w:rsidP="00714942">
                      <w:pPr>
                        <w:rPr>
                          <w:lang w:val="en-US"/>
                        </w:rPr>
                      </w:pPr>
                    </w:p>
                  </w:txbxContent>
                </v:textbox>
              </v:shape>
            </w:pict>
          </mc:Fallback>
        </mc:AlternateContent>
      </w:r>
      <w:r>
        <w:rPr>
          <w:noProof/>
        </w:rPr>
        <mc:AlternateContent>
          <mc:Choice Requires="wps">
            <w:drawing>
              <wp:anchor distT="0" distB="0" distL="114935" distR="114935" simplePos="0" relativeHeight="251678720" behindDoc="0" locked="0" layoutInCell="0" allowOverlap="1" wp14:anchorId="141A232B" wp14:editId="49C3F246">
                <wp:simplePos x="0" y="0"/>
                <wp:positionH relativeFrom="column">
                  <wp:posOffset>3504565</wp:posOffset>
                </wp:positionH>
                <wp:positionV relativeFrom="paragraph">
                  <wp:posOffset>36830</wp:posOffset>
                </wp:positionV>
                <wp:extent cx="3129280" cy="1160145"/>
                <wp:effectExtent l="0" t="0" r="0" b="190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9280" cy="1160145"/>
                        </a:xfrm>
                        <a:prstGeom prst="rect">
                          <a:avLst/>
                        </a:prstGeom>
                        <a:solidFill>
                          <a:srgbClr val="FFFFFF"/>
                        </a:solidFill>
                      </wps:spPr>
                      <wps:txbx>
                        <w:txbxContent>
                          <w:p w14:paraId="245B012E" w14:textId="0E5DA535" w:rsidR="00DB349D" w:rsidRDefault="00DB349D" w:rsidP="00714942"/>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141A232B" id="Надпись 12" o:spid="_x0000_s1033" type="#_x0000_t202" style="position:absolute;left:0;text-align:left;margin-left:275.95pt;margin-top:2.9pt;width:246.4pt;height:91.3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7E3AEAAIYDAAAOAAAAZHJzL2Uyb0RvYy54bWysU81u1DAQviPxDpbvbH7a3bbRZiugWoRU&#10;AVLhARzH3ljEHst2N9kjd16Bd+DAgRuvkL4RE2e7jeCGyMHJeL75+b6ZrK973ZK9cF6BKWm2SCkR&#10;hkOtzK6knz5uX1xS4gMzNWvBiJIehKfXm+fP1p0tRA4NtLVwBJMYX3S2pE0ItkgSzxuhmV+AFQad&#10;EpxmAU23S2rHOsyu2yRP01XSgautAy68x9ubyUk3Mb+Ugof3UnoRSFtS7C3E08WzGs9ks2bFzjHb&#10;KH5sg/1DF5opg0VPqW5YYOTeqb9SacUdeJBhwUEnIKXiInJANln6B5u7hlkRuaA43p5k8v8vLX+3&#10;/+CIqnF2OSWGaZzR8G34PvwYfg0/H748fCXoQJU66wsE31mEh/4V9BgRGXt7C/yzR0gyw0wBHtGj&#10;Kr10enwjX4KBOIjDSXzRB8Lx8izLr/JLdHH0Zdkqzc6XY+HkKdw6H94I0GT8KKnD6cYW2P7Whwn6&#10;CBmreWhVvVVtGw23q163juwZbsI2PsfsM1hkMDU9cgl91UdtLh4VqKA+oADtW4MzuMrTiyXuVDTO&#10;V2dLNNzcU809zPAGcPOmlg28vA8gVWx7rDVlPoqIw47Ej4s5btPcjqin32fzGwAA//8DAFBLAwQU&#10;AAYACAAAACEABYHJu+AAAAAKAQAADwAAAGRycy9kb3ducmV2LnhtbEyPzU7DMBCE70i8g7VIXBB1&#10;ghoIIU5VkJCqHpDacuHmxpsfEa+j2E3N27M9wW1WM5r9plxFO4gZJ987UpAuEhBItTM9tQo+D+/3&#10;OQgfNBk9OEIFP+hhVV1flbow7kw7nPehFVxCvtAKuhDGQkpfd2i1X7gRib3GTVYHPqdWmkmfudwO&#10;8iFJHqXVPfGHTo/41mH9vT9ZBXHcpoe1/Xj1d80cv8Ju3si+Uer2Jq5fQASM4S8MF3xGh4qZju5E&#10;xotBQZalzxxlwQsufrJcPoE4ssrzDGRVyv8Tql8AAAD//wMAUEsBAi0AFAAGAAgAAAAhALaDOJL+&#10;AAAA4QEAABMAAAAAAAAAAAAAAAAAAAAAAFtDb250ZW50X1R5cGVzXS54bWxQSwECLQAUAAYACAAA&#10;ACEAOP0h/9YAAACUAQAACwAAAAAAAAAAAAAAAAAvAQAAX3JlbHMvLnJlbHNQSwECLQAUAAYACAAA&#10;ACEAiatuxNwBAACGAwAADgAAAAAAAAAAAAAAAAAuAgAAZHJzL2Uyb0RvYy54bWxQSwECLQAUAAYA&#10;CAAAACEABYHJu+AAAAAKAQAADwAAAAAAAAAAAAAAAAA2BAAAZHJzL2Rvd25yZXYueG1sUEsFBgAA&#10;AAAEAAQA8wAAAEMFAAAAAA==&#10;" o:allowincell="f" stroked="f">
                <v:path arrowok="t"/>
                <v:textbox inset="7.25pt,3.65pt,7.25pt,3.65pt">
                  <w:txbxContent>
                    <w:p w14:paraId="245B012E" w14:textId="0E5DA535" w:rsidR="00DB349D" w:rsidRDefault="00DB349D" w:rsidP="00714942"/>
                  </w:txbxContent>
                </v:textbox>
              </v:shape>
            </w:pict>
          </mc:Fallback>
        </mc:AlternateContent>
      </w:r>
    </w:p>
    <w:p w14:paraId="56A6C6D7" w14:textId="77777777" w:rsidR="00714942" w:rsidRDefault="00714942" w:rsidP="00714942">
      <w:pPr>
        <w:pStyle w:val="1"/>
        <w:rPr>
          <w:rStyle w:val="A10"/>
          <w:b/>
          <w:bCs/>
          <w:szCs w:val="28"/>
        </w:rPr>
      </w:pPr>
    </w:p>
    <w:p w14:paraId="57270B55" w14:textId="77777777" w:rsidR="00714942" w:rsidRDefault="00714942" w:rsidP="00714942">
      <w:pPr>
        <w:pStyle w:val="1"/>
        <w:rPr>
          <w:rStyle w:val="A10"/>
          <w:b/>
          <w:bCs/>
          <w:szCs w:val="28"/>
        </w:rPr>
      </w:pPr>
    </w:p>
    <w:p w14:paraId="0FEAA4EE" w14:textId="77777777" w:rsidR="00714942" w:rsidRDefault="00714942" w:rsidP="00714942">
      <w:pPr>
        <w:pStyle w:val="1"/>
        <w:rPr>
          <w:rStyle w:val="A10"/>
          <w:szCs w:val="28"/>
        </w:rPr>
      </w:pPr>
    </w:p>
    <w:p w14:paraId="37C60B43" w14:textId="77777777" w:rsidR="00714942" w:rsidRDefault="00714942" w:rsidP="00714942">
      <w:pPr>
        <w:pStyle w:val="1"/>
        <w:rPr>
          <w:rStyle w:val="A10"/>
          <w:szCs w:val="28"/>
        </w:rPr>
      </w:pPr>
    </w:p>
    <w:p w14:paraId="43AAEA26" w14:textId="77777777" w:rsidR="00714942" w:rsidRDefault="00714942" w:rsidP="00714942">
      <w:pPr>
        <w:pStyle w:val="1"/>
        <w:rPr>
          <w:rStyle w:val="A10"/>
          <w:szCs w:val="28"/>
        </w:rPr>
      </w:pPr>
    </w:p>
    <w:p w14:paraId="0EE5815C" w14:textId="77777777" w:rsidR="00714942" w:rsidRDefault="00714942" w:rsidP="00714942">
      <w:pPr>
        <w:pStyle w:val="1"/>
        <w:rPr>
          <w:rStyle w:val="A10"/>
          <w:szCs w:val="28"/>
        </w:rPr>
      </w:pPr>
    </w:p>
    <w:p w14:paraId="15A059D3" w14:textId="77777777" w:rsidR="00714942" w:rsidRPr="00627916" w:rsidRDefault="00714942" w:rsidP="00714942">
      <w:pPr>
        <w:pStyle w:val="1"/>
        <w:rPr>
          <w:rStyle w:val="A10"/>
          <w:sz w:val="44"/>
          <w:szCs w:val="44"/>
        </w:rPr>
      </w:pPr>
    </w:p>
    <w:p w14:paraId="43A2BE5B" w14:textId="77777777" w:rsidR="00714942" w:rsidRDefault="00714942" w:rsidP="00714942">
      <w:pPr>
        <w:pStyle w:val="1"/>
        <w:rPr>
          <w:rStyle w:val="A10"/>
          <w:b/>
          <w:sz w:val="44"/>
          <w:szCs w:val="44"/>
        </w:rPr>
      </w:pPr>
    </w:p>
    <w:p w14:paraId="556D8691" w14:textId="77777777" w:rsidR="00714942" w:rsidRDefault="00714942" w:rsidP="00714942">
      <w:pPr>
        <w:pStyle w:val="1"/>
        <w:rPr>
          <w:rStyle w:val="A10"/>
          <w:b/>
          <w:sz w:val="44"/>
          <w:szCs w:val="44"/>
        </w:rPr>
      </w:pPr>
    </w:p>
    <w:p w14:paraId="65D05CE3" w14:textId="77777777" w:rsidR="00714942" w:rsidRDefault="00714942" w:rsidP="00714942">
      <w:pPr>
        <w:pStyle w:val="1"/>
        <w:rPr>
          <w:rStyle w:val="A10"/>
          <w:b/>
          <w:sz w:val="44"/>
          <w:szCs w:val="44"/>
        </w:rPr>
      </w:pPr>
    </w:p>
    <w:p w14:paraId="04845BDB" w14:textId="77777777" w:rsidR="00714942" w:rsidRPr="00EE4A5F" w:rsidRDefault="00714942" w:rsidP="00714942">
      <w:pPr>
        <w:tabs>
          <w:tab w:val="left" w:pos="3615"/>
        </w:tabs>
        <w:jc w:val="center"/>
        <w:rPr>
          <w:sz w:val="48"/>
          <w:szCs w:val="48"/>
        </w:rPr>
      </w:pPr>
      <w:r>
        <w:rPr>
          <w:sz w:val="48"/>
          <w:szCs w:val="48"/>
        </w:rPr>
        <w:t>П</w:t>
      </w:r>
      <w:r w:rsidRPr="00EE4A5F">
        <w:rPr>
          <w:sz w:val="48"/>
          <w:szCs w:val="48"/>
        </w:rPr>
        <w:t>оложение</w:t>
      </w:r>
    </w:p>
    <w:p w14:paraId="64C499E0" w14:textId="77777777" w:rsidR="00714942" w:rsidRDefault="00714942" w:rsidP="00714942">
      <w:pPr>
        <w:tabs>
          <w:tab w:val="left" w:pos="3615"/>
        </w:tabs>
        <w:jc w:val="center"/>
        <w:rPr>
          <w:sz w:val="48"/>
          <w:szCs w:val="48"/>
        </w:rPr>
      </w:pPr>
      <w:r w:rsidRPr="00EE4A5F">
        <w:rPr>
          <w:sz w:val="48"/>
          <w:szCs w:val="48"/>
        </w:rPr>
        <w:t>об оплате  труда работников</w:t>
      </w:r>
    </w:p>
    <w:p w14:paraId="655024DA" w14:textId="77777777" w:rsidR="00714942" w:rsidRDefault="00714942" w:rsidP="00714942">
      <w:pPr>
        <w:tabs>
          <w:tab w:val="left" w:pos="3615"/>
        </w:tabs>
        <w:jc w:val="center"/>
        <w:rPr>
          <w:sz w:val="48"/>
          <w:szCs w:val="48"/>
        </w:rPr>
      </w:pPr>
      <w:r w:rsidRPr="00D76070">
        <w:rPr>
          <w:sz w:val="48"/>
          <w:szCs w:val="48"/>
        </w:rPr>
        <w:t>Муниципального бюджетного общеобразовательного учреждения</w:t>
      </w:r>
    </w:p>
    <w:p w14:paraId="4EA2B069" w14:textId="77777777" w:rsidR="00714942" w:rsidRDefault="00714942" w:rsidP="00714942">
      <w:pPr>
        <w:tabs>
          <w:tab w:val="left" w:pos="3615"/>
        </w:tabs>
        <w:jc w:val="center"/>
        <w:rPr>
          <w:sz w:val="48"/>
          <w:szCs w:val="48"/>
        </w:rPr>
      </w:pPr>
      <w:r w:rsidRPr="00D76070">
        <w:rPr>
          <w:sz w:val="48"/>
          <w:szCs w:val="48"/>
        </w:rPr>
        <w:t xml:space="preserve"> средней общеобразовательной</w:t>
      </w:r>
      <w:r>
        <w:rPr>
          <w:sz w:val="48"/>
          <w:szCs w:val="48"/>
        </w:rPr>
        <w:t xml:space="preserve"> </w:t>
      </w:r>
      <w:r w:rsidRPr="00D76070">
        <w:rPr>
          <w:sz w:val="48"/>
          <w:szCs w:val="48"/>
        </w:rPr>
        <w:t xml:space="preserve">школы </w:t>
      </w:r>
    </w:p>
    <w:p w14:paraId="52569797" w14:textId="77777777" w:rsidR="00714942" w:rsidRDefault="00714942" w:rsidP="00714942">
      <w:pPr>
        <w:tabs>
          <w:tab w:val="left" w:pos="3615"/>
        </w:tabs>
        <w:jc w:val="center"/>
        <w:rPr>
          <w:sz w:val="48"/>
          <w:szCs w:val="48"/>
        </w:rPr>
      </w:pPr>
      <w:r>
        <w:rPr>
          <w:sz w:val="48"/>
          <w:szCs w:val="48"/>
        </w:rPr>
        <w:t xml:space="preserve">имени Героя Советского Союза </w:t>
      </w:r>
    </w:p>
    <w:p w14:paraId="5F0267D3" w14:textId="77777777" w:rsidR="00714942" w:rsidRDefault="00714942" w:rsidP="00714942">
      <w:pPr>
        <w:tabs>
          <w:tab w:val="left" w:pos="3615"/>
        </w:tabs>
        <w:jc w:val="center"/>
        <w:rPr>
          <w:sz w:val="48"/>
          <w:szCs w:val="48"/>
        </w:rPr>
      </w:pPr>
      <w:r>
        <w:rPr>
          <w:sz w:val="48"/>
          <w:szCs w:val="48"/>
        </w:rPr>
        <w:t xml:space="preserve">Ивана Фёдоровича Кузьмичева </w:t>
      </w:r>
    </w:p>
    <w:p w14:paraId="7A560009" w14:textId="77777777" w:rsidR="00714942" w:rsidRPr="00EE4A5F" w:rsidRDefault="00714942" w:rsidP="00714942">
      <w:pPr>
        <w:tabs>
          <w:tab w:val="left" w:pos="3615"/>
        </w:tabs>
        <w:jc w:val="center"/>
        <w:rPr>
          <w:sz w:val="48"/>
          <w:szCs w:val="48"/>
        </w:rPr>
      </w:pPr>
      <w:r w:rsidRPr="00D76070">
        <w:rPr>
          <w:sz w:val="48"/>
          <w:szCs w:val="48"/>
        </w:rPr>
        <w:t>с.</w:t>
      </w:r>
      <w:r>
        <w:rPr>
          <w:sz w:val="48"/>
          <w:szCs w:val="48"/>
        </w:rPr>
        <w:t xml:space="preserve"> </w:t>
      </w:r>
      <w:r w:rsidRPr="00D76070">
        <w:rPr>
          <w:sz w:val="48"/>
          <w:szCs w:val="48"/>
        </w:rPr>
        <w:t>Посёлки</w:t>
      </w:r>
      <w:r>
        <w:rPr>
          <w:sz w:val="48"/>
          <w:szCs w:val="48"/>
        </w:rPr>
        <w:t xml:space="preserve"> </w:t>
      </w:r>
      <w:r w:rsidRPr="00EE4A5F">
        <w:rPr>
          <w:sz w:val="48"/>
          <w:szCs w:val="48"/>
        </w:rPr>
        <w:t>Кузнецкого района</w:t>
      </w:r>
    </w:p>
    <w:p w14:paraId="504C592C" w14:textId="77777777" w:rsidR="00714942" w:rsidRPr="00EE4A5F" w:rsidRDefault="00714942" w:rsidP="00714942">
      <w:pPr>
        <w:tabs>
          <w:tab w:val="left" w:pos="3675"/>
        </w:tabs>
        <w:jc w:val="center"/>
        <w:rPr>
          <w:sz w:val="48"/>
          <w:szCs w:val="48"/>
        </w:rPr>
      </w:pPr>
      <w:r w:rsidRPr="00EE4A5F">
        <w:rPr>
          <w:sz w:val="48"/>
          <w:szCs w:val="48"/>
        </w:rPr>
        <w:t>Пензенской  области</w:t>
      </w:r>
    </w:p>
    <w:p w14:paraId="1C05C939" w14:textId="77777777" w:rsidR="00714942" w:rsidRDefault="00714942" w:rsidP="00714942"/>
    <w:p w14:paraId="188958D3" w14:textId="77777777" w:rsidR="00714942" w:rsidRDefault="00714942" w:rsidP="00714942">
      <w:pPr>
        <w:jc w:val="center"/>
        <w:rPr>
          <w:b/>
        </w:rPr>
      </w:pPr>
    </w:p>
    <w:p w14:paraId="371BAF92" w14:textId="77777777" w:rsidR="00714942" w:rsidRDefault="00714942" w:rsidP="00714942">
      <w:pPr>
        <w:jc w:val="center"/>
        <w:rPr>
          <w:b/>
        </w:rPr>
      </w:pPr>
    </w:p>
    <w:p w14:paraId="5EAE0504" w14:textId="77777777" w:rsidR="00714942" w:rsidRDefault="00714942" w:rsidP="00714942">
      <w:pPr>
        <w:jc w:val="center"/>
        <w:rPr>
          <w:b/>
        </w:rPr>
      </w:pPr>
    </w:p>
    <w:p w14:paraId="5D0F60AF" w14:textId="77777777" w:rsidR="00714942" w:rsidRDefault="00714942" w:rsidP="00714942">
      <w:pPr>
        <w:jc w:val="center"/>
        <w:rPr>
          <w:b/>
        </w:rPr>
      </w:pPr>
    </w:p>
    <w:p w14:paraId="7AF33A87" w14:textId="77777777" w:rsidR="00714942" w:rsidRDefault="00714942" w:rsidP="00714942">
      <w:pPr>
        <w:jc w:val="center"/>
        <w:rPr>
          <w:b/>
        </w:rPr>
      </w:pPr>
    </w:p>
    <w:p w14:paraId="7CC312B4" w14:textId="77777777" w:rsidR="00714942" w:rsidRDefault="00714942" w:rsidP="00714942">
      <w:pPr>
        <w:jc w:val="center"/>
        <w:rPr>
          <w:b/>
        </w:rPr>
      </w:pPr>
    </w:p>
    <w:p w14:paraId="6057FD51" w14:textId="77777777" w:rsidR="00714942" w:rsidRDefault="00714942" w:rsidP="00714942">
      <w:pPr>
        <w:jc w:val="center"/>
        <w:rPr>
          <w:b/>
        </w:rPr>
      </w:pPr>
    </w:p>
    <w:p w14:paraId="2F7BC800" w14:textId="77777777" w:rsidR="00714942" w:rsidRDefault="00714942" w:rsidP="00714942">
      <w:pPr>
        <w:jc w:val="center"/>
        <w:rPr>
          <w:b/>
        </w:rPr>
      </w:pPr>
    </w:p>
    <w:p w14:paraId="7CFF2487" w14:textId="77777777" w:rsidR="00714942" w:rsidRDefault="00714942" w:rsidP="00714942">
      <w:pPr>
        <w:jc w:val="center"/>
        <w:rPr>
          <w:b/>
        </w:rPr>
      </w:pPr>
    </w:p>
    <w:p w14:paraId="2E48F884" w14:textId="77777777" w:rsidR="00714942" w:rsidRDefault="00714942" w:rsidP="00714942">
      <w:pPr>
        <w:jc w:val="center"/>
        <w:rPr>
          <w:b/>
        </w:rPr>
      </w:pPr>
    </w:p>
    <w:p w14:paraId="5BB3A77F" w14:textId="77777777" w:rsidR="00714942" w:rsidRDefault="00714942" w:rsidP="00714942">
      <w:pPr>
        <w:jc w:val="center"/>
        <w:rPr>
          <w:b/>
        </w:rPr>
      </w:pPr>
    </w:p>
    <w:p w14:paraId="2541D52B" w14:textId="77777777" w:rsidR="00714942" w:rsidRDefault="00714942" w:rsidP="00714942">
      <w:pPr>
        <w:jc w:val="center"/>
        <w:rPr>
          <w:b/>
        </w:rPr>
      </w:pPr>
    </w:p>
    <w:p w14:paraId="2D157F11" w14:textId="77777777" w:rsidR="00714942" w:rsidRDefault="00714942" w:rsidP="00714942">
      <w:pPr>
        <w:jc w:val="center"/>
        <w:rPr>
          <w:b/>
        </w:rPr>
      </w:pPr>
    </w:p>
    <w:p w14:paraId="3402C00A" w14:textId="77777777" w:rsidR="00714942" w:rsidRDefault="00714942" w:rsidP="00714942">
      <w:pPr>
        <w:jc w:val="center"/>
        <w:rPr>
          <w:b/>
        </w:rPr>
      </w:pPr>
    </w:p>
    <w:p w14:paraId="7135046D" w14:textId="6AAE1905" w:rsidR="00714942" w:rsidRPr="00EB311B" w:rsidRDefault="00714942" w:rsidP="00EB311B">
      <w:pPr>
        <w:jc w:val="center"/>
        <w:rPr>
          <w:b/>
          <w:sz w:val="28"/>
          <w:szCs w:val="28"/>
        </w:rPr>
      </w:pPr>
      <w:r w:rsidRPr="00EB311B">
        <w:rPr>
          <w:b/>
          <w:sz w:val="28"/>
          <w:szCs w:val="28"/>
        </w:rPr>
        <w:lastRenderedPageBreak/>
        <w:t>1. Общие  положения.</w:t>
      </w:r>
    </w:p>
    <w:p w14:paraId="19F7BE30" w14:textId="77777777" w:rsidR="00714942" w:rsidRPr="00EB311B" w:rsidRDefault="00714942" w:rsidP="00EB311B">
      <w:pPr>
        <w:jc w:val="both"/>
        <w:rPr>
          <w:rFonts w:ascii="Times New Roman CYR" w:hAnsi="Times New Roman CYR" w:cs="Times New Roman CYR"/>
          <w:i/>
          <w:sz w:val="28"/>
          <w:szCs w:val="28"/>
        </w:rPr>
      </w:pPr>
      <w:r w:rsidRPr="00EB311B">
        <w:rPr>
          <w:sz w:val="28"/>
          <w:szCs w:val="28"/>
        </w:rPr>
        <w:t xml:space="preserve">1.1. Предметом регулирования настоящего положения, </w:t>
      </w:r>
      <w:r w:rsidRPr="00EB311B">
        <w:rPr>
          <w:rFonts w:ascii="Times New Roman CYR" w:hAnsi="Times New Roman CYR" w:cs="Times New Roman CYR"/>
          <w:sz w:val="28"/>
          <w:szCs w:val="28"/>
        </w:rPr>
        <w:t>являются отношения, связанные с определением правовых и организационных основ установления системы оплаты труда работников</w:t>
      </w:r>
      <w:r w:rsidRPr="00EB311B">
        <w:rPr>
          <w:rFonts w:ascii="Times New Roman CYR" w:hAnsi="Times New Roman CYR" w:cs="Times New Roman CYR"/>
          <w:i/>
          <w:sz w:val="28"/>
          <w:szCs w:val="28"/>
        </w:rPr>
        <w:t xml:space="preserve"> </w:t>
      </w:r>
      <w:r w:rsidRPr="00EB311B">
        <w:rPr>
          <w:sz w:val="28"/>
          <w:szCs w:val="28"/>
        </w:rPr>
        <w:t>Муниципального бюджетного общеобразовательного учреждения средней общеобразовательной школы имени Героя Советского Союза Ивана Фёдоровича Кузьмичева с. Посёлки (далее – МБОУ СОШ с. Посёлки),</w:t>
      </w:r>
      <w:r w:rsidRPr="00EB311B">
        <w:rPr>
          <w:rFonts w:ascii="Times New Roman CYR" w:hAnsi="Times New Roman CYR" w:cs="Times New Roman CYR"/>
          <w:sz w:val="28"/>
          <w:szCs w:val="28"/>
        </w:rPr>
        <w:t xml:space="preserve"> и порядок ее применения</w:t>
      </w:r>
      <w:r w:rsidRPr="00EB311B">
        <w:rPr>
          <w:rFonts w:ascii="Times New Roman CYR" w:hAnsi="Times New Roman CYR" w:cs="Times New Roman CYR"/>
          <w:i/>
          <w:sz w:val="28"/>
          <w:szCs w:val="28"/>
        </w:rPr>
        <w:t>.</w:t>
      </w:r>
    </w:p>
    <w:p w14:paraId="50480330" w14:textId="77777777" w:rsidR="00714942" w:rsidRPr="00EB311B" w:rsidRDefault="00714942" w:rsidP="00EB311B">
      <w:pPr>
        <w:tabs>
          <w:tab w:val="left" w:pos="3615"/>
        </w:tabs>
        <w:jc w:val="both"/>
        <w:rPr>
          <w:sz w:val="28"/>
          <w:szCs w:val="28"/>
        </w:rPr>
      </w:pPr>
      <w:r w:rsidRPr="00EB311B">
        <w:rPr>
          <w:color w:val="FF0000"/>
          <w:sz w:val="28"/>
          <w:szCs w:val="28"/>
        </w:rPr>
        <w:t xml:space="preserve"> </w:t>
      </w:r>
      <w:r w:rsidRPr="00EB311B">
        <w:rPr>
          <w:sz w:val="28"/>
          <w:szCs w:val="28"/>
        </w:rPr>
        <w:t xml:space="preserve">1.2. Настоящее «Положение о системе оплаты труда работников Муниципального бюджетного общеобразовательного учреждения средней общеобразовательной школы имени Героя Советского Союза Ивана Фёдоровича Кузьмичева с. Посёлки Кузнецкого района Пензенской  области» (далее Положение) разработано в соответствии с: </w:t>
      </w:r>
    </w:p>
    <w:p w14:paraId="75AF3AC6" w14:textId="77777777" w:rsidR="00714942" w:rsidRPr="00EB311B" w:rsidRDefault="00714942" w:rsidP="003C77CF">
      <w:pPr>
        <w:pStyle w:val="afa"/>
        <w:numPr>
          <w:ilvl w:val="0"/>
          <w:numId w:val="8"/>
        </w:numPr>
        <w:tabs>
          <w:tab w:val="left" w:pos="3615"/>
        </w:tabs>
        <w:contextualSpacing/>
        <w:jc w:val="both"/>
        <w:rPr>
          <w:sz w:val="28"/>
          <w:szCs w:val="28"/>
        </w:rPr>
      </w:pPr>
      <w:r w:rsidRPr="00EB311B">
        <w:rPr>
          <w:sz w:val="28"/>
          <w:szCs w:val="28"/>
        </w:rPr>
        <w:t xml:space="preserve">Трудовым Кодексом Российской Федерации, </w:t>
      </w:r>
    </w:p>
    <w:p w14:paraId="5E6EC52C" w14:textId="77777777" w:rsidR="00714942" w:rsidRPr="00EB311B" w:rsidRDefault="00714942" w:rsidP="003C77CF">
      <w:pPr>
        <w:pStyle w:val="afa"/>
        <w:numPr>
          <w:ilvl w:val="0"/>
          <w:numId w:val="8"/>
        </w:numPr>
        <w:contextualSpacing/>
        <w:jc w:val="both"/>
        <w:rPr>
          <w:sz w:val="28"/>
          <w:szCs w:val="28"/>
        </w:rPr>
      </w:pPr>
      <w:r w:rsidRPr="00EB311B">
        <w:rPr>
          <w:sz w:val="28"/>
          <w:szCs w:val="28"/>
        </w:rPr>
        <w:t xml:space="preserve">Бюджетным Кодексом Российской Федерации, </w:t>
      </w:r>
    </w:p>
    <w:p w14:paraId="5A8F23F1" w14:textId="77777777" w:rsidR="00714942" w:rsidRPr="00EB311B" w:rsidRDefault="00DB349D" w:rsidP="003C77CF">
      <w:pPr>
        <w:pStyle w:val="afa"/>
        <w:numPr>
          <w:ilvl w:val="0"/>
          <w:numId w:val="8"/>
        </w:numPr>
        <w:contextualSpacing/>
        <w:jc w:val="both"/>
        <w:rPr>
          <w:sz w:val="28"/>
          <w:szCs w:val="28"/>
        </w:rPr>
      </w:pPr>
      <w:hyperlink r:id="rId40" w:history="1">
        <w:r w:rsidR="00714942" w:rsidRPr="00EB311B">
          <w:rPr>
            <w:rFonts w:ascii="Times New Roman CYR" w:hAnsi="Times New Roman CYR" w:cs="Times New Roman CYR"/>
            <w:color w:val="106BBE"/>
            <w:sz w:val="28"/>
            <w:szCs w:val="28"/>
          </w:rPr>
          <w:t>Указом</w:t>
        </w:r>
      </w:hyperlink>
      <w:r w:rsidR="00714942" w:rsidRPr="00EB311B">
        <w:rPr>
          <w:rFonts w:ascii="Times New Roman CYR" w:hAnsi="Times New Roman CYR" w:cs="Times New Roman CYR"/>
          <w:sz w:val="28"/>
          <w:szCs w:val="28"/>
        </w:rPr>
        <w:t xml:space="preserve"> Президента Российской Федерации от 07.05.2012 N 597 "О мероприятиях по реализации государственной социальной политики", </w:t>
      </w:r>
    </w:p>
    <w:p w14:paraId="4062B12A" w14:textId="77777777" w:rsidR="00714942" w:rsidRPr="00EB311B" w:rsidRDefault="00DB349D" w:rsidP="003C77CF">
      <w:pPr>
        <w:pStyle w:val="afa"/>
        <w:numPr>
          <w:ilvl w:val="0"/>
          <w:numId w:val="8"/>
        </w:numPr>
        <w:contextualSpacing/>
        <w:jc w:val="both"/>
        <w:rPr>
          <w:sz w:val="28"/>
          <w:szCs w:val="28"/>
        </w:rPr>
      </w:pPr>
      <w:hyperlink r:id="rId41" w:history="1">
        <w:r w:rsidR="00714942" w:rsidRPr="00EB311B">
          <w:rPr>
            <w:rFonts w:ascii="Times New Roman CYR" w:hAnsi="Times New Roman CYR" w:cs="Times New Roman CYR"/>
            <w:color w:val="106BBE"/>
            <w:sz w:val="28"/>
            <w:szCs w:val="28"/>
          </w:rPr>
          <w:t>Федеральным законом</w:t>
        </w:r>
      </w:hyperlink>
      <w:r w:rsidR="00714942" w:rsidRPr="00EB311B">
        <w:rPr>
          <w:rFonts w:ascii="Times New Roman CYR" w:hAnsi="Times New Roman CYR" w:cs="Times New Roman CYR"/>
          <w:sz w:val="28"/>
          <w:szCs w:val="28"/>
        </w:rPr>
        <w:t xml:space="preserve"> от 29.12.2012 N 273-ФЗ "Об образовании в Российской Федерации" (с последующими изменениями),</w:t>
      </w:r>
    </w:p>
    <w:p w14:paraId="25335F38" w14:textId="77777777" w:rsidR="00714942" w:rsidRPr="00EB311B" w:rsidRDefault="00DB349D" w:rsidP="003C77CF">
      <w:pPr>
        <w:pStyle w:val="afa"/>
        <w:numPr>
          <w:ilvl w:val="0"/>
          <w:numId w:val="8"/>
        </w:numPr>
        <w:contextualSpacing/>
        <w:jc w:val="both"/>
        <w:rPr>
          <w:sz w:val="28"/>
          <w:szCs w:val="28"/>
        </w:rPr>
      </w:pPr>
      <w:hyperlink r:id="rId42" w:history="1">
        <w:r w:rsidR="00714942" w:rsidRPr="00EB311B">
          <w:rPr>
            <w:rFonts w:ascii="Times New Roman CYR" w:hAnsi="Times New Roman CYR" w:cs="Times New Roman CYR"/>
            <w:color w:val="106BBE"/>
            <w:sz w:val="28"/>
            <w:szCs w:val="28"/>
          </w:rPr>
          <w:t>Приказом</w:t>
        </w:r>
      </w:hyperlink>
      <w:r w:rsidR="00714942" w:rsidRPr="00EB311B">
        <w:rPr>
          <w:rFonts w:ascii="Times New Roman CYR" w:hAnsi="Times New Roman CYR" w:cs="Times New Roman CYR"/>
          <w:sz w:val="28"/>
          <w:szCs w:val="28"/>
        </w:rPr>
        <w:t xml:space="preserve"> Министерства образования и науки РФ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714942" w:rsidRPr="00EB311B">
        <w:rPr>
          <w:sz w:val="28"/>
          <w:szCs w:val="28"/>
        </w:rPr>
        <w:t xml:space="preserve"> </w:t>
      </w:r>
    </w:p>
    <w:p w14:paraId="3ED89B58" w14:textId="77777777" w:rsidR="00714942" w:rsidRPr="00EB311B" w:rsidRDefault="00714942" w:rsidP="003C77CF">
      <w:pPr>
        <w:pStyle w:val="afa"/>
        <w:numPr>
          <w:ilvl w:val="0"/>
          <w:numId w:val="8"/>
        </w:numPr>
        <w:contextualSpacing/>
        <w:jc w:val="both"/>
        <w:rPr>
          <w:sz w:val="28"/>
          <w:szCs w:val="28"/>
        </w:rPr>
      </w:pPr>
      <w:r w:rsidRPr="00EB311B">
        <w:rPr>
          <w:sz w:val="28"/>
          <w:szCs w:val="28"/>
        </w:rPr>
        <w:t xml:space="preserve">Законом Пензенской области от 02.11.2004 г. № 674-ЗПО «Об оплате труда работников государственных учреждений, финансируемых из бюджета Пензенской области» (с последующими изменениями), </w:t>
      </w:r>
    </w:p>
    <w:p w14:paraId="16CC5B0F" w14:textId="77777777" w:rsidR="00714942" w:rsidRPr="00EB311B" w:rsidRDefault="00714942" w:rsidP="003C77CF">
      <w:pPr>
        <w:pStyle w:val="afa"/>
        <w:numPr>
          <w:ilvl w:val="0"/>
          <w:numId w:val="8"/>
        </w:numPr>
        <w:contextualSpacing/>
        <w:jc w:val="both"/>
        <w:rPr>
          <w:sz w:val="28"/>
          <w:szCs w:val="28"/>
        </w:rPr>
      </w:pPr>
      <w:r w:rsidRPr="00EB311B">
        <w:rPr>
          <w:sz w:val="28"/>
          <w:szCs w:val="28"/>
        </w:rPr>
        <w:t xml:space="preserve"> «Рекомендациями об условиях оплаты труда работников образовательных учреждений» (Приложение к письму Министерство образования  и науки России и Профсоюза работников народного образования и науки России от 26.10.2004 г. № АФ - 947/96),</w:t>
      </w:r>
    </w:p>
    <w:p w14:paraId="38CE0AFE" w14:textId="77777777" w:rsidR="00714942" w:rsidRPr="00EB311B" w:rsidRDefault="00714942" w:rsidP="003C77CF">
      <w:pPr>
        <w:pStyle w:val="afa"/>
        <w:numPr>
          <w:ilvl w:val="0"/>
          <w:numId w:val="8"/>
        </w:numPr>
        <w:contextualSpacing/>
        <w:jc w:val="both"/>
        <w:rPr>
          <w:sz w:val="28"/>
          <w:szCs w:val="28"/>
        </w:rPr>
      </w:pPr>
      <w:r w:rsidRPr="00EB311B">
        <w:rPr>
          <w:rFonts w:ascii="Times New Roman CYR" w:hAnsi="Times New Roman CYR" w:cs="Times New Roman CYR"/>
          <w:sz w:val="28"/>
          <w:szCs w:val="28"/>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утверждаемыми решением Российской трехсторонней комиссии по регулированию социально-трудовых отношений на соответствующий год, </w:t>
      </w:r>
    </w:p>
    <w:p w14:paraId="5388831F" w14:textId="77777777" w:rsidR="00714942" w:rsidRPr="00EB311B" w:rsidRDefault="00714942" w:rsidP="003C77CF">
      <w:pPr>
        <w:pStyle w:val="afa"/>
        <w:numPr>
          <w:ilvl w:val="0"/>
          <w:numId w:val="8"/>
        </w:numPr>
        <w:contextualSpacing/>
        <w:jc w:val="both"/>
        <w:rPr>
          <w:sz w:val="28"/>
          <w:szCs w:val="28"/>
        </w:rPr>
      </w:pPr>
      <w:r w:rsidRPr="00EB311B">
        <w:rPr>
          <w:rFonts w:ascii="Times New Roman CYR" w:hAnsi="Times New Roman CYR" w:cs="Times New Roman CYR"/>
          <w:sz w:val="28"/>
          <w:szCs w:val="28"/>
        </w:rPr>
        <w:t xml:space="preserve">Приказами Министерства здравоохранения и социального развития Российской Федерации </w:t>
      </w:r>
      <w:hyperlink r:id="rId43" w:history="1">
        <w:r w:rsidRPr="00EB311B">
          <w:rPr>
            <w:rFonts w:ascii="Times New Roman CYR" w:hAnsi="Times New Roman CYR" w:cs="Times New Roman CYR"/>
            <w:color w:val="106BBE"/>
            <w:sz w:val="28"/>
            <w:szCs w:val="28"/>
          </w:rPr>
          <w:t>от 05.05.2008 N 216н</w:t>
        </w:r>
      </w:hyperlink>
      <w:r w:rsidRPr="00EB311B">
        <w:rPr>
          <w:rFonts w:ascii="Times New Roman CYR" w:hAnsi="Times New Roman CYR" w:cs="Times New Roman CYR"/>
          <w:sz w:val="28"/>
          <w:szCs w:val="28"/>
        </w:rPr>
        <w:t xml:space="preserve"> "Об утверждении профессиональных квалификационных групп должностей работников образования" (с последующими изменениями), </w:t>
      </w:r>
      <w:hyperlink r:id="rId44" w:history="1">
        <w:r w:rsidRPr="00EB311B">
          <w:rPr>
            <w:rFonts w:ascii="Times New Roman CYR" w:hAnsi="Times New Roman CYR" w:cs="Times New Roman CYR"/>
            <w:color w:val="106BBE"/>
            <w:sz w:val="28"/>
            <w:szCs w:val="28"/>
          </w:rPr>
          <w:t>от 29.05.2008 N 247н</w:t>
        </w:r>
      </w:hyperlink>
      <w:r w:rsidRPr="00EB311B">
        <w:rPr>
          <w:rFonts w:ascii="Times New Roman CYR" w:hAnsi="Times New Roman CYR" w:cs="Times New Roman CYR"/>
          <w:sz w:val="28"/>
          <w:szCs w:val="28"/>
        </w:rPr>
        <w:t xml:space="preserve"> "Об утверждении профессиональных квалификационных групп общеотраслевых должностей руководителей, специалистов и служащих" (с последующими изменениями), </w:t>
      </w:r>
      <w:hyperlink r:id="rId45" w:history="1">
        <w:r w:rsidRPr="00EB311B">
          <w:rPr>
            <w:rFonts w:ascii="Times New Roman CYR" w:hAnsi="Times New Roman CYR" w:cs="Times New Roman CYR"/>
            <w:color w:val="106BBE"/>
            <w:sz w:val="28"/>
            <w:szCs w:val="28"/>
          </w:rPr>
          <w:t>от 29.05.2008 N 248н</w:t>
        </w:r>
      </w:hyperlink>
      <w:r w:rsidRPr="00EB311B">
        <w:rPr>
          <w:rFonts w:ascii="Times New Roman CYR" w:hAnsi="Times New Roman CYR" w:cs="Times New Roman CYR"/>
          <w:sz w:val="28"/>
          <w:szCs w:val="28"/>
        </w:rPr>
        <w:t xml:space="preserve"> "Об утверждении профессиональных квалификационных групп общеотраслевых профессий рабочих" (с последующими изменениями), </w:t>
      </w:r>
      <w:hyperlink r:id="rId46" w:history="1">
        <w:r w:rsidRPr="00EB311B">
          <w:rPr>
            <w:rFonts w:ascii="Times New Roman CYR" w:hAnsi="Times New Roman CYR" w:cs="Times New Roman CYR"/>
            <w:color w:val="106BBE"/>
            <w:sz w:val="28"/>
            <w:szCs w:val="28"/>
          </w:rPr>
          <w:t>от 29.12.2007 N 822</w:t>
        </w:r>
      </w:hyperlink>
      <w:r w:rsidRPr="00EB311B">
        <w:rPr>
          <w:rFonts w:ascii="Times New Roman CYR" w:hAnsi="Times New Roman CYR" w:cs="Times New Roman CYR"/>
          <w:sz w:val="28"/>
          <w:szCs w:val="28"/>
        </w:rPr>
        <w:t xml:space="preserve"> "Об утверждении перечня </w:t>
      </w:r>
      <w:r w:rsidRPr="00EB311B">
        <w:rPr>
          <w:rFonts w:ascii="Times New Roman CYR" w:hAnsi="Times New Roman CYR" w:cs="Times New Roman CYR"/>
          <w:sz w:val="28"/>
          <w:szCs w:val="28"/>
        </w:rPr>
        <w:lastRenderedPageBreak/>
        <w:t xml:space="preserve">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(с последующими изменениями), </w:t>
      </w:r>
    </w:p>
    <w:p w14:paraId="371B15BA" w14:textId="77777777" w:rsidR="00714942" w:rsidRPr="00EB311B" w:rsidRDefault="00DB349D" w:rsidP="003C77CF">
      <w:pPr>
        <w:pStyle w:val="afa"/>
        <w:numPr>
          <w:ilvl w:val="0"/>
          <w:numId w:val="8"/>
        </w:numPr>
        <w:contextualSpacing/>
        <w:jc w:val="both"/>
        <w:rPr>
          <w:sz w:val="28"/>
          <w:szCs w:val="28"/>
        </w:rPr>
      </w:pPr>
      <w:hyperlink r:id="rId47" w:history="1">
        <w:r w:rsidR="00714942" w:rsidRPr="00EB311B">
          <w:rPr>
            <w:rFonts w:ascii="Times New Roman CYR" w:hAnsi="Times New Roman CYR" w:cs="Times New Roman CYR"/>
            <w:color w:val="106BBE"/>
            <w:sz w:val="28"/>
            <w:szCs w:val="28"/>
          </w:rPr>
          <w:t>письмом</w:t>
        </w:r>
      </w:hyperlink>
      <w:r w:rsidR="00714942" w:rsidRPr="00EB311B">
        <w:rPr>
          <w:rFonts w:ascii="Times New Roman CYR" w:hAnsi="Times New Roman CYR" w:cs="Times New Roman CYR"/>
          <w:sz w:val="28"/>
          <w:szCs w:val="28"/>
        </w:rPr>
        <w:t xml:space="preserve"> Министерства образования и науки Российской Федерации от 20.06.2013 N АП-1073/02 "О разработке показателей эффективности",</w:t>
      </w:r>
    </w:p>
    <w:p w14:paraId="251D55C4" w14:textId="77777777" w:rsidR="00714942" w:rsidRPr="00EB311B" w:rsidRDefault="00714942" w:rsidP="003C77CF">
      <w:pPr>
        <w:pStyle w:val="afa"/>
        <w:numPr>
          <w:ilvl w:val="0"/>
          <w:numId w:val="8"/>
        </w:numPr>
        <w:contextualSpacing/>
        <w:jc w:val="both"/>
        <w:rPr>
          <w:sz w:val="28"/>
          <w:szCs w:val="28"/>
        </w:rPr>
      </w:pPr>
      <w:r w:rsidRPr="00EB311B">
        <w:rPr>
          <w:rFonts w:ascii="Times New Roman CYR" w:hAnsi="Times New Roman CYR" w:cs="Times New Roman CYR"/>
          <w:sz w:val="28"/>
          <w:szCs w:val="28"/>
        </w:rPr>
        <w:t xml:space="preserve"> </w:t>
      </w:r>
      <w:r w:rsidRPr="00EB311B">
        <w:rPr>
          <w:sz w:val="28"/>
          <w:szCs w:val="28"/>
        </w:rPr>
        <w:t>иными нормативными правовыми актами Российской Федерации и Пензенской области, регулирующими вопросы оплаты труда.</w:t>
      </w:r>
    </w:p>
    <w:p w14:paraId="717007D5" w14:textId="77777777" w:rsidR="00714942" w:rsidRPr="00EB311B" w:rsidRDefault="00714942" w:rsidP="00EB311B">
      <w:pPr>
        <w:jc w:val="both"/>
        <w:rPr>
          <w:sz w:val="28"/>
          <w:szCs w:val="28"/>
        </w:rPr>
      </w:pPr>
    </w:p>
    <w:p w14:paraId="71E96917" w14:textId="77777777" w:rsidR="00714942" w:rsidRPr="00EB311B" w:rsidRDefault="00714942" w:rsidP="00EB311B">
      <w:pPr>
        <w:jc w:val="center"/>
        <w:rPr>
          <w:b/>
          <w:sz w:val="28"/>
          <w:szCs w:val="28"/>
        </w:rPr>
      </w:pPr>
      <w:r w:rsidRPr="00EB311B">
        <w:rPr>
          <w:b/>
          <w:sz w:val="28"/>
          <w:szCs w:val="28"/>
        </w:rPr>
        <w:t>2. Порядок и условия оплаты  труда.</w:t>
      </w:r>
    </w:p>
    <w:p w14:paraId="22719B28" w14:textId="77777777" w:rsidR="00714942" w:rsidRPr="00EB311B" w:rsidRDefault="00714942" w:rsidP="00EB311B">
      <w:pPr>
        <w:jc w:val="both"/>
        <w:rPr>
          <w:sz w:val="28"/>
          <w:szCs w:val="28"/>
        </w:rPr>
      </w:pPr>
      <w:r w:rsidRPr="00EB311B">
        <w:rPr>
          <w:sz w:val="28"/>
          <w:szCs w:val="28"/>
        </w:rPr>
        <w:t>2.1.  Системы оплаты труда работников  МБОУ СОШ с. Посёлки включают в себя  размеры  окладов  (должностных  окладов), ставок заработной платы, выплаты компенсационного и стимулирующего характера.</w:t>
      </w:r>
    </w:p>
    <w:p w14:paraId="7B5A147C" w14:textId="77777777" w:rsidR="00714942" w:rsidRPr="00EB311B" w:rsidRDefault="00714942" w:rsidP="00EB311B">
      <w:pPr>
        <w:jc w:val="both"/>
        <w:rPr>
          <w:sz w:val="28"/>
          <w:szCs w:val="28"/>
        </w:rPr>
      </w:pPr>
      <w:r w:rsidRPr="00EB311B">
        <w:rPr>
          <w:sz w:val="28"/>
          <w:szCs w:val="28"/>
        </w:rPr>
        <w:t>2.2  Основу  настоящего  Положения  составляют следующие  основные принципы  оплаты  труда:</w:t>
      </w:r>
    </w:p>
    <w:p w14:paraId="49D0D9C6" w14:textId="77777777" w:rsidR="00714942" w:rsidRPr="00EB311B" w:rsidRDefault="00714942" w:rsidP="00EB311B">
      <w:pPr>
        <w:jc w:val="both"/>
        <w:rPr>
          <w:sz w:val="28"/>
          <w:szCs w:val="28"/>
        </w:rPr>
      </w:pPr>
      <w:r w:rsidRPr="00EB311B">
        <w:rPr>
          <w:sz w:val="28"/>
          <w:szCs w:val="28"/>
        </w:rPr>
        <w:t xml:space="preserve">а)  установление размеров  окладов </w:t>
      </w:r>
      <w:r w:rsidRPr="00EB311B">
        <w:rPr>
          <w:rFonts w:ascii="Times New Roman CYR" w:hAnsi="Times New Roman CYR" w:cs="Times New Roman CYR"/>
          <w:sz w:val="28"/>
          <w:szCs w:val="28"/>
        </w:rPr>
        <w:t xml:space="preserve">(должностных окладов, ставок заработной платы) работников в зависимости от должности по соответствующим профессиональным квалификационным группам и квалификационным уровням </w:t>
      </w:r>
      <w:r w:rsidRPr="00EB311B">
        <w:rPr>
          <w:i/>
          <w:sz w:val="28"/>
          <w:szCs w:val="28"/>
          <w:u w:val="single"/>
        </w:rPr>
        <w:t xml:space="preserve"> (Приложение №1)</w:t>
      </w:r>
      <w:r w:rsidRPr="00EB311B">
        <w:rPr>
          <w:sz w:val="28"/>
          <w:szCs w:val="28"/>
        </w:rPr>
        <w:t xml:space="preserve"> </w:t>
      </w:r>
    </w:p>
    <w:p w14:paraId="6C3F5D2A" w14:textId="77777777" w:rsidR="00714942" w:rsidRPr="00EB311B" w:rsidRDefault="00714942" w:rsidP="00EB311B">
      <w:pPr>
        <w:widowControl w:val="0"/>
        <w:autoSpaceDE w:val="0"/>
        <w:autoSpaceDN w:val="0"/>
        <w:adjustRightInd w:val="0"/>
        <w:jc w:val="both"/>
        <w:rPr>
          <w:rFonts w:ascii="Times New Roman CYR" w:hAnsi="Times New Roman CYR" w:cs="Times New Roman CYR"/>
          <w:sz w:val="28"/>
          <w:szCs w:val="28"/>
        </w:rPr>
      </w:pPr>
      <w:r w:rsidRPr="00EB311B">
        <w:rPr>
          <w:sz w:val="28"/>
          <w:szCs w:val="28"/>
        </w:rPr>
        <w:t>б)</w:t>
      </w:r>
      <w:r w:rsidRPr="00EB311B">
        <w:rPr>
          <w:rFonts w:ascii="Times New Roman CYR" w:hAnsi="Times New Roman CYR" w:cs="Times New Roman CYR"/>
          <w:sz w:val="28"/>
          <w:szCs w:val="28"/>
        </w:rPr>
        <w:t xml:space="preserve"> повышающих коэффициентов к окладу (должностному окладу, ставке заработной платы)</w:t>
      </w:r>
      <w:r w:rsidRPr="00EB311B">
        <w:rPr>
          <w:sz w:val="28"/>
          <w:szCs w:val="28"/>
        </w:rPr>
        <w:t xml:space="preserve"> (</w:t>
      </w:r>
      <w:r w:rsidRPr="00EB311B">
        <w:rPr>
          <w:i/>
          <w:sz w:val="28"/>
          <w:szCs w:val="28"/>
          <w:u w:val="single"/>
        </w:rPr>
        <w:t>Приложение №2)</w:t>
      </w:r>
      <w:r w:rsidRPr="00EB311B">
        <w:rPr>
          <w:rFonts w:ascii="Times New Roman CYR" w:hAnsi="Times New Roman CYR" w:cs="Times New Roman CYR"/>
          <w:sz w:val="28"/>
          <w:szCs w:val="28"/>
        </w:rPr>
        <w:t xml:space="preserve"> в зависимости от:</w:t>
      </w:r>
    </w:p>
    <w:p w14:paraId="55E60519"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уровня образования;</w:t>
      </w:r>
    </w:p>
    <w:p w14:paraId="745E7F33"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стажа;</w:t>
      </w:r>
    </w:p>
    <w:p w14:paraId="6842AFAD"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квалификационной категории;</w:t>
      </w:r>
    </w:p>
    <w:p w14:paraId="615A6C44"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специфики работы в учреждениях</w:t>
      </w:r>
      <w:r w:rsidRPr="00EB311B">
        <w:rPr>
          <w:sz w:val="28"/>
          <w:szCs w:val="28"/>
        </w:rPr>
        <w:t>(работа в сельской местности).</w:t>
      </w:r>
      <w:r w:rsidRPr="00EB311B">
        <w:rPr>
          <w:rFonts w:ascii="Times New Roman CYR" w:hAnsi="Times New Roman CYR" w:cs="Times New Roman CYR"/>
          <w:sz w:val="28"/>
          <w:szCs w:val="28"/>
        </w:rPr>
        <w:t>;</w:t>
      </w:r>
    </w:p>
    <w:p w14:paraId="64F86689"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молодым специалистам;</w:t>
      </w:r>
    </w:p>
    <w:p w14:paraId="28827CF3" w14:textId="77777777" w:rsidR="00714942" w:rsidRPr="00EB311B" w:rsidRDefault="00714942" w:rsidP="00EB311B">
      <w:pPr>
        <w:widowControl w:val="0"/>
        <w:autoSpaceDE w:val="0"/>
        <w:autoSpaceDN w:val="0"/>
        <w:adjustRightInd w:val="0"/>
        <w:jc w:val="both"/>
        <w:rPr>
          <w:sz w:val="28"/>
          <w:szCs w:val="28"/>
        </w:rPr>
      </w:pPr>
      <w:r w:rsidRPr="00EB311B">
        <w:rPr>
          <w:sz w:val="28"/>
          <w:szCs w:val="28"/>
        </w:rPr>
        <w:t xml:space="preserve"> в) осуществление выплат компенсационного характера:  </w:t>
      </w:r>
    </w:p>
    <w:p w14:paraId="31002E53"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sz w:val="28"/>
          <w:szCs w:val="28"/>
        </w:rPr>
        <w:t xml:space="preserve"> </w:t>
      </w:r>
      <w:r w:rsidRPr="00EB311B">
        <w:rPr>
          <w:rFonts w:ascii="Times New Roman CYR" w:hAnsi="Times New Roman CYR" w:cs="Times New Roman CYR"/>
          <w:sz w:val="28"/>
          <w:szCs w:val="28"/>
        </w:rPr>
        <w:t>- выплаты работникам, занятым на работах с вредными и (или) опасными условиями труда;</w:t>
      </w:r>
    </w:p>
    <w:p w14:paraId="6EFDFAE5"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выплаты за выполнение сверхурочных работ;</w:t>
      </w:r>
    </w:p>
    <w:p w14:paraId="208F0DBE"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оплата за работу в ночное время;</w:t>
      </w:r>
    </w:p>
    <w:p w14:paraId="2B0EF0E4"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оплата за работу в выходные и нерабочие праздничные дни;</w:t>
      </w:r>
    </w:p>
    <w:p w14:paraId="773C1D83"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оплата за выполнение работ различной квалификации;</w:t>
      </w:r>
    </w:p>
    <w:p w14:paraId="58451DC1"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14:paraId="6E9355FE"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выплаты при выполнении работ в других условиях, отклоняющихся от нормальных;</w:t>
      </w:r>
    </w:p>
    <w:p w14:paraId="2556EC28"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выплаты за особенности и специфику работы в учреждениях, классах, группах;</w:t>
      </w:r>
    </w:p>
    <w:p w14:paraId="12AE902D" w14:textId="77777777" w:rsidR="00714942" w:rsidRPr="00EB311B" w:rsidRDefault="00714942" w:rsidP="00EB311B">
      <w:pPr>
        <w:jc w:val="both"/>
        <w:rPr>
          <w:sz w:val="28"/>
          <w:szCs w:val="28"/>
        </w:rPr>
      </w:pPr>
      <w:r w:rsidRPr="00EB311B">
        <w:rPr>
          <w:sz w:val="28"/>
          <w:szCs w:val="28"/>
        </w:rPr>
        <w:t>г)  оплата   дополнительных видов и объемов  работ;</w:t>
      </w:r>
    </w:p>
    <w:p w14:paraId="4DDDD96D"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sz w:val="28"/>
          <w:szCs w:val="28"/>
        </w:rPr>
        <w:t xml:space="preserve">д)  </w:t>
      </w:r>
      <w:r w:rsidRPr="00EB311B">
        <w:rPr>
          <w:rFonts w:ascii="Times New Roman CYR" w:hAnsi="Times New Roman CYR" w:cs="Times New Roman CYR"/>
          <w:sz w:val="28"/>
          <w:szCs w:val="28"/>
        </w:rPr>
        <w:t>выплат стимулирующего характера.</w:t>
      </w:r>
    </w:p>
    <w:p w14:paraId="52EB0496" w14:textId="77777777" w:rsidR="00714942" w:rsidRPr="00EB311B" w:rsidRDefault="00714942" w:rsidP="00EB311B">
      <w:pPr>
        <w:jc w:val="both"/>
        <w:rPr>
          <w:sz w:val="28"/>
          <w:szCs w:val="28"/>
        </w:rPr>
      </w:pPr>
      <w:r w:rsidRPr="00EB311B">
        <w:rPr>
          <w:sz w:val="28"/>
          <w:szCs w:val="28"/>
        </w:rPr>
        <w:t xml:space="preserve">2.3. </w:t>
      </w:r>
      <w:r w:rsidRPr="00EB311B">
        <w:rPr>
          <w:rFonts w:ascii="Times New Roman CYR" w:hAnsi="Times New Roman CYR" w:cs="Times New Roman CYR"/>
          <w:sz w:val="28"/>
          <w:szCs w:val="28"/>
        </w:rPr>
        <w:t xml:space="preserve">Система оплаты труда работников </w:t>
      </w:r>
      <w:r w:rsidRPr="00EB311B">
        <w:rPr>
          <w:sz w:val="28"/>
          <w:szCs w:val="28"/>
        </w:rPr>
        <w:t>учреждений</w:t>
      </w:r>
      <w:r w:rsidRPr="00EB311B">
        <w:rPr>
          <w:rFonts w:ascii="Times New Roman CYR" w:hAnsi="Times New Roman CYR" w:cs="Times New Roman CYR"/>
          <w:sz w:val="28"/>
          <w:szCs w:val="28"/>
        </w:rPr>
        <w:t xml:space="preserve"> должна обеспечивать:</w:t>
      </w:r>
    </w:p>
    <w:p w14:paraId="1D1BCE1A" w14:textId="77777777" w:rsidR="00714942" w:rsidRPr="00EB311B" w:rsidRDefault="00714942" w:rsidP="003C77CF">
      <w:pPr>
        <w:pStyle w:val="afa"/>
        <w:widowControl w:val="0"/>
        <w:numPr>
          <w:ilvl w:val="0"/>
          <w:numId w:val="9"/>
        </w:numPr>
        <w:autoSpaceDE w:val="0"/>
        <w:autoSpaceDN w:val="0"/>
        <w:adjustRightInd w:val="0"/>
        <w:ind w:left="851" w:hanging="142"/>
        <w:contextualSpacing/>
        <w:jc w:val="both"/>
        <w:rPr>
          <w:rFonts w:ascii="Times New Roman CYR" w:hAnsi="Times New Roman CYR" w:cs="Times New Roman CYR"/>
          <w:sz w:val="28"/>
          <w:szCs w:val="28"/>
        </w:rPr>
      </w:pPr>
      <w:r w:rsidRPr="00EB311B">
        <w:rPr>
          <w:rFonts w:ascii="Times New Roman CYR" w:hAnsi="Times New Roman CYR" w:cs="Times New Roman CYR"/>
          <w:sz w:val="28"/>
          <w:szCs w:val="28"/>
        </w:rPr>
        <w:t xml:space="preserve">дифференциацию оплаты труда работников, выполняющих работы </w:t>
      </w:r>
      <w:r w:rsidRPr="00EB311B">
        <w:rPr>
          <w:rFonts w:ascii="Times New Roman CYR" w:hAnsi="Times New Roman CYR" w:cs="Times New Roman CYR"/>
          <w:sz w:val="28"/>
          <w:szCs w:val="28"/>
        </w:rPr>
        <w:lastRenderedPageBreak/>
        <w:t>различной сложности;</w:t>
      </w:r>
    </w:p>
    <w:p w14:paraId="4EBE8C98" w14:textId="77777777" w:rsidR="00714942" w:rsidRPr="00EB311B" w:rsidRDefault="00714942" w:rsidP="003C77CF">
      <w:pPr>
        <w:pStyle w:val="afa"/>
        <w:widowControl w:val="0"/>
        <w:numPr>
          <w:ilvl w:val="0"/>
          <w:numId w:val="9"/>
        </w:numPr>
        <w:autoSpaceDE w:val="0"/>
        <w:autoSpaceDN w:val="0"/>
        <w:adjustRightInd w:val="0"/>
        <w:ind w:left="851" w:hanging="142"/>
        <w:contextualSpacing/>
        <w:jc w:val="both"/>
        <w:rPr>
          <w:rFonts w:ascii="Times New Roman CYR" w:hAnsi="Times New Roman CYR" w:cs="Times New Roman CYR"/>
          <w:sz w:val="28"/>
          <w:szCs w:val="28"/>
        </w:rPr>
      </w:pPr>
      <w:r w:rsidRPr="00EB311B">
        <w:rPr>
          <w:rFonts w:ascii="Times New Roman CYR" w:hAnsi="Times New Roman CYR" w:cs="Times New Roman CYR"/>
          <w:sz w:val="28"/>
          <w:szCs w:val="28"/>
        </w:rPr>
        <w:t>установление оплаты труда в зависимости от качества оказываемых муниципальных услуг (функций).</w:t>
      </w:r>
    </w:p>
    <w:p w14:paraId="7F247231" w14:textId="77777777" w:rsidR="00714942" w:rsidRPr="00EB311B" w:rsidRDefault="00714942" w:rsidP="00EB311B">
      <w:pPr>
        <w:jc w:val="both"/>
        <w:rPr>
          <w:color w:val="000000"/>
          <w:sz w:val="28"/>
          <w:szCs w:val="28"/>
        </w:rPr>
      </w:pPr>
      <w:r w:rsidRPr="00EB311B">
        <w:rPr>
          <w:sz w:val="28"/>
          <w:szCs w:val="28"/>
        </w:rPr>
        <w:t xml:space="preserve"> 2.4. </w:t>
      </w:r>
      <w:r w:rsidRPr="00EB311B">
        <w:rPr>
          <w:color w:val="000000"/>
          <w:sz w:val="28"/>
          <w:szCs w:val="28"/>
        </w:rPr>
        <w:t xml:space="preserve">Оплата труда работников, состоящая из вознаграждения за труд в зависимости от квалификации работника, сложности, количества и условий выполняемой работы, компенсационных выплат, доплат за дополнительные виды и объемы работы и стимулирующих </w:t>
      </w:r>
    </w:p>
    <w:p w14:paraId="343DACE0"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color w:val="000000"/>
          <w:sz w:val="28"/>
          <w:szCs w:val="28"/>
        </w:rPr>
        <w:t xml:space="preserve">выплат за качество выполненной работы, не может быть менее минимального размера оплаты труда, установленного федеральным законодательством </w:t>
      </w:r>
      <w:r w:rsidRPr="00EB311B">
        <w:rPr>
          <w:rFonts w:ascii="Times New Roman CYR" w:hAnsi="Times New Roman CYR" w:cs="Times New Roman CYR"/>
          <w:sz w:val="28"/>
          <w:szCs w:val="28"/>
        </w:rPr>
        <w:t>(далее - МРОТ).</w:t>
      </w:r>
    </w:p>
    <w:p w14:paraId="3D1DD695"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xml:space="preserve">В случаях, когда с учетом установленного оклада (должностного оклада, ставки заработной платы), а также выплаты (невыплаты) повышающих коэффициентов, выплат за дополнительные виды и объемы работ, выплат компенсационного и стимулирующего характера, размер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ниже </w:t>
      </w:r>
      <w:hyperlink r:id="rId48" w:history="1">
        <w:r w:rsidRPr="00EB311B">
          <w:rPr>
            <w:rFonts w:ascii="Times New Roman CYR" w:hAnsi="Times New Roman CYR" w:cs="Times New Roman CYR"/>
            <w:color w:val="106BBE"/>
            <w:sz w:val="28"/>
            <w:szCs w:val="28"/>
          </w:rPr>
          <w:t>МРОТ</w:t>
        </w:r>
      </w:hyperlink>
      <w:r w:rsidRPr="00EB311B">
        <w:rPr>
          <w:rFonts w:ascii="Times New Roman CYR" w:hAnsi="Times New Roman CYR" w:cs="Times New Roman CYR"/>
          <w:sz w:val="28"/>
          <w:szCs w:val="28"/>
        </w:rPr>
        <w:t>, указанному работнику производится доплата за счет средств фонда оплаты труда в размере не ниже разницы между МРОТ и размером начисленной заработной платы.</w:t>
      </w:r>
    </w:p>
    <w:p w14:paraId="3CBDD75D"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color w:val="000000"/>
          <w:sz w:val="28"/>
          <w:szCs w:val="28"/>
        </w:rPr>
        <w:t xml:space="preserve">      Заработная плата работника предельными размерами не ограничивается, </w:t>
      </w:r>
      <w:r w:rsidRPr="00EB311B">
        <w:rPr>
          <w:rFonts w:ascii="Times New Roman CYR" w:hAnsi="Times New Roman CYR" w:cs="Times New Roman CYR"/>
          <w:sz w:val="28"/>
          <w:szCs w:val="28"/>
        </w:rPr>
        <w:t xml:space="preserve">за исключением случаев, предусмотренных </w:t>
      </w:r>
      <w:hyperlink r:id="rId49" w:history="1">
        <w:r w:rsidRPr="00EB311B">
          <w:rPr>
            <w:rFonts w:ascii="Times New Roman CYR" w:hAnsi="Times New Roman CYR" w:cs="Times New Roman CYR"/>
            <w:color w:val="106BBE"/>
            <w:sz w:val="28"/>
            <w:szCs w:val="28"/>
          </w:rPr>
          <w:t>Трудовым кодексом</w:t>
        </w:r>
      </w:hyperlink>
      <w:r w:rsidRPr="00EB311B">
        <w:rPr>
          <w:rFonts w:ascii="Times New Roman CYR" w:hAnsi="Times New Roman CYR" w:cs="Times New Roman CYR"/>
          <w:sz w:val="28"/>
          <w:szCs w:val="28"/>
        </w:rPr>
        <w:t xml:space="preserve"> Российской Федерации.</w:t>
      </w:r>
    </w:p>
    <w:p w14:paraId="59FBDE54" w14:textId="77777777" w:rsidR="00714942" w:rsidRPr="00EB311B" w:rsidRDefault="00714942" w:rsidP="00EB311B">
      <w:pPr>
        <w:shd w:val="clear" w:color="auto" w:fill="FFFFFF"/>
        <w:jc w:val="both"/>
        <w:rPr>
          <w:sz w:val="28"/>
          <w:szCs w:val="28"/>
        </w:rPr>
      </w:pPr>
      <w:r w:rsidRPr="00EB311B">
        <w:rPr>
          <w:color w:val="000000"/>
          <w:sz w:val="28"/>
          <w:szCs w:val="28"/>
        </w:rPr>
        <w:t xml:space="preserve"> 2.5. </w:t>
      </w:r>
      <w:r w:rsidRPr="00EB311B">
        <w:rPr>
          <w:sz w:val="28"/>
          <w:szCs w:val="28"/>
        </w:rPr>
        <w:t xml:space="preserve">В отдельных случаях работникам </w:t>
      </w:r>
      <w:r w:rsidRPr="00EB311B">
        <w:rPr>
          <w:rStyle w:val="fontstyle19"/>
          <w:sz w:val="28"/>
          <w:szCs w:val="28"/>
        </w:rPr>
        <w:t>устанавливается</w:t>
      </w:r>
      <w:r w:rsidRPr="00EB311B">
        <w:rPr>
          <w:sz w:val="28"/>
          <w:szCs w:val="28"/>
        </w:rPr>
        <w:t xml:space="preserve"> персональный повышающий коэффициент к окладу (ставке). </w:t>
      </w:r>
      <w:r w:rsidRPr="00EB311B">
        <w:rPr>
          <w:rFonts w:ascii="Times New Roman CYR" w:hAnsi="Times New Roman CYR" w:cs="Times New Roman CYR"/>
          <w:i/>
          <w:sz w:val="28"/>
          <w:szCs w:val="28"/>
        </w:rPr>
        <w:t>Применение всех повышающих коэффициентов к окладам (должностным окладам, ставкам заработной платы) работников не образует новые оклады (должностные оклады, ставки заработной платы) и не учитывается при начислении выплат компенсационного характера, выплат стимулирующего характера.</w:t>
      </w:r>
    </w:p>
    <w:p w14:paraId="2E8D2AA9" w14:textId="77777777" w:rsidR="00714942" w:rsidRPr="00EB311B" w:rsidRDefault="00714942" w:rsidP="00EB311B">
      <w:pPr>
        <w:shd w:val="clear" w:color="auto" w:fill="FFFFFF"/>
        <w:jc w:val="both"/>
        <w:rPr>
          <w:sz w:val="28"/>
          <w:szCs w:val="28"/>
        </w:rPr>
      </w:pPr>
      <w:r w:rsidRPr="00EB311B">
        <w:rPr>
          <w:sz w:val="28"/>
          <w:szCs w:val="28"/>
        </w:rPr>
        <w:t xml:space="preserve">       Персональный повышающий коэффициент к окладу </w:t>
      </w:r>
      <w:r w:rsidRPr="00EB311B">
        <w:rPr>
          <w:rStyle w:val="fontstyle19"/>
          <w:sz w:val="28"/>
          <w:szCs w:val="28"/>
        </w:rPr>
        <w:t>устанавливается</w:t>
      </w:r>
      <w:r w:rsidRPr="00EB311B">
        <w:rPr>
          <w:sz w:val="28"/>
          <w:szCs w:val="28"/>
        </w:rPr>
        <w:t xml:space="preserve"> работнику с учетом уровня его квалификации, важности выполняемой работы, степени самостоятельности и ответственности при выполнении поставленных задач и других факторов.</w:t>
      </w:r>
    </w:p>
    <w:p w14:paraId="78AA6FAE" w14:textId="77777777" w:rsidR="00714942" w:rsidRPr="00EB311B" w:rsidRDefault="00714942" w:rsidP="00EB311B">
      <w:pPr>
        <w:shd w:val="clear" w:color="auto" w:fill="FFFFFF"/>
        <w:jc w:val="both"/>
        <w:rPr>
          <w:sz w:val="28"/>
          <w:szCs w:val="28"/>
        </w:rPr>
      </w:pPr>
      <w:r w:rsidRPr="00EB311B">
        <w:rPr>
          <w:sz w:val="28"/>
          <w:szCs w:val="28"/>
        </w:rPr>
        <w:t xml:space="preserve">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14:paraId="3D8B61B1" w14:textId="77777777" w:rsidR="00714942" w:rsidRPr="00EB311B" w:rsidRDefault="00714942" w:rsidP="00EB311B">
      <w:pPr>
        <w:shd w:val="clear" w:color="auto" w:fill="FFFFFF"/>
        <w:jc w:val="both"/>
        <w:rPr>
          <w:sz w:val="28"/>
          <w:szCs w:val="28"/>
        </w:rPr>
      </w:pPr>
      <w:r w:rsidRPr="00EB311B">
        <w:rPr>
          <w:sz w:val="28"/>
          <w:szCs w:val="28"/>
        </w:rPr>
        <w:t xml:space="preserve">       Руководитель учреждения по согласованию с профсоюзом утверждает перечень должностей работников, по которым устанавливаются повышающие коэффициенты.</w:t>
      </w:r>
    </w:p>
    <w:p w14:paraId="272FAA54" w14:textId="77777777" w:rsidR="00714942" w:rsidRPr="00EB311B" w:rsidRDefault="00714942" w:rsidP="00EB311B">
      <w:pPr>
        <w:shd w:val="clear" w:color="auto" w:fill="FFFFFF"/>
        <w:jc w:val="both"/>
        <w:rPr>
          <w:sz w:val="28"/>
          <w:szCs w:val="28"/>
        </w:rPr>
      </w:pPr>
      <w:r w:rsidRPr="00EB311B">
        <w:rPr>
          <w:sz w:val="28"/>
          <w:szCs w:val="28"/>
        </w:rPr>
        <w:t xml:space="preserve">       Применение всех повышающих коэффициентов к окладу не образует новый оклад и не учитывается при начислении компенсационных, стимулирующих выплат, выплат за дополнительные виды и объемы работ.</w:t>
      </w:r>
    </w:p>
    <w:p w14:paraId="6AA628FD"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2.6. </w:t>
      </w:r>
      <w:r w:rsidRPr="00EB311B">
        <w:rPr>
          <w:rStyle w:val="fontstyle19"/>
          <w:color w:val="000000"/>
          <w:sz w:val="28"/>
          <w:szCs w:val="28"/>
        </w:rPr>
        <w:t xml:space="preserve">Конкретный размер выплат компенсационного, стимулирующего характера, выплат за дополнительные виды и объемы работ определяется в процентах к окладу </w:t>
      </w:r>
      <w:r w:rsidRPr="00EB311B">
        <w:rPr>
          <w:rFonts w:ascii="Times New Roman CYR" w:hAnsi="Times New Roman CYR" w:cs="Times New Roman CYR"/>
          <w:sz w:val="28"/>
          <w:szCs w:val="28"/>
        </w:rPr>
        <w:t xml:space="preserve">(должностному окладу, ставке заработной платы) </w:t>
      </w:r>
      <w:r w:rsidRPr="00EB311B">
        <w:rPr>
          <w:rStyle w:val="fontstyle19"/>
          <w:color w:val="000000"/>
          <w:sz w:val="28"/>
          <w:szCs w:val="28"/>
        </w:rPr>
        <w:t>или в абсолютном размере</w:t>
      </w:r>
      <w:r w:rsidRPr="00EB311B">
        <w:rPr>
          <w:color w:val="000000"/>
          <w:sz w:val="28"/>
          <w:szCs w:val="28"/>
        </w:rPr>
        <w:t>.</w:t>
      </w:r>
    </w:p>
    <w:p w14:paraId="037F4EE6"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sz w:val="28"/>
          <w:szCs w:val="28"/>
        </w:rPr>
        <w:lastRenderedPageBreak/>
        <w:t xml:space="preserve">   </w:t>
      </w:r>
      <w:r w:rsidRPr="00EB311B">
        <w:rPr>
          <w:rFonts w:ascii="Times New Roman CYR" w:hAnsi="Times New Roman CYR" w:cs="Times New Roman CYR"/>
          <w:sz w:val="28"/>
          <w:szCs w:val="28"/>
        </w:rPr>
        <w:t>Выплаты компенсационного, стимулирующего характера, установленные в процентном отношении, начисляются к окладам (должностным окладам, ставкам заработной платы) работников, если иное не установлено федеральными законами, законами Пензенской области, иными нормативными правовыми актами органов государственной власти Российской Федерации, Пензенской области, органов местного самоуправления Кузнецкого района Пензенской области.</w:t>
      </w:r>
    </w:p>
    <w:p w14:paraId="460290FD"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xml:space="preserve"> Выплаты компенсационного характера, выплаты стимулирующего характера устанавливаются:</w:t>
      </w:r>
    </w:p>
    <w:p w14:paraId="6B812608"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руководителям учреждений - приказом начальника Отдела образования Кузнецкого района Пензенской области в соответствии с нормативным правовым актом, утвержденным приказом начальника Отдела образования Кузнецкого района Пензенской области;</w:t>
      </w:r>
    </w:p>
    <w:p w14:paraId="549CDEDE"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заместителям руководителей - приказом руководителя учреждения в соответствии с нормативным правовым актом, утвержденным приказом начальника Отдела образования Кузнецкого района Пензенской области;</w:t>
      </w:r>
    </w:p>
    <w:p w14:paraId="211EBC19"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другим работникам - приказом руководителя учреждения в соответствии с коллективным договором, локальными нормативными актами организации.</w:t>
      </w:r>
    </w:p>
    <w:p w14:paraId="3322CF91"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 xml:space="preserve"> Виды, размеры, порядок и условия осуществления выплат компенсационного характера, выплат стимулирующего характера руководителям, заместителям руководителей учреждений определяются нормативным правовым актом, утвержденным приказом начальника Отдела образования Кузнецкого района Пензенской области.</w:t>
      </w:r>
    </w:p>
    <w:p w14:paraId="5981C843"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rFonts w:ascii="Times New Roman CYR" w:hAnsi="Times New Roman CYR" w:cs="Times New Roman CYR"/>
          <w:sz w:val="28"/>
          <w:szCs w:val="28"/>
        </w:rPr>
        <w:t>Виды, размеры, порядок и условия осуществления выплат компенсационного характера, доплат за дополнительные виды и объемы работы, выплат стимулирующего характера другим работникам учреждений определяются коллективным договором, локальными нормативными актами организации, принятых с учетом мнения выборного органа первичной профсоюзной организации.</w:t>
      </w:r>
    </w:p>
    <w:p w14:paraId="62ECA354"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sz w:val="28"/>
          <w:szCs w:val="28"/>
        </w:rPr>
        <w:t xml:space="preserve">2.7. Система оплаты труда  работников МБОУ СОШ с.Посёлки регулируется  коллективным договором  ,   </w:t>
      </w:r>
      <w:r w:rsidRPr="00EB311B">
        <w:rPr>
          <w:rFonts w:ascii="Times New Roman CYR" w:hAnsi="Times New Roman CYR" w:cs="Times New Roman CYR"/>
          <w:sz w:val="28"/>
          <w:szCs w:val="28"/>
        </w:rPr>
        <w:t xml:space="preserve">локальными нормативными актами в соответствии с нормативными правовыми актами органов государственной власти Российской Федерации, Пензенской области и органов местного самоуправления Кузнецкого района Пензенской области, содержащими нормы трудового права, настоящим Положением, </w:t>
      </w:r>
      <w:hyperlink r:id="rId50" w:history="1">
        <w:r w:rsidRPr="00EB311B">
          <w:rPr>
            <w:rFonts w:ascii="Times New Roman CYR" w:hAnsi="Times New Roman CYR" w:cs="Times New Roman CYR"/>
            <w:color w:val="106BBE"/>
            <w:sz w:val="28"/>
            <w:szCs w:val="28"/>
          </w:rPr>
          <w:t>Единым тарифно-квалификационным справочником</w:t>
        </w:r>
      </w:hyperlink>
      <w:r w:rsidRPr="00EB311B">
        <w:rPr>
          <w:rFonts w:ascii="Times New Roman CYR" w:hAnsi="Times New Roman CYR" w:cs="Times New Roman CYR"/>
          <w:sz w:val="28"/>
          <w:szCs w:val="28"/>
        </w:rPr>
        <w:t xml:space="preserve"> работ и профессий рабочих, </w:t>
      </w:r>
      <w:hyperlink r:id="rId51" w:history="1">
        <w:r w:rsidRPr="00EB311B">
          <w:rPr>
            <w:rFonts w:ascii="Times New Roman CYR" w:hAnsi="Times New Roman CYR" w:cs="Times New Roman CYR"/>
            <w:color w:val="106BBE"/>
            <w:sz w:val="28"/>
            <w:szCs w:val="28"/>
          </w:rPr>
          <w:t>Единым квалификационным справочником</w:t>
        </w:r>
      </w:hyperlink>
      <w:r w:rsidRPr="00EB311B">
        <w:rPr>
          <w:rFonts w:ascii="Times New Roman CYR" w:hAnsi="Times New Roman CYR" w:cs="Times New Roman CYR"/>
          <w:sz w:val="28"/>
          <w:szCs w:val="28"/>
        </w:rPr>
        <w:t xml:space="preserve"> должностей руководителей, специалистов и служащих, профессиональными стандартами и другими государственными гарантиями по оплате труда с учетом мнения выборного органа первичной профсоюзной организации.</w:t>
      </w:r>
    </w:p>
    <w:p w14:paraId="2B42CA6C" w14:textId="77777777" w:rsidR="00714942" w:rsidRPr="00EB311B" w:rsidRDefault="00714942" w:rsidP="00EB311B">
      <w:pPr>
        <w:widowControl w:val="0"/>
        <w:autoSpaceDE w:val="0"/>
        <w:autoSpaceDN w:val="0"/>
        <w:adjustRightInd w:val="0"/>
        <w:ind w:firstLine="720"/>
        <w:jc w:val="both"/>
        <w:rPr>
          <w:rFonts w:ascii="Times New Roman CYR" w:hAnsi="Times New Roman CYR" w:cs="Times New Roman CYR"/>
          <w:sz w:val="28"/>
          <w:szCs w:val="28"/>
        </w:rPr>
      </w:pPr>
      <w:r w:rsidRPr="00EB311B">
        <w:rPr>
          <w:sz w:val="28"/>
          <w:szCs w:val="28"/>
        </w:rPr>
        <w:t xml:space="preserve"> </w:t>
      </w:r>
      <w:bookmarkStart w:id="22" w:name="sub_111"/>
      <w:r w:rsidRPr="00EB311B">
        <w:rPr>
          <w:rFonts w:ascii="Times New Roman CYR" w:hAnsi="Times New Roman CYR" w:cs="Times New Roman CYR"/>
          <w:sz w:val="28"/>
          <w:szCs w:val="28"/>
        </w:rPr>
        <w:t>2.8 Система оплаты труда по настоящему Положению распространяется на всех работников, работающих в учреждениях.</w:t>
      </w:r>
    </w:p>
    <w:bookmarkEnd w:id="22"/>
    <w:p w14:paraId="3C5C6335" w14:textId="77777777" w:rsidR="00714942" w:rsidRPr="00EB311B" w:rsidRDefault="00714942" w:rsidP="00EB311B">
      <w:pPr>
        <w:shd w:val="clear" w:color="auto" w:fill="FFFFFF"/>
        <w:jc w:val="both"/>
        <w:rPr>
          <w:sz w:val="28"/>
          <w:szCs w:val="28"/>
        </w:rPr>
      </w:pPr>
      <w:r w:rsidRPr="00EB311B">
        <w:rPr>
          <w:sz w:val="28"/>
          <w:szCs w:val="28"/>
        </w:rPr>
        <w:t xml:space="preserve">           2.9. Установить с 01.09.2020 выплату ежемесячного  денежного вознаграждения за классное руководство в размере 5000 рублей.</w:t>
      </w:r>
    </w:p>
    <w:p w14:paraId="3F56B727" w14:textId="77777777" w:rsidR="00714942" w:rsidRPr="00EB311B" w:rsidRDefault="00714942" w:rsidP="00EB311B">
      <w:pPr>
        <w:shd w:val="clear" w:color="auto" w:fill="FFFFFF"/>
        <w:tabs>
          <w:tab w:val="left" w:pos="709"/>
        </w:tabs>
        <w:jc w:val="both"/>
        <w:rPr>
          <w:sz w:val="28"/>
          <w:szCs w:val="28"/>
        </w:rPr>
      </w:pPr>
      <w:r w:rsidRPr="00EB311B">
        <w:rPr>
          <w:sz w:val="28"/>
          <w:szCs w:val="28"/>
        </w:rPr>
        <w:t xml:space="preserve">           Ежемесячное денежное вознаграждение за классное руководство производится педагогическим работникам муниципальных образовательных учреждений, реализующих образовательных программ начального, общего, </w:t>
      </w:r>
      <w:r w:rsidRPr="00EB311B">
        <w:rPr>
          <w:sz w:val="28"/>
          <w:szCs w:val="28"/>
        </w:rPr>
        <w:lastRenderedPageBreak/>
        <w:t>основного общего и среднего общего образования, в том числе адаптированные программы, на которых возложено исполнение функций классного руководства.</w:t>
      </w:r>
    </w:p>
    <w:p w14:paraId="7CBD3745" w14:textId="77777777" w:rsidR="00714942" w:rsidRPr="00EB311B" w:rsidRDefault="00714942" w:rsidP="00EB311B">
      <w:pPr>
        <w:jc w:val="both"/>
        <w:rPr>
          <w:sz w:val="28"/>
          <w:szCs w:val="28"/>
        </w:rPr>
      </w:pPr>
      <w:r w:rsidRPr="00EB311B">
        <w:rPr>
          <w:sz w:val="28"/>
          <w:szCs w:val="28"/>
        </w:rPr>
        <w:t xml:space="preserve">  </w:t>
      </w:r>
    </w:p>
    <w:p w14:paraId="01FE45AF" w14:textId="77777777" w:rsidR="00714942" w:rsidRPr="00EB311B" w:rsidRDefault="00714942" w:rsidP="00EB311B">
      <w:pPr>
        <w:tabs>
          <w:tab w:val="left" w:pos="1845"/>
        </w:tabs>
        <w:jc w:val="center"/>
        <w:rPr>
          <w:b/>
          <w:sz w:val="28"/>
          <w:szCs w:val="28"/>
        </w:rPr>
      </w:pPr>
      <w:r w:rsidRPr="00EB311B">
        <w:rPr>
          <w:b/>
          <w:sz w:val="28"/>
          <w:szCs w:val="28"/>
        </w:rPr>
        <w:t>3.Порядок расчета заработной платы педагогических работников.</w:t>
      </w:r>
    </w:p>
    <w:p w14:paraId="0588784C" w14:textId="377D9134" w:rsidR="00714942" w:rsidRPr="00EB311B" w:rsidRDefault="00714942" w:rsidP="00EB311B">
      <w:pPr>
        <w:shd w:val="clear" w:color="auto" w:fill="FFFFFF"/>
        <w:jc w:val="both"/>
        <w:rPr>
          <w:color w:val="000000"/>
          <w:sz w:val="28"/>
          <w:szCs w:val="28"/>
        </w:rPr>
      </w:pPr>
      <w:r w:rsidRPr="00EB311B">
        <w:rPr>
          <w:sz w:val="28"/>
          <w:szCs w:val="28"/>
        </w:rPr>
        <w:t xml:space="preserve">    3.1. </w:t>
      </w:r>
      <w:r w:rsidRPr="00EB311B">
        <w:rPr>
          <w:color w:val="000000"/>
          <w:sz w:val="28"/>
          <w:szCs w:val="28"/>
        </w:rPr>
        <w:t xml:space="preserve">Размер оклада за ставку педагогических работников </w:t>
      </w:r>
      <w:r w:rsidRPr="00EB311B">
        <w:rPr>
          <w:sz w:val="28"/>
          <w:szCs w:val="28"/>
        </w:rPr>
        <w:t>МБОУ СОШ с.</w:t>
      </w:r>
      <w:r w:rsidR="00EB311B">
        <w:rPr>
          <w:sz w:val="28"/>
          <w:szCs w:val="28"/>
        </w:rPr>
        <w:t xml:space="preserve"> </w:t>
      </w:r>
      <w:r w:rsidRPr="00EB311B">
        <w:rPr>
          <w:sz w:val="28"/>
          <w:szCs w:val="28"/>
        </w:rPr>
        <w:t>Посёлки</w:t>
      </w:r>
      <w:r w:rsidRPr="00EB311B">
        <w:rPr>
          <w:color w:val="000000"/>
          <w:sz w:val="28"/>
          <w:szCs w:val="28"/>
        </w:rPr>
        <w:t xml:space="preserve"> рассчитывается с учетом выплат за уровень образования, стаж, квалификационная категория, вид и тип учреждения образования.</w:t>
      </w:r>
    </w:p>
    <w:p w14:paraId="5F7B9DC6" w14:textId="58E612D4" w:rsidR="00714942" w:rsidRPr="00EB311B" w:rsidRDefault="00714942" w:rsidP="00EB311B">
      <w:pPr>
        <w:shd w:val="clear" w:color="auto" w:fill="FFFFFF"/>
        <w:jc w:val="both"/>
        <w:rPr>
          <w:color w:val="000000"/>
          <w:sz w:val="28"/>
          <w:szCs w:val="28"/>
        </w:rPr>
      </w:pPr>
      <w:r w:rsidRPr="00EB311B">
        <w:rPr>
          <w:color w:val="000000"/>
          <w:sz w:val="28"/>
          <w:szCs w:val="28"/>
        </w:rPr>
        <w:t xml:space="preserve">      Размер должностного оклада за ставку работников  </w:t>
      </w:r>
      <w:r w:rsidRPr="00EB311B">
        <w:rPr>
          <w:sz w:val="28"/>
          <w:szCs w:val="28"/>
        </w:rPr>
        <w:t>МБОУ СОШ с.</w:t>
      </w:r>
      <w:r w:rsidR="00EB311B">
        <w:rPr>
          <w:sz w:val="28"/>
          <w:szCs w:val="28"/>
        </w:rPr>
        <w:t xml:space="preserve"> </w:t>
      </w:r>
      <w:r w:rsidRPr="00EB311B">
        <w:rPr>
          <w:sz w:val="28"/>
          <w:szCs w:val="28"/>
        </w:rPr>
        <w:t>Посёлки</w:t>
      </w:r>
      <w:r w:rsidRPr="00EB311B">
        <w:rPr>
          <w:color w:val="000000"/>
          <w:sz w:val="28"/>
          <w:szCs w:val="28"/>
        </w:rPr>
        <w:t xml:space="preserve">  рассчитывается с учетом выплат за: уровень образования, стаж, квалификационную категорию, вид и тип образовательного учреждения.</w:t>
      </w:r>
    </w:p>
    <w:p w14:paraId="2460AE8A"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w:t>
      </w:r>
    </w:p>
    <w:p w14:paraId="2C14B668" w14:textId="77777777" w:rsidR="00714942" w:rsidRPr="00EB311B" w:rsidRDefault="00714942" w:rsidP="00EB311B">
      <w:pPr>
        <w:shd w:val="clear" w:color="auto" w:fill="FFFFFF"/>
        <w:jc w:val="both"/>
        <w:rPr>
          <w:color w:val="000000"/>
          <w:sz w:val="28"/>
          <w:szCs w:val="28"/>
        </w:rPr>
      </w:pPr>
      <w:r w:rsidRPr="00EB311B">
        <w:rPr>
          <w:color w:val="000000"/>
          <w:sz w:val="28"/>
          <w:szCs w:val="28"/>
        </w:rPr>
        <w:t>пр              д</w:t>
      </w:r>
    </w:p>
    <w:p w14:paraId="31A67831" w14:textId="77777777" w:rsidR="00714942" w:rsidRPr="00EB311B" w:rsidRDefault="00714942" w:rsidP="00EB311B">
      <w:pPr>
        <w:shd w:val="clear" w:color="auto" w:fill="FFFFFF"/>
        <w:jc w:val="both"/>
        <w:outlineLvl w:val="0"/>
        <w:rPr>
          <w:color w:val="000000"/>
          <w:sz w:val="28"/>
          <w:szCs w:val="28"/>
        </w:rPr>
      </w:pPr>
      <w:r w:rsidRPr="00EB311B">
        <w:rPr>
          <w:color w:val="000000"/>
          <w:sz w:val="28"/>
          <w:szCs w:val="28"/>
        </w:rPr>
        <w:t xml:space="preserve"> О д    = Б  * (1+</w:t>
      </w:r>
      <w:r w:rsidRPr="00EB311B">
        <w:rPr>
          <w:color w:val="000000"/>
          <w:sz w:val="28"/>
          <w:szCs w:val="28"/>
          <w:lang w:val="en-US"/>
        </w:rPr>
        <w:t>SUM</w:t>
      </w:r>
      <w:r w:rsidRPr="00EB311B">
        <w:rPr>
          <w:color w:val="000000"/>
          <w:sz w:val="28"/>
          <w:szCs w:val="28"/>
        </w:rPr>
        <w:t xml:space="preserve"> ПК    ),где</w:t>
      </w:r>
    </w:p>
    <w:p w14:paraId="5A5DC36B"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пр                    б</w:t>
      </w:r>
    </w:p>
    <w:p w14:paraId="5A1ED4FC"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О </w:t>
      </w:r>
      <w:r w:rsidRPr="00EB311B">
        <w:rPr>
          <w:color w:val="000000"/>
          <w:sz w:val="28"/>
          <w:szCs w:val="28"/>
          <w:vertAlign w:val="subscript"/>
        </w:rPr>
        <w:t>ф</w:t>
      </w:r>
      <w:r w:rsidRPr="00EB311B">
        <w:rPr>
          <w:color w:val="000000"/>
          <w:sz w:val="28"/>
          <w:szCs w:val="28"/>
          <w:vertAlign w:val="superscript"/>
        </w:rPr>
        <w:t xml:space="preserve"> п.р              .</w:t>
      </w:r>
      <w:r w:rsidRPr="00EB311B">
        <w:rPr>
          <w:color w:val="000000"/>
          <w:sz w:val="28"/>
          <w:szCs w:val="28"/>
        </w:rPr>
        <w:t>- оклад (ставка) педагогического работника.</w:t>
      </w:r>
    </w:p>
    <w:p w14:paraId="6BDD9DB6"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д</w:t>
      </w:r>
    </w:p>
    <w:p w14:paraId="2FF84AFA" w14:textId="77777777" w:rsidR="00714942" w:rsidRPr="00EB311B" w:rsidRDefault="00714942" w:rsidP="00EB311B">
      <w:pPr>
        <w:shd w:val="clear" w:color="auto" w:fill="FFFFFF"/>
        <w:jc w:val="both"/>
        <w:rPr>
          <w:color w:val="000000"/>
          <w:sz w:val="28"/>
          <w:szCs w:val="28"/>
        </w:rPr>
      </w:pPr>
      <w:r w:rsidRPr="00EB311B">
        <w:rPr>
          <w:color w:val="000000"/>
          <w:sz w:val="28"/>
          <w:szCs w:val="28"/>
        </w:rPr>
        <w:t>Бпр             – базовый оклад педагогического работника</w:t>
      </w:r>
    </w:p>
    <w:p w14:paraId="63611609" w14:textId="77777777" w:rsidR="00714942" w:rsidRPr="00EB311B" w:rsidRDefault="00714942" w:rsidP="00EB311B">
      <w:pPr>
        <w:shd w:val="clear" w:color="auto" w:fill="FFFFFF"/>
        <w:jc w:val="both"/>
        <w:rPr>
          <w:color w:val="000000"/>
          <w:sz w:val="28"/>
          <w:szCs w:val="28"/>
        </w:rPr>
      </w:pPr>
      <w:r w:rsidRPr="00EB311B">
        <w:rPr>
          <w:color w:val="000000"/>
          <w:sz w:val="28"/>
          <w:szCs w:val="28"/>
          <w:lang w:val="en-US"/>
        </w:rPr>
        <w:t>SUM</w:t>
      </w:r>
      <w:r w:rsidRPr="00EB311B">
        <w:rPr>
          <w:color w:val="000000"/>
          <w:sz w:val="28"/>
          <w:szCs w:val="28"/>
        </w:rPr>
        <w:t xml:space="preserve">  ПК    -сумма повышающих коэффициентов базовых окладов</w:t>
      </w:r>
    </w:p>
    <w:p w14:paraId="1E974079"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б</w:t>
      </w:r>
    </w:p>
    <w:p w14:paraId="7BAF4AB6" w14:textId="2A3DB338" w:rsidR="00714942" w:rsidRPr="00EB311B" w:rsidRDefault="00714942" w:rsidP="00EB311B">
      <w:pPr>
        <w:shd w:val="clear" w:color="auto" w:fill="FFFFFF"/>
        <w:jc w:val="both"/>
        <w:rPr>
          <w:color w:val="000000"/>
          <w:sz w:val="28"/>
          <w:szCs w:val="28"/>
        </w:rPr>
      </w:pPr>
      <w:r w:rsidRPr="00EB311B">
        <w:rPr>
          <w:sz w:val="28"/>
          <w:szCs w:val="28"/>
        </w:rPr>
        <w:t xml:space="preserve">    </w:t>
      </w:r>
      <w:r w:rsidRPr="00EB311B">
        <w:rPr>
          <w:color w:val="000000"/>
          <w:sz w:val="28"/>
          <w:szCs w:val="28"/>
        </w:rPr>
        <w:t>Заработная плата педагогических работников определяется как сумма оклада (ставки), исчисленного с учетом установленного по тарификации объема учебной нагрузки, выплат компенсационного характера, доплат за дополнительные виды и объемы работы, стимулирующих выплат по следующей формуле:</w:t>
      </w:r>
    </w:p>
    <w:p w14:paraId="0ED22148" w14:textId="77777777" w:rsidR="00714942" w:rsidRPr="00EB311B" w:rsidRDefault="00714942" w:rsidP="00EB311B">
      <w:pPr>
        <w:shd w:val="clear" w:color="auto" w:fill="FFFFFF"/>
        <w:jc w:val="both"/>
        <w:rPr>
          <w:color w:val="000000"/>
          <w:sz w:val="28"/>
          <w:szCs w:val="28"/>
        </w:rPr>
      </w:pPr>
      <w:r w:rsidRPr="00EB311B">
        <w:rPr>
          <w:color w:val="000000"/>
          <w:sz w:val="28"/>
          <w:szCs w:val="28"/>
        </w:rPr>
        <w:t>З</w:t>
      </w:r>
      <w:r w:rsidRPr="00EB311B">
        <w:rPr>
          <w:color w:val="000000"/>
          <w:sz w:val="28"/>
          <w:szCs w:val="28"/>
          <w:vertAlign w:val="subscript"/>
        </w:rPr>
        <w:t xml:space="preserve">п.р. </w:t>
      </w:r>
      <w:r w:rsidRPr="00EB311B">
        <w:rPr>
          <w:color w:val="000000"/>
          <w:sz w:val="28"/>
          <w:szCs w:val="28"/>
        </w:rPr>
        <w:t xml:space="preserve">= О </w:t>
      </w:r>
      <w:r w:rsidRPr="00EB311B">
        <w:rPr>
          <w:color w:val="000000"/>
          <w:sz w:val="28"/>
          <w:szCs w:val="28"/>
          <w:vertAlign w:val="subscript"/>
        </w:rPr>
        <w:t>ф</w:t>
      </w:r>
      <w:r w:rsidRPr="00EB311B">
        <w:rPr>
          <w:color w:val="000000"/>
          <w:sz w:val="28"/>
          <w:szCs w:val="28"/>
          <w:vertAlign w:val="superscript"/>
        </w:rPr>
        <w:t xml:space="preserve"> п.р.</w:t>
      </w:r>
      <w:r w:rsidRPr="00EB311B">
        <w:rPr>
          <w:color w:val="000000"/>
          <w:sz w:val="28"/>
          <w:szCs w:val="28"/>
        </w:rPr>
        <w:t xml:space="preserve"> +В</w:t>
      </w:r>
      <w:r w:rsidRPr="00EB311B">
        <w:rPr>
          <w:color w:val="000000"/>
          <w:sz w:val="28"/>
          <w:szCs w:val="28"/>
          <w:vertAlign w:val="superscript"/>
        </w:rPr>
        <w:t>п.р.</w:t>
      </w:r>
      <w:r w:rsidRPr="00EB311B">
        <w:rPr>
          <w:color w:val="000000"/>
          <w:sz w:val="28"/>
          <w:szCs w:val="28"/>
        </w:rPr>
        <w:t xml:space="preserve"> +Д.</w:t>
      </w:r>
      <w:r w:rsidRPr="00EB311B">
        <w:rPr>
          <w:color w:val="000000"/>
          <w:sz w:val="28"/>
          <w:szCs w:val="28"/>
          <w:vertAlign w:val="superscript"/>
        </w:rPr>
        <w:t>п.р</w:t>
      </w:r>
      <w:r w:rsidRPr="00EB311B">
        <w:rPr>
          <w:color w:val="000000"/>
          <w:sz w:val="28"/>
          <w:szCs w:val="28"/>
        </w:rPr>
        <w:t>. + С</w:t>
      </w:r>
      <w:r w:rsidRPr="00EB311B">
        <w:rPr>
          <w:color w:val="000000"/>
          <w:sz w:val="28"/>
          <w:szCs w:val="28"/>
          <w:vertAlign w:val="superscript"/>
        </w:rPr>
        <w:t>п.р</w:t>
      </w:r>
      <w:r w:rsidRPr="00EB311B">
        <w:rPr>
          <w:color w:val="000000"/>
          <w:sz w:val="28"/>
          <w:szCs w:val="28"/>
        </w:rPr>
        <w:t>, где</w:t>
      </w:r>
    </w:p>
    <w:p w14:paraId="2E536FB2" w14:textId="77777777" w:rsidR="00714942" w:rsidRPr="00EB311B" w:rsidRDefault="00714942" w:rsidP="00EB311B">
      <w:pPr>
        <w:shd w:val="clear" w:color="auto" w:fill="FFFFFF"/>
        <w:jc w:val="both"/>
        <w:rPr>
          <w:color w:val="000000"/>
          <w:sz w:val="28"/>
          <w:szCs w:val="28"/>
        </w:rPr>
      </w:pPr>
      <w:r w:rsidRPr="00EB311B">
        <w:rPr>
          <w:color w:val="000000"/>
          <w:sz w:val="28"/>
          <w:szCs w:val="28"/>
        </w:rPr>
        <w:t>З</w:t>
      </w:r>
      <w:r w:rsidRPr="00EB311B">
        <w:rPr>
          <w:color w:val="000000"/>
          <w:sz w:val="28"/>
          <w:szCs w:val="28"/>
          <w:vertAlign w:val="subscript"/>
        </w:rPr>
        <w:t xml:space="preserve">п.р. </w:t>
      </w:r>
      <w:r w:rsidRPr="00EB311B">
        <w:rPr>
          <w:color w:val="000000"/>
          <w:sz w:val="28"/>
          <w:szCs w:val="28"/>
        </w:rPr>
        <w:t>- месячная заработная плата педагогического работника;</w:t>
      </w:r>
    </w:p>
    <w:p w14:paraId="51F0BD67"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О </w:t>
      </w:r>
      <w:r w:rsidRPr="00EB311B">
        <w:rPr>
          <w:color w:val="000000"/>
          <w:sz w:val="28"/>
          <w:szCs w:val="28"/>
          <w:vertAlign w:val="subscript"/>
        </w:rPr>
        <w:t>ф</w:t>
      </w:r>
      <w:r w:rsidRPr="00EB311B">
        <w:rPr>
          <w:color w:val="000000"/>
          <w:sz w:val="28"/>
          <w:szCs w:val="28"/>
          <w:vertAlign w:val="superscript"/>
        </w:rPr>
        <w:t xml:space="preserve"> п.р.</w:t>
      </w:r>
      <w:r w:rsidRPr="00EB311B">
        <w:rPr>
          <w:color w:val="000000"/>
          <w:sz w:val="28"/>
          <w:szCs w:val="28"/>
        </w:rPr>
        <w:t>- оклад (ставка) педагогического работника, исчисленный с учетом установленного по тарификации объема учебной нагрузки;</w:t>
      </w:r>
    </w:p>
    <w:p w14:paraId="1B9F0C09" w14:textId="77777777" w:rsidR="00714942" w:rsidRPr="00EB311B" w:rsidRDefault="00714942" w:rsidP="00EB311B">
      <w:pPr>
        <w:shd w:val="clear" w:color="auto" w:fill="FFFFFF"/>
        <w:jc w:val="both"/>
        <w:rPr>
          <w:color w:val="000000"/>
          <w:sz w:val="28"/>
          <w:szCs w:val="28"/>
        </w:rPr>
      </w:pPr>
      <w:r w:rsidRPr="00EB311B">
        <w:rPr>
          <w:color w:val="000000"/>
          <w:sz w:val="28"/>
          <w:szCs w:val="28"/>
        </w:rPr>
        <w:t>В</w:t>
      </w:r>
      <w:r w:rsidRPr="00EB311B">
        <w:rPr>
          <w:color w:val="000000"/>
          <w:sz w:val="28"/>
          <w:szCs w:val="28"/>
          <w:vertAlign w:val="superscript"/>
        </w:rPr>
        <w:t xml:space="preserve">п.р. </w:t>
      </w:r>
      <w:r w:rsidRPr="00EB311B">
        <w:rPr>
          <w:color w:val="000000"/>
          <w:sz w:val="28"/>
          <w:szCs w:val="28"/>
        </w:rPr>
        <w:t>- компенсационные выплаты педагогическому работнику;</w:t>
      </w:r>
    </w:p>
    <w:p w14:paraId="3F9D7329" w14:textId="77777777" w:rsidR="00714942" w:rsidRPr="00EB311B" w:rsidRDefault="00714942" w:rsidP="00EB311B">
      <w:pPr>
        <w:shd w:val="clear" w:color="auto" w:fill="FFFFFF"/>
        <w:jc w:val="both"/>
        <w:rPr>
          <w:color w:val="000000"/>
          <w:sz w:val="28"/>
          <w:szCs w:val="28"/>
        </w:rPr>
      </w:pPr>
      <w:r w:rsidRPr="00EB311B">
        <w:rPr>
          <w:color w:val="000000"/>
          <w:sz w:val="28"/>
          <w:szCs w:val="28"/>
        </w:rPr>
        <w:t>Д.</w:t>
      </w:r>
      <w:r w:rsidRPr="00EB311B">
        <w:rPr>
          <w:color w:val="000000"/>
          <w:sz w:val="28"/>
          <w:szCs w:val="28"/>
          <w:vertAlign w:val="superscript"/>
        </w:rPr>
        <w:t xml:space="preserve">п.р. </w:t>
      </w:r>
      <w:r w:rsidRPr="00EB311B">
        <w:rPr>
          <w:color w:val="000000"/>
          <w:sz w:val="28"/>
          <w:szCs w:val="28"/>
        </w:rPr>
        <w:t>- доплаты педагогическому работнику за дополнительные виды и объемы работы;</w:t>
      </w:r>
    </w:p>
    <w:p w14:paraId="1657C716" w14:textId="77777777" w:rsidR="00714942" w:rsidRPr="00EB311B" w:rsidRDefault="00714942" w:rsidP="00EB311B">
      <w:pPr>
        <w:shd w:val="clear" w:color="auto" w:fill="FFFFFF"/>
        <w:tabs>
          <w:tab w:val="left" w:pos="6720"/>
        </w:tabs>
        <w:jc w:val="both"/>
        <w:rPr>
          <w:color w:val="000000"/>
          <w:sz w:val="28"/>
          <w:szCs w:val="28"/>
        </w:rPr>
      </w:pPr>
      <w:r w:rsidRPr="00EB311B">
        <w:rPr>
          <w:color w:val="000000"/>
          <w:sz w:val="28"/>
          <w:szCs w:val="28"/>
        </w:rPr>
        <w:t>С</w:t>
      </w:r>
      <w:r w:rsidRPr="00EB311B">
        <w:rPr>
          <w:color w:val="000000"/>
          <w:sz w:val="28"/>
          <w:szCs w:val="28"/>
          <w:vertAlign w:val="superscript"/>
        </w:rPr>
        <w:t xml:space="preserve">п.р </w:t>
      </w:r>
      <w:r w:rsidRPr="00EB311B">
        <w:rPr>
          <w:color w:val="000000"/>
          <w:sz w:val="28"/>
          <w:szCs w:val="28"/>
        </w:rPr>
        <w:t>- стимулирующие выплаты педагогическому работнику.</w:t>
      </w:r>
      <w:r w:rsidRPr="00EB311B">
        <w:rPr>
          <w:color w:val="000000"/>
          <w:sz w:val="28"/>
          <w:szCs w:val="28"/>
        </w:rPr>
        <w:tab/>
      </w:r>
    </w:p>
    <w:p w14:paraId="407D4CA4" w14:textId="77777777" w:rsidR="00714942" w:rsidRPr="00EB311B" w:rsidRDefault="00714942" w:rsidP="00EB311B">
      <w:pPr>
        <w:jc w:val="both"/>
        <w:rPr>
          <w:sz w:val="28"/>
          <w:szCs w:val="28"/>
        </w:rPr>
      </w:pPr>
      <w:r w:rsidRPr="00EB311B">
        <w:rPr>
          <w:sz w:val="28"/>
          <w:szCs w:val="28"/>
        </w:rPr>
        <w:t xml:space="preserve">     3.2.Размер  оклада за ставку  работников МБОУ СОШ с.Посёлки рассчитываются  с учетом  выплат  за уровень  образования, стаж, квалификационную  категорию, вид  и тип  учреждения образования</w:t>
      </w:r>
    </w:p>
    <w:p w14:paraId="21F20B84" w14:textId="77777777" w:rsidR="00714942" w:rsidRPr="00EB311B" w:rsidRDefault="00714942" w:rsidP="00EB311B">
      <w:pPr>
        <w:jc w:val="both"/>
        <w:rPr>
          <w:sz w:val="28"/>
          <w:szCs w:val="28"/>
        </w:rPr>
      </w:pPr>
      <w:r w:rsidRPr="00EB311B">
        <w:rPr>
          <w:sz w:val="28"/>
          <w:szCs w:val="28"/>
        </w:rPr>
        <w:t xml:space="preserve">    Размеры окладов  педагогических  работников  по профессиональной квалификационной группе  должностей  педагогических работников  муниципальных учреждений образования даны в Приложении №1.</w:t>
      </w:r>
    </w:p>
    <w:p w14:paraId="5DB09BEC" w14:textId="77777777" w:rsidR="00714942" w:rsidRPr="00EB311B" w:rsidRDefault="00714942" w:rsidP="00EB311B">
      <w:pPr>
        <w:jc w:val="both"/>
        <w:rPr>
          <w:sz w:val="28"/>
          <w:szCs w:val="28"/>
        </w:rPr>
      </w:pPr>
      <w:r w:rsidRPr="00EB311B">
        <w:rPr>
          <w:sz w:val="28"/>
          <w:szCs w:val="28"/>
        </w:rPr>
        <w:t xml:space="preserve">    Размер  должностного оклада  за ставку  работников МБОУ СОШ с.Посёлки рассчитывается  по следующей   формуле: </w:t>
      </w:r>
    </w:p>
    <w:p w14:paraId="5B5A85D3" w14:textId="77777777" w:rsidR="00714942" w:rsidRPr="00EB311B" w:rsidRDefault="00714942" w:rsidP="00EB311B">
      <w:pPr>
        <w:ind w:firstLine="709"/>
        <w:jc w:val="both"/>
        <w:rPr>
          <w:sz w:val="28"/>
          <w:szCs w:val="28"/>
        </w:rPr>
      </w:pPr>
      <w:r w:rsidRPr="00EB311B">
        <w:rPr>
          <w:sz w:val="28"/>
          <w:szCs w:val="28"/>
        </w:rPr>
        <w:t xml:space="preserve">Оклад педагогического работника </w:t>
      </w:r>
      <w:r w:rsidRPr="00EB311B">
        <w:rPr>
          <w:position w:val="-14"/>
          <w:sz w:val="28"/>
          <w:szCs w:val="28"/>
        </w:rPr>
        <w:object w:dxaOrig="480" w:dyaOrig="400" w14:anchorId="27C32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9.5pt" o:ole="">
            <v:imagedata r:id="rId52" o:title=""/>
          </v:shape>
          <o:OLEObject Type="Embed" ProgID="Equation.3" ShapeID="_x0000_i1025" DrawAspect="Content" ObjectID="_1737194521" r:id="rId53"/>
        </w:object>
      </w:r>
      <w:r w:rsidRPr="00EB311B">
        <w:rPr>
          <w:sz w:val="28"/>
          <w:szCs w:val="28"/>
        </w:rPr>
        <w:t>, исчисленный с учетом установленного по тарификации объема учебной нагрузки, определяется по следующей формуле:</w:t>
      </w:r>
    </w:p>
    <w:p w14:paraId="3ACCC85E" w14:textId="77777777" w:rsidR="00714942" w:rsidRPr="00EB311B" w:rsidRDefault="00714942" w:rsidP="00EB311B">
      <w:pPr>
        <w:jc w:val="center"/>
        <w:rPr>
          <w:sz w:val="28"/>
          <w:szCs w:val="28"/>
        </w:rPr>
      </w:pPr>
      <w:r w:rsidRPr="00EB311B">
        <w:rPr>
          <w:position w:val="-30"/>
          <w:sz w:val="28"/>
          <w:szCs w:val="28"/>
        </w:rPr>
        <w:object w:dxaOrig="1620" w:dyaOrig="720" w14:anchorId="04845EF4">
          <v:shape id="_x0000_i1026" type="#_x0000_t75" style="width:81pt;height:37.5pt" o:ole="">
            <v:imagedata r:id="rId54" o:title=""/>
          </v:shape>
          <o:OLEObject Type="Embed" ProgID="Equation.3" ShapeID="_x0000_i1026" DrawAspect="Content" ObjectID="_1737194522" r:id="rId55"/>
        </w:object>
      </w:r>
      <w:r w:rsidRPr="00EB311B">
        <w:rPr>
          <w:sz w:val="28"/>
          <w:szCs w:val="28"/>
        </w:rPr>
        <w:t>, где</w:t>
      </w:r>
    </w:p>
    <w:p w14:paraId="5D2F9A62" w14:textId="77777777" w:rsidR="00714942" w:rsidRPr="00EB311B" w:rsidRDefault="00714942" w:rsidP="00EB311B">
      <w:pPr>
        <w:ind w:firstLine="709"/>
        <w:jc w:val="both"/>
        <w:rPr>
          <w:sz w:val="28"/>
          <w:szCs w:val="28"/>
        </w:rPr>
      </w:pPr>
      <w:r w:rsidRPr="00EB311B">
        <w:rPr>
          <w:position w:val="-14"/>
          <w:sz w:val="28"/>
          <w:szCs w:val="28"/>
        </w:rPr>
        <w:object w:dxaOrig="480" w:dyaOrig="400" w14:anchorId="653B6A1D">
          <v:shape id="_x0000_i1027" type="#_x0000_t75" style="width:24pt;height:19.5pt" o:ole="">
            <v:imagedata r:id="rId52" o:title=""/>
          </v:shape>
          <o:OLEObject Type="Embed" ProgID="Equation.3" ShapeID="_x0000_i1027" DrawAspect="Content" ObjectID="_1737194523" r:id="rId56"/>
        </w:object>
      </w:r>
      <w:r w:rsidRPr="00EB311B">
        <w:rPr>
          <w:sz w:val="28"/>
          <w:szCs w:val="28"/>
        </w:rPr>
        <w:t xml:space="preserve"> – оклад педагогического работника, исчисленный с учетом установленного по тарификации объема учебной нагрузки;</w:t>
      </w:r>
    </w:p>
    <w:p w14:paraId="06429273" w14:textId="77777777" w:rsidR="00714942" w:rsidRPr="00EB311B" w:rsidRDefault="00714942" w:rsidP="00EB311B">
      <w:pPr>
        <w:pStyle w:val="27"/>
        <w:spacing w:after="0" w:line="240" w:lineRule="auto"/>
        <w:ind w:firstLine="709"/>
        <w:jc w:val="both"/>
        <w:rPr>
          <w:b/>
          <w:sz w:val="28"/>
          <w:szCs w:val="28"/>
        </w:rPr>
      </w:pPr>
      <w:r w:rsidRPr="00EB311B">
        <w:rPr>
          <w:position w:val="-12"/>
          <w:sz w:val="28"/>
          <w:szCs w:val="28"/>
        </w:rPr>
        <w:object w:dxaOrig="480" w:dyaOrig="380" w14:anchorId="3362D292">
          <v:shape id="_x0000_i1028" type="#_x0000_t75" style="width:24pt;height:19.5pt" o:ole="">
            <v:imagedata r:id="rId57" o:title=""/>
          </v:shape>
          <o:OLEObject Type="Embed" ProgID="Equation.3" ShapeID="_x0000_i1028" DrawAspect="Content" ObjectID="_1737194524" r:id="rId58"/>
        </w:object>
      </w:r>
      <w:r w:rsidRPr="00EB311B">
        <w:rPr>
          <w:sz w:val="28"/>
          <w:szCs w:val="28"/>
        </w:rPr>
        <w:t xml:space="preserve"> – оклад педагогического работника за выполнение нормы труда за ставку заработной платы с учетом выплат за уровень образования, стаж, квалификационную категорию, вид и тип учреждения образования (детские дома, школы-интернаты, коррекционные учреждения (классы, группы и т.п.), местоположение учреждения образования (работа в сельской местности и др.);</w:t>
      </w:r>
    </w:p>
    <w:p w14:paraId="42F8E805" w14:textId="77777777" w:rsidR="00714942" w:rsidRPr="00EB311B" w:rsidRDefault="00714942" w:rsidP="00EB311B">
      <w:pPr>
        <w:ind w:firstLine="709"/>
        <w:jc w:val="both"/>
        <w:rPr>
          <w:sz w:val="28"/>
          <w:szCs w:val="28"/>
        </w:rPr>
      </w:pPr>
      <w:r w:rsidRPr="00EB311B">
        <w:rPr>
          <w:sz w:val="28"/>
          <w:szCs w:val="28"/>
        </w:rPr>
        <w:t>Ф</w:t>
      </w:r>
      <w:r w:rsidRPr="00EB311B">
        <w:rPr>
          <w:sz w:val="28"/>
          <w:szCs w:val="28"/>
          <w:vertAlign w:val="subscript"/>
        </w:rPr>
        <w:t>н</w:t>
      </w:r>
      <w:r w:rsidRPr="00EB311B">
        <w:rPr>
          <w:sz w:val="28"/>
          <w:szCs w:val="28"/>
        </w:rPr>
        <w:t xml:space="preserve"> - фактическая учебная нагрузка педагогического работника в неделю;</w:t>
      </w:r>
    </w:p>
    <w:p w14:paraId="61E9E207" w14:textId="77777777" w:rsidR="00714942" w:rsidRPr="00EB311B" w:rsidRDefault="00714942" w:rsidP="00EB311B">
      <w:pPr>
        <w:ind w:firstLine="709"/>
        <w:jc w:val="both"/>
        <w:rPr>
          <w:sz w:val="28"/>
          <w:szCs w:val="28"/>
        </w:rPr>
      </w:pPr>
      <w:r w:rsidRPr="00EB311B">
        <w:rPr>
          <w:sz w:val="28"/>
          <w:szCs w:val="28"/>
        </w:rPr>
        <w:t>Н</w:t>
      </w:r>
      <w:r w:rsidRPr="00EB311B">
        <w:rPr>
          <w:sz w:val="28"/>
          <w:szCs w:val="28"/>
          <w:vertAlign w:val="subscript"/>
        </w:rPr>
        <w:t>чс</w:t>
      </w:r>
      <w:r w:rsidRPr="00EB311B">
        <w:rPr>
          <w:sz w:val="28"/>
          <w:szCs w:val="28"/>
        </w:rPr>
        <w:t xml:space="preserve"> - норма часов педагогической работы в неделю за ставку заработной платы.</w:t>
      </w:r>
      <w:r w:rsidRPr="00EB311B">
        <w:rPr>
          <w:sz w:val="28"/>
          <w:szCs w:val="28"/>
        </w:rPr>
        <w:tab/>
      </w:r>
    </w:p>
    <w:p w14:paraId="64911B0E" w14:textId="77777777" w:rsidR="00714942" w:rsidRPr="00EB311B" w:rsidRDefault="00714942" w:rsidP="00EB311B">
      <w:pPr>
        <w:tabs>
          <w:tab w:val="left" w:pos="8025"/>
        </w:tabs>
        <w:jc w:val="both"/>
        <w:rPr>
          <w:sz w:val="28"/>
          <w:szCs w:val="28"/>
        </w:rPr>
      </w:pPr>
      <w:r w:rsidRPr="00EB311B">
        <w:rPr>
          <w:sz w:val="28"/>
          <w:szCs w:val="28"/>
        </w:rPr>
        <w:t xml:space="preserve">    Педагогическим  работникам  образовательного учреждения в течение  календарного  года  может выплачиваться  материальная помощь.</w:t>
      </w:r>
    </w:p>
    <w:p w14:paraId="2DC7D33C" w14:textId="77777777" w:rsidR="00714942" w:rsidRPr="00EB311B" w:rsidRDefault="00714942" w:rsidP="00EB311B">
      <w:pPr>
        <w:tabs>
          <w:tab w:val="left" w:pos="8025"/>
        </w:tabs>
        <w:jc w:val="both"/>
        <w:rPr>
          <w:sz w:val="28"/>
          <w:szCs w:val="28"/>
        </w:rPr>
      </w:pPr>
    </w:p>
    <w:p w14:paraId="65FF74E5" w14:textId="77777777" w:rsidR="00714942" w:rsidRPr="00EB311B" w:rsidRDefault="00714942" w:rsidP="00EB311B">
      <w:pPr>
        <w:jc w:val="center"/>
        <w:rPr>
          <w:b/>
          <w:sz w:val="28"/>
          <w:szCs w:val="28"/>
        </w:rPr>
      </w:pPr>
      <w:r w:rsidRPr="00EB311B">
        <w:rPr>
          <w:b/>
          <w:sz w:val="28"/>
          <w:szCs w:val="28"/>
        </w:rPr>
        <w:t>4.Порядок  расчета административно – управленческого  персонала.</w:t>
      </w:r>
    </w:p>
    <w:p w14:paraId="36C88C12" w14:textId="77777777" w:rsidR="00714942" w:rsidRPr="00EB311B" w:rsidRDefault="00714942" w:rsidP="00EB311B">
      <w:pPr>
        <w:jc w:val="both"/>
        <w:rPr>
          <w:sz w:val="28"/>
          <w:szCs w:val="28"/>
        </w:rPr>
      </w:pPr>
      <w:r w:rsidRPr="00EB311B">
        <w:rPr>
          <w:sz w:val="28"/>
          <w:szCs w:val="28"/>
        </w:rPr>
        <w:t xml:space="preserve">    4.1.Заработная плата  руководителя  МБОУ СОШ с. Посёлки, его заместителей  состоит  из должностных окладов, выплат компенсационного и стимулирующего  характера. </w:t>
      </w:r>
    </w:p>
    <w:p w14:paraId="46B2526D" w14:textId="77777777" w:rsidR="00714942" w:rsidRPr="00EB311B" w:rsidRDefault="00714942" w:rsidP="00EB311B">
      <w:pPr>
        <w:jc w:val="both"/>
        <w:rPr>
          <w:sz w:val="28"/>
          <w:szCs w:val="28"/>
        </w:rPr>
      </w:pPr>
      <w:r w:rsidRPr="00EB311B">
        <w:rPr>
          <w:sz w:val="28"/>
          <w:szCs w:val="28"/>
        </w:rPr>
        <w:t xml:space="preserve">      Должностной оклад  руководителя  учреждения  определяется трудовым договором, исходя  из средней заработной  платы работников, относящихся к основному педагогическому персоналу данного  учреждения  образования, непосредственно  обеспечивающего  выполнение основных функций, для реализации  которых создано учреждение.</w:t>
      </w:r>
    </w:p>
    <w:p w14:paraId="4210E8CE" w14:textId="77777777" w:rsidR="00714942" w:rsidRPr="00EB311B" w:rsidRDefault="00714942" w:rsidP="00EB311B">
      <w:pPr>
        <w:jc w:val="both"/>
        <w:rPr>
          <w:sz w:val="28"/>
          <w:szCs w:val="28"/>
        </w:rPr>
      </w:pPr>
      <w:r w:rsidRPr="00EB311B">
        <w:rPr>
          <w:sz w:val="28"/>
          <w:szCs w:val="28"/>
        </w:rPr>
        <w:t xml:space="preserve">     Должностной оклад  руководителя  МБОУ СОШ с. Посёлки,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w:t>
      </w:r>
    </w:p>
    <w:p w14:paraId="1DBFEC12" w14:textId="77777777" w:rsidR="00714942" w:rsidRPr="00EB311B" w:rsidRDefault="00714942" w:rsidP="00EB311B">
      <w:pPr>
        <w:jc w:val="both"/>
        <w:rPr>
          <w:sz w:val="28"/>
          <w:szCs w:val="28"/>
        </w:rPr>
      </w:pPr>
      <w:r w:rsidRPr="00EB311B">
        <w:rPr>
          <w:sz w:val="28"/>
          <w:szCs w:val="28"/>
        </w:rPr>
        <w:t xml:space="preserve">    В случае индексации объема ассигнований на оплату труда в соответствии с действующим законодательством расчетная средняя</w:t>
      </w:r>
      <w:r w:rsidRPr="00EB311B">
        <w:rPr>
          <w:color w:val="000000"/>
          <w:sz w:val="28"/>
          <w:szCs w:val="28"/>
        </w:rPr>
        <w:t xml:space="preserve"> заработная плата работников основного персонала за календарный год, предшествующий году установления должностного оклада </w:t>
      </w:r>
      <w:r w:rsidRPr="00EB311B">
        <w:rPr>
          <w:sz w:val="28"/>
          <w:szCs w:val="28"/>
        </w:rPr>
        <w:t>руководителю  учреждения, индексируется соответственно</w:t>
      </w:r>
      <w:r w:rsidRPr="00EB311B">
        <w:rPr>
          <w:color w:val="000000"/>
          <w:sz w:val="28"/>
          <w:szCs w:val="28"/>
        </w:rPr>
        <w:t>.</w:t>
      </w:r>
    </w:p>
    <w:p w14:paraId="66D04215" w14:textId="77777777" w:rsidR="00714942" w:rsidRPr="00EB311B" w:rsidRDefault="00714942" w:rsidP="00EB311B">
      <w:pPr>
        <w:jc w:val="both"/>
        <w:rPr>
          <w:sz w:val="28"/>
          <w:szCs w:val="28"/>
        </w:rPr>
      </w:pPr>
      <w:r w:rsidRPr="00EB311B">
        <w:rPr>
          <w:sz w:val="28"/>
          <w:szCs w:val="28"/>
        </w:rPr>
        <w:t xml:space="preserve">    Оклад заместителя директора по УВР и заместителя директора по ВР устанавливается на 10-30%  ниже оклада  директора МБОУ СОШ с. Посёлки с учётом повышающих коэффициентов уровня управления. </w:t>
      </w:r>
    </w:p>
    <w:p w14:paraId="5E840DC6" w14:textId="77777777" w:rsidR="00714942" w:rsidRPr="00EB311B" w:rsidRDefault="00714942" w:rsidP="00EB311B">
      <w:pPr>
        <w:jc w:val="both"/>
        <w:rPr>
          <w:color w:val="FF0000"/>
          <w:sz w:val="28"/>
          <w:szCs w:val="28"/>
        </w:rPr>
      </w:pPr>
      <w:r w:rsidRPr="00EB311B">
        <w:rPr>
          <w:sz w:val="28"/>
          <w:szCs w:val="28"/>
        </w:rPr>
        <w:tab/>
        <w:t>Заведующему филиалом устанавливается 1 ставка при условии обучения  в учреждении более 80 учеников; 0,75 ставки при условии обучения в учреждении от 50 до 80 учеников; 0,5 ставки при условии обучения в учреждении менее 50 учеников.</w:t>
      </w:r>
    </w:p>
    <w:p w14:paraId="0B113F39" w14:textId="77777777" w:rsidR="00714942" w:rsidRPr="00EB311B" w:rsidRDefault="00714942" w:rsidP="00EB311B">
      <w:pPr>
        <w:jc w:val="both"/>
        <w:rPr>
          <w:sz w:val="28"/>
          <w:szCs w:val="28"/>
        </w:rPr>
      </w:pPr>
      <w:r w:rsidRPr="00EB311B">
        <w:rPr>
          <w:sz w:val="28"/>
          <w:szCs w:val="28"/>
        </w:rPr>
        <w:tab/>
        <w:t>Оклад  других работников  из числа административно – управленческого персонала  (АУП)  (руководителей структурных подразделений, главных специалистов)  определяется с учетом  выплат  за квалификационную категорию, вид и тип учреждения образования, специфики работы в образовательном учреждении (работа в сельской  местности).</w:t>
      </w:r>
    </w:p>
    <w:p w14:paraId="2FB31C77" w14:textId="77777777" w:rsidR="00714942" w:rsidRPr="00EB311B" w:rsidRDefault="00714942" w:rsidP="00EB311B">
      <w:pPr>
        <w:jc w:val="both"/>
        <w:rPr>
          <w:sz w:val="28"/>
          <w:szCs w:val="28"/>
        </w:rPr>
      </w:pPr>
      <w:r w:rsidRPr="00EB311B">
        <w:rPr>
          <w:sz w:val="28"/>
          <w:szCs w:val="28"/>
        </w:rPr>
        <w:lastRenderedPageBreak/>
        <w:tab/>
        <w:t>Руководителю учреждения доплаты и надбавки устанавливает начальник Отдела образования.  Конкретный размер выплат  устанавливается  учредителем, исходя  из результатов деятельности  учреждения образования.</w:t>
      </w:r>
    </w:p>
    <w:p w14:paraId="0557C1E6" w14:textId="77777777" w:rsidR="00714942" w:rsidRPr="00EB311B" w:rsidRDefault="00714942" w:rsidP="00EB311B">
      <w:pPr>
        <w:jc w:val="both"/>
        <w:rPr>
          <w:sz w:val="28"/>
          <w:szCs w:val="28"/>
        </w:rPr>
      </w:pPr>
      <w:r w:rsidRPr="00EB311B">
        <w:rPr>
          <w:sz w:val="28"/>
          <w:szCs w:val="28"/>
        </w:rPr>
        <w:t>4.2. Заработная плата работников  из числа административно – управленческого персонала  определяется по следующей формуле:</w:t>
      </w:r>
    </w:p>
    <w:p w14:paraId="12B63EAB" w14:textId="77777777" w:rsidR="00714942" w:rsidRPr="00EB311B" w:rsidRDefault="00714942" w:rsidP="00EB311B">
      <w:pPr>
        <w:jc w:val="both"/>
        <w:rPr>
          <w:i/>
          <w:sz w:val="28"/>
          <w:szCs w:val="28"/>
        </w:rPr>
      </w:pPr>
      <w:r w:rsidRPr="00EB311B">
        <w:rPr>
          <w:sz w:val="28"/>
          <w:szCs w:val="28"/>
        </w:rPr>
        <w:t xml:space="preserve">                      </w:t>
      </w:r>
      <w:r w:rsidRPr="00EB311B">
        <w:rPr>
          <w:i/>
          <w:sz w:val="28"/>
          <w:szCs w:val="28"/>
        </w:rPr>
        <w:t xml:space="preserve">Рук(АУП)           Рук(АУП)           Рук(АУП) </w:t>
      </w:r>
    </w:p>
    <w:p w14:paraId="748EDCBE" w14:textId="77777777" w:rsidR="00714942" w:rsidRPr="00EB311B" w:rsidRDefault="00714942" w:rsidP="00EB311B">
      <w:pPr>
        <w:jc w:val="both"/>
        <w:rPr>
          <w:sz w:val="28"/>
          <w:szCs w:val="28"/>
        </w:rPr>
      </w:pPr>
      <w:r w:rsidRPr="00EB311B">
        <w:rPr>
          <w:sz w:val="28"/>
          <w:szCs w:val="28"/>
        </w:rPr>
        <w:t>З             = О            + Д             + С            , где</w:t>
      </w:r>
    </w:p>
    <w:p w14:paraId="27B74ED3" w14:textId="77777777" w:rsidR="00714942" w:rsidRPr="00EB311B" w:rsidRDefault="00714942" w:rsidP="00EB311B">
      <w:pPr>
        <w:jc w:val="both"/>
        <w:rPr>
          <w:i/>
          <w:sz w:val="28"/>
          <w:szCs w:val="28"/>
        </w:rPr>
      </w:pPr>
      <w:r w:rsidRPr="00EB311B">
        <w:rPr>
          <w:sz w:val="28"/>
          <w:szCs w:val="28"/>
        </w:rPr>
        <w:t xml:space="preserve"> </w:t>
      </w:r>
      <w:r w:rsidRPr="00EB311B">
        <w:rPr>
          <w:i/>
          <w:sz w:val="28"/>
          <w:szCs w:val="28"/>
        </w:rPr>
        <w:t xml:space="preserve">Рук(АУП)             д </w:t>
      </w:r>
    </w:p>
    <w:p w14:paraId="3E57BA69" w14:textId="77777777" w:rsidR="00714942" w:rsidRPr="00EB311B" w:rsidRDefault="00714942" w:rsidP="00EB311B">
      <w:pPr>
        <w:jc w:val="both"/>
        <w:rPr>
          <w:sz w:val="28"/>
          <w:szCs w:val="28"/>
        </w:rPr>
      </w:pPr>
      <w:r w:rsidRPr="00EB311B">
        <w:rPr>
          <w:sz w:val="28"/>
          <w:szCs w:val="28"/>
        </w:rPr>
        <w:t>З             -  месячная заработная плата руководителей и других работников из числа АУП;</w:t>
      </w:r>
    </w:p>
    <w:p w14:paraId="46972C1B" w14:textId="77777777" w:rsidR="00714942" w:rsidRPr="00EB311B" w:rsidRDefault="00714942" w:rsidP="00EB311B">
      <w:pPr>
        <w:jc w:val="both"/>
        <w:rPr>
          <w:i/>
          <w:sz w:val="28"/>
          <w:szCs w:val="28"/>
        </w:rPr>
      </w:pPr>
      <w:r w:rsidRPr="00EB311B">
        <w:rPr>
          <w:i/>
          <w:sz w:val="28"/>
          <w:szCs w:val="28"/>
        </w:rPr>
        <w:t xml:space="preserve">  Рук(АУП)</w:t>
      </w:r>
    </w:p>
    <w:p w14:paraId="3083D91B" w14:textId="77777777" w:rsidR="00714942" w:rsidRPr="00EB311B" w:rsidRDefault="00714942" w:rsidP="00EB311B">
      <w:pPr>
        <w:jc w:val="both"/>
        <w:rPr>
          <w:sz w:val="28"/>
          <w:szCs w:val="28"/>
        </w:rPr>
      </w:pPr>
      <w:r w:rsidRPr="00EB311B">
        <w:rPr>
          <w:i/>
          <w:sz w:val="28"/>
          <w:szCs w:val="28"/>
        </w:rPr>
        <w:t xml:space="preserve">  Рук(АУП) </w:t>
      </w:r>
    </w:p>
    <w:p w14:paraId="4D2CBDB8" w14:textId="77777777" w:rsidR="00714942" w:rsidRPr="00EB311B" w:rsidRDefault="00714942" w:rsidP="00EB311B">
      <w:pPr>
        <w:jc w:val="both"/>
        <w:rPr>
          <w:sz w:val="28"/>
          <w:szCs w:val="28"/>
        </w:rPr>
      </w:pPr>
      <w:r w:rsidRPr="00EB311B">
        <w:rPr>
          <w:sz w:val="28"/>
          <w:szCs w:val="28"/>
        </w:rPr>
        <w:t>О         - оклад руководителей и других работников из числа АУП;</w:t>
      </w:r>
    </w:p>
    <w:p w14:paraId="48771EAD" w14:textId="77777777" w:rsidR="00714942" w:rsidRPr="00EB311B" w:rsidRDefault="00714942" w:rsidP="00EB311B">
      <w:pPr>
        <w:jc w:val="both"/>
        <w:rPr>
          <w:i/>
          <w:sz w:val="28"/>
          <w:szCs w:val="28"/>
        </w:rPr>
      </w:pPr>
      <w:r w:rsidRPr="00EB311B">
        <w:rPr>
          <w:sz w:val="28"/>
          <w:szCs w:val="28"/>
        </w:rPr>
        <w:t xml:space="preserve">  </w:t>
      </w:r>
      <w:r w:rsidRPr="00EB311B">
        <w:rPr>
          <w:i/>
          <w:sz w:val="28"/>
          <w:szCs w:val="28"/>
        </w:rPr>
        <w:t>д</w:t>
      </w:r>
    </w:p>
    <w:p w14:paraId="1CE09CBB" w14:textId="77777777" w:rsidR="00714942" w:rsidRPr="00EB311B" w:rsidRDefault="00714942" w:rsidP="00EB311B">
      <w:pPr>
        <w:jc w:val="both"/>
        <w:rPr>
          <w:i/>
          <w:sz w:val="28"/>
          <w:szCs w:val="28"/>
        </w:rPr>
      </w:pPr>
      <w:r w:rsidRPr="00EB311B">
        <w:rPr>
          <w:i/>
          <w:sz w:val="28"/>
          <w:szCs w:val="28"/>
        </w:rPr>
        <w:t xml:space="preserve">    Рук(АУП) </w:t>
      </w:r>
    </w:p>
    <w:p w14:paraId="6FE96927" w14:textId="77777777" w:rsidR="00714942" w:rsidRPr="00EB311B" w:rsidRDefault="00714942" w:rsidP="00EB311B">
      <w:pPr>
        <w:jc w:val="both"/>
        <w:rPr>
          <w:sz w:val="28"/>
          <w:szCs w:val="28"/>
        </w:rPr>
      </w:pPr>
      <w:r w:rsidRPr="00EB311B">
        <w:rPr>
          <w:sz w:val="28"/>
          <w:szCs w:val="28"/>
        </w:rPr>
        <w:t xml:space="preserve">Д           - доплаты руководителям и другим работникам из числа АУП за дополнительные виды и  </w:t>
      </w:r>
    </w:p>
    <w:p w14:paraId="6873F859" w14:textId="77777777" w:rsidR="00714942" w:rsidRPr="00EB311B" w:rsidRDefault="00714942" w:rsidP="00EB311B">
      <w:pPr>
        <w:jc w:val="both"/>
        <w:rPr>
          <w:sz w:val="28"/>
          <w:szCs w:val="28"/>
        </w:rPr>
      </w:pPr>
      <w:r w:rsidRPr="00EB311B">
        <w:rPr>
          <w:sz w:val="28"/>
          <w:szCs w:val="28"/>
        </w:rPr>
        <w:t xml:space="preserve">                объемы работы (устанавливаются руководителем учреждения образования, для </w:t>
      </w:r>
    </w:p>
    <w:p w14:paraId="440B5FD9" w14:textId="77777777" w:rsidR="00714942" w:rsidRPr="00EB311B" w:rsidRDefault="00714942" w:rsidP="00EB311B">
      <w:pPr>
        <w:jc w:val="both"/>
        <w:rPr>
          <w:sz w:val="28"/>
          <w:szCs w:val="28"/>
        </w:rPr>
      </w:pPr>
      <w:r w:rsidRPr="00EB311B">
        <w:rPr>
          <w:sz w:val="28"/>
          <w:szCs w:val="28"/>
        </w:rPr>
        <w:t xml:space="preserve">                руководителя устанавливаются учредителем);</w:t>
      </w:r>
    </w:p>
    <w:p w14:paraId="0368E8CB" w14:textId="77777777" w:rsidR="00714942" w:rsidRPr="00EB311B" w:rsidRDefault="00714942" w:rsidP="00EB311B">
      <w:pPr>
        <w:jc w:val="both"/>
        <w:rPr>
          <w:sz w:val="28"/>
          <w:szCs w:val="28"/>
        </w:rPr>
      </w:pPr>
      <w:r w:rsidRPr="00EB311B">
        <w:rPr>
          <w:sz w:val="28"/>
          <w:szCs w:val="28"/>
        </w:rPr>
        <w:t xml:space="preserve">    </w:t>
      </w:r>
      <w:r w:rsidRPr="00EB311B">
        <w:rPr>
          <w:i/>
          <w:sz w:val="28"/>
          <w:szCs w:val="28"/>
        </w:rPr>
        <w:t xml:space="preserve">Рук(АУП) </w:t>
      </w:r>
    </w:p>
    <w:p w14:paraId="6AB768DE" w14:textId="77777777" w:rsidR="00714942" w:rsidRPr="00EB311B" w:rsidRDefault="00714942" w:rsidP="00EB311B">
      <w:pPr>
        <w:jc w:val="both"/>
        <w:rPr>
          <w:sz w:val="28"/>
          <w:szCs w:val="28"/>
        </w:rPr>
      </w:pPr>
      <w:r w:rsidRPr="00EB311B">
        <w:rPr>
          <w:sz w:val="28"/>
          <w:szCs w:val="28"/>
        </w:rPr>
        <w:t xml:space="preserve">С            - стимулирующие выплаты руководителям и другим работникам из числа АУП </w:t>
      </w:r>
    </w:p>
    <w:p w14:paraId="193F0489" w14:textId="77777777" w:rsidR="00714942" w:rsidRPr="00EB311B" w:rsidRDefault="00714942" w:rsidP="00EB311B">
      <w:pPr>
        <w:jc w:val="both"/>
        <w:rPr>
          <w:sz w:val="28"/>
          <w:szCs w:val="28"/>
        </w:rPr>
      </w:pPr>
      <w:r w:rsidRPr="00EB311B">
        <w:rPr>
          <w:sz w:val="28"/>
          <w:szCs w:val="28"/>
        </w:rPr>
        <w:t xml:space="preserve">                 (устанавливаются руководителем учреждения образования, для руководителя  </w:t>
      </w:r>
    </w:p>
    <w:p w14:paraId="219DC739" w14:textId="77777777" w:rsidR="00714942" w:rsidRPr="00EB311B" w:rsidRDefault="00714942" w:rsidP="00EB311B">
      <w:pPr>
        <w:jc w:val="both"/>
        <w:rPr>
          <w:sz w:val="28"/>
          <w:szCs w:val="28"/>
        </w:rPr>
      </w:pPr>
      <w:r w:rsidRPr="00EB311B">
        <w:rPr>
          <w:sz w:val="28"/>
          <w:szCs w:val="28"/>
        </w:rPr>
        <w:t xml:space="preserve">                  устанавливаются учредителем);</w:t>
      </w:r>
    </w:p>
    <w:p w14:paraId="3CF0AC2D" w14:textId="77777777" w:rsidR="00714942" w:rsidRPr="00EB311B" w:rsidRDefault="00714942" w:rsidP="00EB311B">
      <w:pPr>
        <w:jc w:val="both"/>
        <w:rPr>
          <w:sz w:val="28"/>
          <w:szCs w:val="28"/>
        </w:rPr>
      </w:pPr>
      <w:r w:rsidRPr="00EB311B">
        <w:rPr>
          <w:sz w:val="28"/>
          <w:szCs w:val="28"/>
        </w:rPr>
        <w:t xml:space="preserve">                </w:t>
      </w:r>
    </w:p>
    <w:p w14:paraId="780A0559" w14:textId="5CE10381" w:rsidR="00714942" w:rsidRDefault="00714942" w:rsidP="00EB311B">
      <w:pPr>
        <w:tabs>
          <w:tab w:val="left" w:pos="1050"/>
        </w:tabs>
        <w:jc w:val="center"/>
        <w:rPr>
          <w:b/>
          <w:sz w:val="28"/>
          <w:szCs w:val="28"/>
        </w:rPr>
      </w:pPr>
      <w:r w:rsidRPr="00EB311B">
        <w:rPr>
          <w:b/>
          <w:sz w:val="28"/>
          <w:szCs w:val="28"/>
        </w:rPr>
        <w:t>5. Порядок расчета  заработной платы специалистов из числа   учебно-вспомогательного  и обслуживающего  персонала.</w:t>
      </w:r>
    </w:p>
    <w:p w14:paraId="3F505B95" w14:textId="77777777" w:rsidR="00EB311B" w:rsidRPr="00EB311B" w:rsidRDefault="00EB311B" w:rsidP="00EB311B">
      <w:pPr>
        <w:tabs>
          <w:tab w:val="left" w:pos="1050"/>
        </w:tabs>
        <w:jc w:val="center"/>
        <w:rPr>
          <w:b/>
          <w:sz w:val="28"/>
          <w:szCs w:val="28"/>
        </w:rPr>
      </w:pPr>
    </w:p>
    <w:p w14:paraId="3BFFF036" w14:textId="471E83F6" w:rsidR="00714942" w:rsidRPr="00EB311B" w:rsidRDefault="00714942" w:rsidP="00EB311B">
      <w:pPr>
        <w:jc w:val="both"/>
        <w:rPr>
          <w:sz w:val="28"/>
          <w:szCs w:val="28"/>
        </w:rPr>
      </w:pPr>
      <w:r w:rsidRPr="00EB311B">
        <w:rPr>
          <w:sz w:val="28"/>
          <w:szCs w:val="28"/>
        </w:rPr>
        <w:t>5.1.Оклад  специалистов  из числа  учебно-вспомогательного и обсл</w:t>
      </w:r>
      <w:r w:rsidR="00EB311B">
        <w:rPr>
          <w:sz w:val="28"/>
          <w:szCs w:val="28"/>
        </w:rPr>
        <w:t xml:space="preserve">уживающего  персонала </w:t>
      </w:r>
      <w:r w:rsidRPr="00EB311B">
        <w:rPr>
          <w:sz w:val="28"/>
          <w:szCs w:val="28"/>
        </w:rPr>
        <w:t xml:space="preserve">(УВП  и ОП)   определяется с учетом  выплат за квалификационную категорию, вид и тип учреждения образования.   </w:t>
      </w:r>
    </w:p>
    <w:p w14:paraId="64AF1863" w14:textId="77777777" w:rsidR="00714942" w:rsidRPr="00EB311B" w:rsidRDefault="00714942" w:rsidP="00EB311B">
      <w:pPr>
        <w:jc w:val="both"/>
        <w:rPr>
          <w:sz w:val="28"/>
          <w:szCs w:val="28"/>
        </w:rPr>
      </w:pPr>
      <w:r w:rsidRPr="00EB311B">
        <w:rPr>
          <w:sz w:val="28"/>
          <w:szCs w:val="28"/>
        </w:rPr>
        <w:t xml:space="preserve">   Размеры окладов  специалистов  и служащих   из числа  учебно-вспомогательного  и вспомогательного и обслуживающего  персонала  МБОУ СОШ с. Посёлки по профессиональным  квалификационным  группам   общеотраслевых должностей руководителей, специалистов и служащих даны в </w:t>
      </w:r>
      <w:r w:rsidRPr="00EB311B">
        <w:rPr>
          <w:i/>
          <w:sz w:val="28"/>
          <w:szCs w:val="28"/>
          <w:u w:val="single"/>
        </w:rPr>
        <w:t>Приложении №3.</w:t>
      </w:r>
    </w:p>
    <w:p w14:paraId="2C4786D3" w14:textId="77777777" w:rsidR="00714942" w:rsidRPr="00EB311B" w:rsidRDefault="00714942" w:rsidP="00EB311B">
      <w:pPr>
        <w:jc w:val="both"/>
        <w:rPr>
          <w:sz w:val="28"/>
          <w:szCs w:val="28"/>
        </w:rPr>
      </w:pPr>
      <w:r w:rsidRPr="00EB311B">
        <w:rPr>
          <w:sz w:val="28"/>
          <w:szCs w:val="28"/>
        </w:rPr>
        <w:t xml:space="preserve">    Заработная плата  специалистов  из числа  учебно-вспомогательного  и обслуживающего персонала  определяется по следующей формуле:</w:t>
      </w:r>
    </w:p>
    <w:p w14:paraId="4F0C25F7" w14:textId="77777777" w:rsidR="00714942" w:rsidRPr="00EB311B" w:rsidRDefault="00714942" w:rsidP="00EB311B">
      <w:pPr>
        <w:tabs>
          <w:tab w:val="left" w:pos="2265"/>
        </w:tabs>
        <w:jc w:val="both"/>
        <w:rPr>
          <w:sz w:val="28"/>
          <w:szCs w:val="28"/>
        </w:rPr>
      </w:pPr>
      <w:r w:rsidRPr="00EB311B">
        <w:rPr>
          <w:sz w:val="28"/>
          <w:szCs w:val="28"/>
        </w:rPr>
        <w:tab/>
        <w:t xml:space="preserve"> увп         увп         увп</w:t>
      </w:r>
    </w:p>
    <w:p w14:paraId="2019625A" w14:textId="77777777" w:rsidR="00714942" w:rsidRPr="00EB311B" w:rsidRDefault="00714942" w:rsidP="00EB311B">
      <w:pPr>
        <w:tabs>
          <w:tab w:val="left" w:pos="1425"/>
          <w:tab w:val="left" w:pos="2730"/>
          <w:tab w:val="left" w:pos="4020"/>
        </w:tabs>
        <w:jc w:val="both"/>
        <w:rPr>
          <w:sz w:val="28"/>
          <w:szCs w:val="28"/>
        </w:rPr>
      </w:pPr>
      <w:r w:rsidRPr="00EB311B">
        <w:rPr>
          <w:sz w:val="28"/>
          <w:szCs w:val="28"/>
        </w:rPr>
        <w:tab/>
        <w:t>З      = О</w:t>
      </w:r>
      <w:r w:rsidRPr="00EB311B">
        <w:rPr>
          <w:sz w:val="28"/>
          <w:szCs w:val="28"/>
          <w:vertAlign w:val="subscript"/>
        </w:rPr>
        <w:t>д</w:t>
      </w:r>
      <w:r w:rsidRPr="00EB311B">
        <w:rPr>
          <w:sz w:val="28"/>
          <w:szCs w:val="28"/>
        </w:rPr>
        <w:t xml:space="preserve">     +Д     +С      ,где</w:t>
      </w:r>
    </w:p>
    <w:p w14:paraId="08DEE693" w14:textId="77777777" w:rsidR="00714942" w:rsidRPr="00EB311B" w:rsidRDefault="00714942" w:rsidP="00EB311B">
      <w:pPr>
        <w:tabs>
          <w:tab w:val="left" w:pos="1425"/>
        </w:tabs>
        <w:jc w:val="both"/>
        <w:rPr>
          <w:sz w:val="28"/>
          <w:szCs w:val="28"/>
        </w:rPr>
      </w:pPr>
      <w:r w:rsidRPr="00EB311B">
        <w:rPr>
          <w:sz w:val="28"/>
          <w:szCs w:val="28"/>
        </w:rPr>
        <w:tab/>
        <w:t xml:space="preserve">   увп           </w:t>
      </w:r>
    </w:p>
    <w:p w14:paraId="6A403AA4" w14:textId="77777777" w:rsidR="00714942" w:rsidRPr="00EB311B" w:rsidRDefault="00714942" w:rsidP="00EB311B">
      <w:pPr>
        <w:tabs>
          <w:tab w:val="left" w:pos="1425"/>
        </w:tabs>
        <w:jc w:val="both"/>
        <w:rPr>
          <w:sz w:val="28"/>
          <w:szCs w:val="28"/>
        </w:rPr>
      </w:pPr>
      <w:r w:rsidRPr="00EB311B">
        <w:rPr>
          <w:sz w:val="28"/>
          <w:szCs w:val="28"/>
        </w:rPr>
        <w:t>З     - месячная заработная плата  работника из числа УВП и ОП</w:t>
      </w:r>
      <w:r w:rsidRPr="00EB311B">
        <w:rPr>
          <w:sz w:val="28"/>
          <w:szCs w:val="28"/>
        </w:rPr>
        <w:tab/>
      </w:r>
    </w:p>
    <w:p w14:paraId="3D1689FC" w14:textId="77777777" w:rsidR="00714942" w:rsidRPr="00EB311B" w:rsidRDefault="00714942" w:rsidP="00EB311B">
      <w:pPr>
        <w:jc w:val="both"/>
        <w:rPr>
          <w:sz w:val="28"/>
          <w:szCs w:val="28"/>
        </w:rPr>
      </w:pPr>
      <w:r w:rsidRPr="00EB311B">
        <w:rPr>
          <w:sz w:val="28"/>
          <w:szCs w:val="28"/>
        </w:rPr>
        <w:t xml:space="preserve">   увп</w:t>
      </w:r>
    </w:p>
    <w:p w14:paraId="24B84B4F" w14:textId="77777777" w:rsidR="00714942" w:rsidRPr="00EB311B" w:rsidRDefault="00714942" w:rsidP="00EB311B">
      <w:pPr>
        <w:jc w:val="both"/>
        <w:rPr>
          <w:sz w:val="28"/>
          <w:szCs w:val="28"/>
        </w:rPr>
      </w:pPr>
    </w:p>
    <w:p w14:paraId="4D2DE978" w14:textId="77777777" w:rsidR="00714942" w:rsidRPr="00EB311B" w:rsidRDefault="00714942" w:rsidP="00EB311B">
      <w:pPr>
        <w:jc w:val="both"/>
        <w:rPr>
          <w:sz w:val="28"/>
          <w:szCs w:val="28"/>
        </w:rPr>
      </w:pPr>
      <w:r w:rsidRPr="00EB311B">
        <w:rPr>
          <w:sz w:val="28"/>
          <w:szCs w:val="28"/>
        </w:rPr>
        <w:lastRenderedPageBreak/>
        <w:t xml:space="preserve">    увп</w:t>
      </w:r>
    </w:p>
    <w:p w14:paraId="75627D47" w14:textId="77777777" w:rsidR="00714942" w:rsidRPr="00EB311B" w:rsidRDefault="00714942" w:rsidP="00EB311B">
      <w:pPr>
        <w:jc w:val="both"/>
        <w:rPr>
          <w:sz w:val="28"/>
          <w:szCs w:val="28"/>
        </w:rPr>
      </w:pPr>
      <w:r w:rsidRPr="00EB311B">
        <w:rPr>
          <w:sz w:val="28"/>
          <w:szCs w:val="28"/>
        </w:rPr>
        <w:t>О</w:t>
      </w:r>
      <w:r w:rsidRPr="00EB311B">
        <w:rPr>
          <w:sz w:val="28"/>
          <w:szCs w:val="28"/>
          <w:vertAlign w:val="subscript"/>
        </w:rPr>
        <w:t>д</w:t>
      </w:r>
      <w:r w:rsidRPr="00EB311B">
        <w:rPr>
          <w:sz w:val="28"/>
          <w:szCs w:val="28"/>
        </w:rPr>
        <w:t xml:space="preserve"> – оклад работника из числа УВП и ОП;</w:t>
      </w:r>
    </w:p>
    <w:p w14:paraId="5E6D0115" w14:textId="77777777" w:rsidR="00714942" w:rsidRPr="00EB311B" w:rsidRDefault="00714942" w:rsidP="00EB311B">
      <w:pPr>
        <w:jc w:val="both"/>
        <w:rPr>
          <w:sz w:val="28"/>
          <w:szCs w:val="28"/>
        </w:rPr>
      </w:pPr>
      <w:r w:rsidRPr="00EB311B">
        <w:rPr>
          <w:sz w:val="28"/>
          <w:szCs w:val="28"/>
        </w:rPr>
        <w:t xml:space="preserve">   </w:t>
      </w:r>
    </w:p>
    <w:p w14:paraId="16CF58E0" w14:textId="77777777" w:rsidR="00714942" w:rsidRPr="00EB311B" w:rsidRDefault="00714942" w:rsidP="00EB311B">
      <w:pPr>
        <w:jc w:val="both"/>
        <w:rPr>
          <w:sz w:val="28"/>
          <w:szCs w:val="28"/>
        </w:rPr>
      </w:pPr>
      <w:r w:rsidRPr="00EB311B">
        <w:rPr>
          <w:sz w:val="28"/>
          <w:szCs w:val="28"/>
        </w:rPr>
        <w:t xml:space="preserve">    увп</w:t>
      </w:r>
    </w:p>
    <w:p w14:paraId="2B913F7A" w14:textId="77777777" w:rsidR="00714942" w:rsidRPr="00EB311B" w:rsidRDefault="00714942" w:rsidP="00EB311B">
      <w:pPr>
        <w:jc w:val="both"/>
        <w:rPr>
          <w:sz w:val="28"/>
          <w:szCs w:val="28"/>
        </w:rPr>
      </w:pPr>
      <w:r w:rsidRPr="00EB311B">
        <w:rPr>
          <w:sz w:val="28"/>
          <w:szCs w:val="28"/>
        </w:rPr>
        <w:t xml:space="preserve">Д    - компенсационные выплаты работнику  из числа  УВП и ОП  за дополнительные виды </w:t>
      </w:r>
    </w:p>
    <w:p w14:paraId="7E3CE456" w14:textId="77777777" w:rsidR="00714942" w:rsidRPr="00EB311B" w:rsidRDefault="00714942" w:rsidP="00EB311B">
      <w:pPr>
        <w:jc w:val="both"/>
        <w:rPr>
          <w:sz w:val="28"/>
          <w:szCs w:val="28"/>
        </w:rPr>
      </w:pPr>
      <w:r w:rsidRPr="00EB311B">
        <w:rPr>
          <w:sz w:val="28"/>
          <w:szCs w:val="28"/>
        </w:rPr>
        <w:t xml:space="preserve">       и объемы работы (устанавливаются  руководителем  учреждения образования);</w:t>
      </w:r>
    </w:p>
    <w:p w14:paraId="0110C037" w14:textId="77777777" w:rsidR="00714942" w:rsidRPr="00EB311B" w:rsidRDefault="00714942" w:rsidP="00EB311B">
      <w:pPr>
        <w:jc w:val="both"/>
        <w:rPr>
          <w:sz w:val="28"/>
          <w:szCs w:val="28"/>
        </w:rPr>
      </w:pPr>
      <w:r w:rsidRPr="00EB311B">
        <w:rPr>
          <w:sz w:val="28"/>
          <w:szCs w:val="28"/>
        </w:rPr>
        <w:t xml:space="preserve">  увп</w:t>
      </w:r>
    </w:p>
    <w:p w14:paraId="7AAAB2F4" w14:textId="77777777" w:rsidR="00714942" w:rsidRPr="00EB311B" w:rsidRDefault="00714942" w:rsidP="00EB311B">
      <w:pPr>
        <w:jc w:val="both"/>
        <w:rPr>
          <w:sz w:val="28"/>
          <w:szCs w:val="28"/>
        </w:rPr>
      </w:pPr>
      <w:r w:rsidRPr="00EB311B">
        <w:rPr>
          <w:sz w:val="28"/>
          <w:szCs w:val="28"/>
        </w:rPr>
        <w:t>С   - стимулирующие выплаты работнику из числа  УВП и ОП  (устанавливаются  руководителем  учреждения образования).</w:t>
      </w:r>
    </w:p>
    <w:p w14:paraId="01A02498" w14:textId="77777777" w:rsidR="00714942" w:rsidRPr="00EB311B" w:rsidRDefault="00714942" w:rsidP="00EB311B">
      <w:pPr>
        <w:jc w:val="both"/>
        <w:rPr>
          <w:i/>
          <w:sz w:val="28"/>
          <w:szCs w:val="28"/>
          <w:u w:val="single"/>
        </w:rPr>
      </w:pPr>
      <w:r w:rsidRPr="00EB311B">
        <w:rPr>
          <w:sz w:val="28"/>
          <w:szCs w:val="28"/>
        </w:rPr>
        <w:t xml:space="preserve">    Размеры  окладов  прочих  работников (рабочих)  МБОУ СОШ с. Посёлки из числа  учебно-вспомогательного  и обслуживающего персонала  по профессиональным  квалификационным группам  даны в </w:t>
      </w:r>
      <w:r w:rsidRPr="00EB311B">
        <w:rPr>
          <w:i/>
          <w:sz w:val="28"/>
          <w:szCs w:val="28"/>
          <w:u w:val="single"/>
        </w:rPr>
        <w:t>Приложении № 4.</w:t>
      </w:r>
    </w:p>
    <w:p w14:paraId="77A89416" w14:textId="77777777" w:rsidR="00714942" w:rsidRPr="00EB311B" w:rsidRDefault="00714942" w:rsidP="00EB311B">
      <w:pPr>
        <w:jc w:val="both"/>
        <w:rPr>
          <w:sz w:val="28"/>
          <w:szCs w:val="28"/>
        </w:rPr>
      </w:pPr>
      <w:r w:rsidRPr="00EB311B">
        <w:rPr>
          <w:sz w:val="28"/>
          <w:szCs w:val="28"/>
        </w:rPr>
        <w:t xml:space="preserve">     Кроме повышающих коэффициентов  и выплат стимулирующего характера  к окладу по соответствующим  профессиональным квалификационным группам  работников, осуществляющих  профессиональную деятельность  по профессиям рабочих, может быть  установлен повышающий коэффициент  за выполнение важных (особо  важных) и ответственных  работ. Этот повышающий коэффициент  устанавливается  по решению  руководителя учреждения образования работникам, работающим по профессиям рабочих не ниже 6 разряда   и привлекаемых   для выполнения особо важных и ответственных работ.  Решение о введении  соответствующего  повышающего  коэффициента   принимается  в соответствии с действующим  законодательством в пределах выделенных ассигнований.</w:t>
      </w:r>
    </w:p>
    <w:p w14:paraId="19460B07" w14:textId="77777777" w:rsidR="00714942" w:rsidRPr="00EB311B" w:rsidRDefault="00714942" w:rsidP="00EB311B">
      <w:pPr>
        <w:jc w:val="both"/>
        <w:rPr>
          <w:sz w:val="28"/>
          <w:szCs w:val="28"/>
        </w:rPr>
      </w:pPr>
      <w:r w:rsidRPr="00EB311B">
        <w:rPr>
          <w:sz w:val="28"/>
          <w:szCs w:val="28"/>
        </w:rPr>
        <w:t xml:space="preserve">      Заработная плата  рабочих и  прочих работников  из числа  учебно-вспомогательного  и обслуживающего персонала  определяется по формуле:</w:t>
      </w:r>
    </w:p>
    <w:p w14:paraId="2F21D44D" w14:textId="77777777" w:rsidR="00714942" w:rsidRPr="00EB311B" w:rsidRDefault="00714942" w:rsidP="00EB311B">
      <w:pPr>
        <w:tabs>
          <w:tab w:val="left" w:pos="1305"/>
          <w:tab w:val="left" w:pos="1965"/>
          <w:tab w:val="left" w:pos="2625"/>
        </w:tabs>
        <w:jc w:val="both"/>
        <w:rPr>
          <w:sz w:val="28"/>
          <w:szCs w:val="28"/>
        </w:rPr>
      </w:pPr>
      <w:r w:rsidRPr="00EB311B">
        <w:rPr>
          <w:sz w:val="28"/>
          <w:szCs w:val="28"/>
        </w:rPr>
        <w:t xml:space="preserve">               раб    раб</w:t>
      </w:r>
      <w:r w:rsidRPr="00EB311B">
        <w:rPr>
          <w:sz w:val="28"/>
          <w:szCs w:val="28"/>
        </w:rPr>
        <w:tab/>
        <w:t xml:space="preserve">        раб</w:t>
      </w:r>
    </w:p>
    <w:p w14:paraId="3FDA4FC3" w14:textId="77777777" w:rsidR="00714942" w:rsidRPr="00EB311B" w:rsidRDefault="00714942" w:rsidP="00EB311B">
      <w:pPr>
        <w:jc w:val="both"/>
        <w:rPr>
          <w:sz w:val="28"/>
          <w:szCs w:val="28"/>
        </w:rPr>
      </w:pPr>
      <w:r w:rsidRPr="00EB311B">
        <w:rPr>
          <w:sz w:val="28"/>
          <w:szCs w:val="28"/>
        </w:rPr>
        <w:t xml:space="preserve">З  = О + В     +С         , где      </w:t>
      </w:r>
    </w:p>
    <w:p w14:paraId="3532B1C0" w14:textId="77777777" w:rsidR="00714942" w:rsidRPr="00EB311B" w:rsidRDefault="00714942" w:rsidP="00EB311B">
      <w:pPr>
        <w:jc w:val="both"/>
        <w:rPr>
          <w:sz w:val="28"/>
          <w:szCs w:val="28"/>
        </w:rPr>
      </w:pPr>
      <w:r w:rsidRPr="00EB311B">
        <w:rPr>
          <w:sz w:val="28"/>
          <w:szCs w:val="28"/>
        </w:rPr>
        <w:t xml:space="preserve">   раб       д</w:t>
      </w:r>
    </w:p>
    <w:p w14:paraId="74D9D848" w14:textId="77777777" w:rsidR="00714942" w:rsidRPr="00EB311B" w:rsidRDefault="00714942" w:rsidP="00EB311B">
      <w:pPr>
        <w:jc w:val="both"/>
        <w:rPr>
          <w:sz w:val="28"/>
          <w:szCs w:val="28"/>
        </w:rPr>
      </w:pPr>
    </w:p>
    <w:p w14:paraId="644B3193" w14:textId="77777777" w:rsidR="00714942" w:rsidRPr="00EB311B" w:rsidRDefault="00714942" w:rsidP="00EB311B">
      <w:pPr>
        <w:jc w:val="both"/>
        <w:rPr>
          <w:sz w:val="28"/>
          <w:szCs w:val="28"/>
        </w:rPr>
      </w:pPr>
      <w:r w:rsidRPr="00EB311B">
        <w:rPr>
          <w:sz w:val="28"/>
          <w:szCs w:val="28"/>
        </w:rPr>
        <w:t>З    - месячная  заработная плата работника  из числа  прочих работников  УВП и ОП;</w:t>
      </w:r>
    </w:p>
    <w:p w14:paraId="33B9B224" w14:textId="77777777" w:rsidR="00714942" w:rsidRPr="00EB311B" w:rsidRDefault="00714942" w:rsidP="00EB311B">
      <w:pPr>
        <w:jc w:val="both"/>
        <w:rPr>
          <w:sz w:val="28"/>
          <w:szCs w:val="28"/>
        </w:rPr>
      </w:pPr>
      <w:r w:rsidRPr="00EB311B">
        <w:rPr>
          <w:sz w:val="28"/>
          <w:szCs w:val="28"/>
        </w:rPr>
        <w:t xml:space="preserve">  раб  </w:t>
      </w:r>
    </w:p>
    <w:p w14:paraId="75F3CB78" w14:textId="77777777" w:rsidR="00714942" w:rsidRPr="00EB311B" w:rsidRDefault="00714942" w:rsidP="00EB311B">
      <w:pPr>
        <w:jc w:val="both"/>
        <w:rPr>
          <w:sz w:val="28"/>
          <w:szCs w:val="28"/>
        </w:rPr>
      </w:pPr>
    </w:p>
    <w:p w14:paraId="24D1A3DF" w14:textId="77777777" w:rsidR="00714942" w:rsidRPr="00EB311B" w:rsidRDefault="00714942" w:rsidP="00EB311B">
      <w:pPr>
        <w:jc w:val="both"/>
        <w:rPr>
          <w:sz w:val="28"/>
          <w:szCs w:val="28"/>
        </w:rPr>
      </w:pPr>
      <w:r w:rsidRPr="00EB311B">
        <w:rPr>
          <w:sz w:val="28"/>
          <w:szCs w:val="28"/>
        </w:rPr>
        <w:t xml:space="preserve">    раб</w:t>
      </w:r>
    </w:p>
    <w:p w14:paraId="19885D6F" w14:textId="77777777" w:rsidR="00714942" w:rsidRPr="00EB311B" w:rsidRDefault="00714942" w:rsidP="00EB311B">
      <w:pPr>
        <w:jc w:val="both"/>
        <w:rPr>
          <w:sz w:val="28"/>
          <w:szCs w:val="28"/>
        </w:rPr>
      </w:pPr>
      <w:r w:rsidRPr="00EB311B">
        <w:rPr>
          <w:sz w:val="28"/>
          <w:szCs w:val="28"/>
        </w:rPr>
        <w:t>О     - оклад рабочих и прочих работников из числа  УВП и ОП;</w:t>
      </w:r>
    </w:p>
    <w:p w14:paraId="1F752060" w14:textId="77777777" w:rsidR="00714942" w:rsidRPr="00EB311B" w:rsidRDefault="00714942" w:rsidP="00EB311B">
      <w:pPr>
        <w:jc w:val="both"/>
        <w:rPr>
          <w:sz w:val="28"/>
          <w:szCs w:val="28"/>
        </w:rPr>
      </w:pPr>
      <w:r w:rsidRPr="00EB311B">
        <w:rPr>
          <w:sz w:val="28"/>
          <w:szCs w:val="28"/>
        </w:rPr>
        <w:t xml:space="preserve">   д</w:t>
      </w:r>
    </w:p>
    <w:p w14:paraId="6B67CD6D" w14:textId="77777777" w:rsidR="00714942" w:rsidRPr="00EB311B" w:rsidRDefault="00714942" w:rsidP="00EB311B">
      <w:pPr>
        <w:jc w:val="both"/>
        <w:rPr>
          <w:sz w:val="28"/>
          <w:szCs w:val="28"/>
        </w:rPr>
      </w:pPr>
    </w:p>
    <w:p w14:paraId="0840C48A" w14:textId="77777777" w:rsidR="00714942" w:rsidRPr="00EB311B" w:rsidRDefault="00714942" w:rsidP="00EB311B">
      <w:pPr>
        <w:jc w:val="both"/>
        <w:rPr>
          <w:sz w:val="28"/>
          <w:szCs w:val="28"/>
        </w:rPr>
      </w:pPr>
      <w:r w:rsidRPr="00EB311B">
        <w:rPr>
          <w:sz w:val="28"/>
          <w:szCs w:val="28"/>
        </w:rPr>
        <w:t>раб</w:t>
      </w:r>
    </w:p>
    <w:p w14:paraId="37C09203" w14:textId="77777777" w:rsidR="00714942" w:rsidRPr="00EB311B" w:rsidRDefault="00714942" w:rsidP="00EB311B">
      <w:pPr>
        <w:jc w:val="both"/>
        <w:rPr>
          <w:sz w:val="28"/>
          <w:szCs w:val="28"/>
        </w:rPr>
      </w:pPr>
      <w:r w:rsidRPr="00EB311B">
        <w:rPr>
          <w:sz w:val="28"/>
          <w:szCs w:val="28"/>
        </w:rPr>
        <w:t>В  - выплаты компенсационного характера;</w:t>
      </w:r>
    </w:p>
    <w:p w14:paraId="71AE598C" w14:textId="77777777" w:rsidR="00714942" w:rsidRPr="00EB311B" w:rsidRDefault="00714942" w:rsidP="00EB311B">
      <w:pPr>
        <w:jc w:val="both"/>
        <w:rPr>
          <w:sz w:val="28"/>
          <w:szCs w:val="28"/>
        </w:rPr>
      </w:pPr>
    </w:p>
    <w:p w14:paraId="48AE559B" w14:textId="77777777" w:rsidR="00714942" w:rsidRPr="00EB311B" w:rsidRDefault="00714942" w:rsidP="00EB311B">
      <w:pPr>
        <w:jc w:val="both"/>
        <w:rPr>
          <w:sz w:val="28"/>
          <w:szCs w:val="28"/>
        </w:rPr>
      </w:pPr>
      <w:r w:rsidRPr="00EB311B">
        <w:rPr>
          <w:sz w:val="28"/>
          <w:szCs w:val="28"/>
        </w:rPr>
        <w:t xml:space="preserve">  раб</w:t>
      </w:r>
    </w:p>
    <w:p w14:paraId="6316FDFD" w14:textId="77777777" w:rsidR="00714942" w:rsidRPr="00EB311B" w:rsidRDefault="00714942" w:rsidP="00EB311B">
      <w:pPr>
        <w:jc w:val="both"/>
        <w:rPr>
          <w:sz w:val="28"/>
          <w:szCs w:val="28"/>
        </w:rPr>
      </w:pPr>
      <w:r w:rsidRPr="00EB311B">
        <w:rPr>
          <w:sz w:val="28"/>
          <w:szCs w:val="28"/>
        </w:rPr>
        <w:t>С  - стимулирующие  выплаты работнику из числа   прочих работников  УВП и ОП;</w:t>
      </w:r>
    </w:p>
    <w:p w14:paraId="041AB538" w14:textId="77777777" w:rsidR="00714942" w:rsidRPr="00EB311B" w:rsidRDefault="00714942" w:rsidP="00EB311B">
      <w:pPr>
        <w:jc w:val="both"/>
        <w:rPr>
          <w:sz w:val="28"/>
          <w:szCs w:val="28"/>
        </w:rPr>
      </w:pPr>
      <w:r w:rsidRPr="00EB311B">
        <w:rPr>
          <w:sz w:val="28"/>
          <w:szCs w:val="28"/>
        </w:rPr>
        <w:t xml:space="preserve">    ( устанавливаются  МБОУ СОШ с. Посёлки).</w:t>
      </w:r>
    </w:p>
    <w:p w14:paraId="0FA6E4D0" w14:textId="77777777" w:rsidR="00714942" w:rsidRPr="00EB311B" w:rsidRDefault="00714942" w:rsidP="00EB311B">
      <w:pPr>
        <w:jc w:val="both"/>
        <w:rPr>
          <w:sz w:val="28"/>
          <w:szCs w:val="28"/>
        </w:rPr>
      </w:pPr>
    </w:p>
    <w:p w14:paraId="4880A666" w14:textId="77777777" w:rsidR="00EB311B" w:rsidRDefault="00EB311B" w:rsidP="00EB311B">
      <w:pPr>
        <w:tabs>
          <w:tab w:val="left" w:pos="1350"/>
        </w:tabs>
        <w:jc w:val="center"/>
        <w:rPr>
          <w:b/>
          <w:sz w:val="28"/>
          <w:szCs w:val="28"/>
        </w:rPr>
      </w:pPr>
    </w:p>
    <w:p w14:paraId="10A4AD46" w14:textId="7114DD74" w:rsidR="00714942" w:rsidRPr="00EB311B" w:rsidRDefault="00714942" w:rsidP="00EB311B">
      <w:pPr>
        <w:tabs>
          <w:tab w:val="left" w:pos="1350"/>
        </w:tabs>
        <w:jc w:val="center"/>
        <w:rPr>
          <w:b/>
          <w:sz w:val="28"/>
          <w:szCs w:val="28"/>
        </w:rPr>
      </w:pPr>
      <w:r w:rsidRPr="00EB311B">
        <w:rPr>
          <w:b/>
          <w:sz w:val="28"/>
          <w:szCs w:val="28"/>
        </w:rPr>
        <w:lastRenderedPageBreak/>
        <w:t>6.Порядок расчета  компенсационных  выплат.</w:t>
      </w:r>
    </w:p>
    <w:p w14:paraId="18980244" w14:textId="77777777" w:rsidR="00714942" w:rsidRPr="00EB311B" w:rsidRDefault="00714942" w:rsidP="00EB311B">
      <w:pPr>
        <w:tabs>
          <w:tab w:val="left" w:pos="1350"/>
        </w:tabs>
        <w:jc w:val="center"/>
        <w:rPr>
          <w:b/>
          <w:sz w:val="28"/>
          <w:szCs w:val="28"/>
        </w:rPr>
      </w:pPr>
    </w:p>
    <w:p w14:paraId="1A9BA826" w14:textId="77777777" w:rsidR="00714942" w:rsidRPr="00EB311B" w:rsidRDefault="00714942" w:rsidP="00EB311B">
      <w:pPr>
        <w:shd w:val="clear" w:color="auto" w:fill="FFFFFF"/>
        <w:jc w:val="both"/>
        <w:rPr>
          <w:color w:val="000000"/>
          <w:sz w:val="28"/>
          <w:szCs w:val="28"/>
        </w:rPr>
      </w:pPr>
      <w:r w:rsidRPr="00EB311B">
        <w:rPr>
          <w:sz w:val="28"/>
          <w:szCs w:val="28"/>
        </w:rPr>
        <w:t xml:space="preserve">      6.1. </w:t>
      </w:r>
      <w:r w:rsidRPr="00EB311B">
        <w:rPr>
          <w:color w:val="000000"/>
          <w:sz w:val="28"/>
          <w:szCs w:val="28"/>
        </w:rPr>
        <w:t xml:space="preserve">Размер выплат компенсационного характера определяется </w:t>
      </w:r>
      <w:r w:rsidRPr="00EB311B">
        <w:rPr>
          <w:sz w:val="28"/>
          <w:szCs w:val="28"/>
        </w:rPr>
        <w:t xml:space="preserve">МБОУ СОШ с. Посёлки </w:t>
      </w:r>
      <w:r w:rsidRPr="00EB311B">
        <w:rPr>
          <w:color w:val="000000"/>
          <w:sz w:val="28"/>
          <w:szCs w:val="28"/>
        </w:rPr>
        <w:t xml:space="preserve">самостоятельно в соответствии с действующим законодательством. </w:t>
      </w:r>
    </w:p>
    <w:p w14:paraId="608E6B2E" w14:textId="77777777" w:rsidR="00714942" w:rsidRPr="00EB311B" w:rsidRDefault="00714942" w:rsidP="00EB311B">
      <w:pPr>
        <w:shd w:val="clear" w:color="auto" w:fill="FFFFFF"/>
        <w:jc w:val="both"/>
        <w:rPr>
          <w:color w:val="000000"/>
          <w:sz w:val="28"/>
          <w:szCs w:val="28"/>
        </w:rPr>
      </w:pPr>
      <w:r w:rsidRPr="00EB311B">
        <w:rPr>
          <w:color w:val="000000"/>
          <w:sz w:val="28"/>
          <w:szCs w:val="28"/>
        </w:rPr>
        <w:t>Решение о введении соответствующих выплат принимается учреждением образования в пределах денежных средств, выделенных на оплату труда.</w:t>
      </w:r>
    </w:p>
    <w:p w14:paraId="52B2B873" w14:textId="77777777" w:rsidR="00714942" w:rsidRPr="00EB311B" w:rsidRDefault="00714942" w:rsidP="00EB311B">
      <w:pPr>
        <w:shd w:val="clear" w:color="auto" w:fill="FFFFFF"/>
        <w:ind w:firstLine="708"/>
        <w:jc w:val="both"/>
        <w:rPr>
          <w:color w:val="000000"/>
          <w:sz w:val="28"/>
          <w:szCs w:val="28"/>
        </w:rPr>
      </w:pPr>
      <w:r w:rsidRPr="00EB311B">
        <w:rPr>
          <w:color w:val="000000"/>
          <w:sz w:val="28"/>
          <w:szCs w:val="28"/>
        </w:rPr>
        <w:t xml:space="preserve">В </w:t>
      </w:r>
      <w:r w:rsidRPr="00EB311B">
        <w:rPr>
          <w:sz w:val="28"/>
          <w:szCs w:val="28"/>
        </w:rPr>
        <w:t xml:space="preserve">МБОУ СОШ с. Посёлки </w:t>
      </w:r>
      <w:r w:rsidRPr="00EB311B">
        <w:rPr>
          <w:color w:val="000000"/>
          <w:sz w:val="28"/>
          <w:szCs w:val="28"/>
        </w:rPr>
        <w:t xml:space="preserve">разработан и утверждён </w:t>
      </w:r>
      <w:r w:rsidRPr="00EB311B">
        <w:rPr>
          <w:sz w:val="28"/>
          <w:szCs w:val="28"/>
        </w:rPr>
        <w:t xml:space="preserve">локальными актами </w:t>
      </w:r>
      <w:r w:rsidRPr="00EB311B">
        <w:rPr>
          <w:color w:val="000000"/>
          <w:sz w:val="28"/>
          <w:szCs w:val="28"/>
        </w:rPr>
        <w:t xml:space="preserve">перечень и размеры доплат </w:t>
      </w:r>
      <w:r w:rsidRPr="00EB311B">
        <w:rPr>
          <w:i/>
          <w:color w:val="000000"/>
          <w:sz w:val="28"/>
          <w:szCs w:val="28"/>
          <w:u w:val="single"/>
        </w:rPr>
        <w:t>(Приложение 5)</w:t>
      </w:r>
      <w:r w:rsidRPr="00EB311B">
        <w:rPr>
          <w:color w:val="000000"/>
          <w:sz w:val="28"/>
          <w:szCs w:val="28"/>
        </w:rPr>
        <w:t xml:space="preserve"> и размеры выплат компенсационного характера. </w:t>
      </w:r>
    </w:p>
    <w:p w14:paraId="2D5AED78" w14:textId="77777777" w:rsidR="00714942" w:rsidRPr="00EB311B" w:rsidRDefault="00714942" w:rsidP="00EB311B">
      <w:pPr>
        <w:shd w:val="clear" w:color="auto" w:fill="FFFFFF"/>
        <w:ind w:firstLine="708"/>
        <w:jc w:val="both"/>
        <w:rPr>
          <w:sz w:val="28"/>
          <w:szCs w:val="28"/>
        </w:rPr>
      </w:pPr>
      <w:r w:rsidRPr="00EB311B">
        <w:rPr>
          <w:sz w:val="28"/>
          <w:szCs w:val="28"/>
        </w:rPr>
        <w:t>Выплаты компенсационного характера не образуют новый оклад (должностной оклад, ставку заработной платы) и не учитываются при исчислении иных выплат, устанавливаемых в процентном отношении к окладу (должностному окладу, ставке заработной платы).</w:t>
      </w:r>
    </w:p>
    <w:p w14:paraId="1454D855"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6.2. Руководителем учреждения    принимаются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а также с целью разработки и реализации программы действий по обеспечению безопасных условий и охраны труда. Если по итогам аттестации рабочее место признано безопасным, то осуществление указанной выплаты не производится. </w:t>
      </w:r>
    </w:p>
    <w:p w14:paraId="15FBF026"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6.3.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14:paraId="7D38AF47" w14:textId="77777777" w:rsidR="00714942" w:rsidRPr="00EB311B" w:rsidRDefault="00714942" w:rsidP="00EB311B">
      <w:pPr>
        <w:shd w:val="clear" w:color="auto" w:fill="FFFFFF"/>
        <w:jc w:val="both"/>
        <w:rPr>
          <w:color w:val="000000"/>
          <w:sz w:val="28"/>
          <w:szCs w:val="28"/>
        </w:rPr>
      </w:pPr>
      <w:r w:rsidRPr="00EB311B">
        <w:rPr>
          <w:color w:val="000000"/>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14:paraId="02A92FF5" w14:textId="77777777" w:rsidR="00714942" w:rsidRPr="00EB311B" w:rsidRDefault="00714942" w:rsidP="00EB311B">
      <w:pPr>
        <w:shd w:val="clear" w:color="auto" w:fill="FFFFFF"/>
        <w:ind w:firstLine="708"/>
        <w:jc w:val="both"/>
        <w:rPr>
          <w:sz w:val="28"/>
          <w:szCs w:val="28"/>
        </w:rPr>
      </w:pPr>
      <w:r w:rsidRPr="00EB311B">
        <w:rPr>
          <w:sz w:val="28"/>
          <w:szCs w:val="28"/>
        </w:rPr>
        <w:t>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14:paraId="2FA1728B" w14:textId="77777777" w:rsidR="00714942" w:rsidRPr="00EB311B" w:rsidRDefault="00714942" w:rsidP="00EB311B">
      <w:pPr>
        <w:shd w:val="clear" w:color="auto" w:fill="FFFFFF"/>
        <w:jc w:val="both"/>
        <w:rPr>
          <w:sz w:val="28"/>
          <w:szCs w:val="28"/>
        </w:rPr>
      </w:pPr>
      <w:r w:rsidRPr="00EB311B">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5FB3FC3D" w14:textId="77777777" w:rsidR="00714942" w:rsidRPr="00EB311B" w:rsidRDefault="00714942" w:rsidP="00EB311B">
      <w:pPr>
        <w:shd w:val="clear" w:color="auto" w:fill="FFFFFF"/>
        <w:jc w:val="both"/>
        <w:rPr>
          <w:sz w:val="28"/>
          <w:szCs w:val="28"/>
        </w:rPr>
      </w:pPr>
      <w:r w:rsidRPr="00EB311B">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16E0946B" w14:textId="77777777" w:rsidR="00714942" w:rsidRPr="00EB311B" w:rsidRDefault="00714942" w:rsidP="00EB311B">
      <w:pPr>
        <w:shd w:val="clear" w:color="auto" w:fill="FFFFFF"/>
        <w:jc w:val="both"/>
        <w:rPr>
          <w:sz w:val="28"/>
          <w:szCs w:val="28"/>
        </w:rPr>
      </w:pPr>
      <w:r w:rsidRPr="00EB311B">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40AA81B2" w14:textId="77777777" w:rsidR="00714942" w:rsidRPr="00EB311B" w:rsidRDefault="00714942" w:rsidP="00EB311B">
      <w:pPr>
        <w:shd w:val="clear" w:color="auto" w:fill="FFFFFF"/>
        <w:jc w:val="both"/>
        <w:rPr>
          <w:sz w:val="28"/>
          <w:szCs w:val="28"/>
        </w:rPr>
      </w:pPr>
      <w:r w:rsidRPr="00EB311B">
        <w:rPr>
          <w:sz w:val="28"/>
          <w:szCs w:val="28"/>
        </w:rPr>
        <w:lastRenderedPageBreak/>
        <w:t>6.4.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683E65AD" w14:textId="77777777" w:rsidR="00714942" w:rsidRPr="00EB311B" w:rsidRDefault="00714942" w:rsidP="00EB311B">
      <w:pPr>
        <w:shd w:val="clear" w:color="auto" w:fill="FFFFFF"/>
        <w:jc w:val="both"/>
        <w:rPr>
          <w:sz w:val="28"/>
          <w:szCs w:val="28"/>
        </w:rPr>
      </w:pPr>
      <w:r w:rsidRPr="00EB311B">
        <w:rPr>
          <w:sz w:val="28"/>
          <w:szCs w:val="28"/>
        </w:rPr>
        <w:t>6.5. Доплата за работу в ночное время производится работникам организаций за каждый час работы в ночное время (с 22 часов до 6 часов).</w:t>
      </w:r>
    </w:p>
    <w:p w14:paraId="3CCF79C9" w14:textId="77777777" w:rsidR="00714942" w:rsidRPr="00EB311B" w:rsidRDefault="00714942" w:rsidP="00EB311B">
      <w:pPr>
        <w:shd w:val="clear" w:color="auto" w:fill="FFFFFF"/>
        <w:jc w:val="both"/>
        <w:rPr>
          <w:sz w:val="28"/>
          <w:szCs w:val="28"/>
        </w:rPr>
      </w:pPr>
      <w:r w:rsidRPr="00EB311B">
        <w:rPr>
          <w:sz w:val="28"/>
          <w:szCs w:val="28"/>
        </w:rPr>
        <w:t>Размеры оплаты труда за работу в ночное время работникам учреждений устанавливаются коллективными договорами, локальными нормативными актами, принимаемыми с учетом мнения представительного органа работников, трудовыми договорами и не могут быть снижены по сравнению с размерами и условиями, установленными трудовым законодательством, иными нормативными правовыми актами Российской Федерации, содержащими нормы трудового права, а также отраслевым соглашением, заключаемым в установленном порядке, предусматривающим оплату труда за каждый час работы в ночное время в размере не ниже 35 процентов часовой тарифной ставки (части оклада (должностного оклада)).</w:t>
      </w:r>
    </w:p>
    <w:p w14:paraId="7E7FE8FC" w14:textId="77777777" w:rsidR="00714942" w:rsidRPr="00EB311B" w:rsidRDefault="00714942" w:rsidP="00EB311B">
      <w:pPr>
        <w:shd w:val="clear" w:color="auto" w:fill="FFFFFF"/>
        <w:jc w:val="both"/>
        <w:rPr>
          <w:sz w:val="28"/>
          <w:szCs w:val="28"/>
        </w:rPr>
      </w:pPr>
      <w:r w:rsidRPr="00EB311B">
        <w:rPr>
          <w:sz w:val="28"/>
          <w:szCs w:val="28"/>
        </w:rPr>
        <w:t>6.6. Работа в выходной или нерабочий праздничный день оплачивается не менее чем в двойном размере:</w:t>
      </w:r>
    </w:p>
    <w:p w14:paraId="0C1A0B01" w14:textId="77777777" w:rsidR="00714942" w:rsidRPr="00EB311B" w:rsidRDefault="00714942" w:rsidP="00EB311B">
      <w:pPr>
        <w:shd w:val="clear" w:color="auto" w:fill="FFFFFF"/>
        <w:jc w:val="both"/>
        <w:rPr>
          <w:sz w:val="28"/>
          <w:szCs w:val="28"/>
        </w:rPr>
      </w:pPr>
      <w:r w:rsidRPr="00EB311B">
        <w:rPr>
          <w:sz w:val="28"/>
          <w:szCs w:val="28"/>
        </w:rPr>
        <w:t>- работникам, труд которых оплачивается по дневным и часовым тарифным ставкам, - в размере не менее двойной дневной или часовой тарифной ставки;</w:t>
      </w:r>
    </w:p>
    <w:p w14:paraId="5E24D7CA" w14:textId="77777777" w:rsidR="00714942" w:rsidRPr="00EB311B" w:rsidRDefault="00714942" w:rsidP="00EB311B">
      <w:pPr>
        <w:shd w:val="clear" w:color="auto" w:fill="FFFFFF"/>
        <w:jc w:val="both"/>
        <w:rPr>
          <w:sz w:val="28"/>
          <w:szCs w:val="28"/>
        </w:rPr>
      </w:pPr>
      <w:r w:rsidRPr="00EB311B">
        <w:rPr>
          <w:sz w:val="28"/>
          <w:szCs w:val="28"/>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46774396" w14:textId="77777777" w:rsidR="00714942" w:rsidRPr="00EB311B" w:rsidRDefault="00714942" w:rsidP="00EB311B">
      <w:pPr>
        <w:shd w:val="clear" w:color="auto" w:fill="FFFFFF"/>
        <w:jc w:val="both"/>
        <w:rPr>
          <w:sz w:val="28"/>
          <w:szCs w:val="28"/>
        </w:rPr>
      </w:pPr>
      <w:r w:rsidRPr="00EB311B">
        <w:rPr>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14:paraId="6868BE36" w14:textId="77777777" w:rsidR="00714942" w:rsidRPr="00EB311B" w:rsidRDefault="00714942" w:rsidP="00EB311B">
      <w:pPr>
        <w:shd w:val="clear" w:color="auto" w:fill="FFFFFF"/>
        <w:jc w:val="both"/>
        <w:rPr>
          <w:color w:val="000000"/>
          <w:sz w:val="28"/>
          <w:szCs w:val="28"/>
        </w:rPr>
      </w:pPr>
      <w:r w:rsidRPr="00EB311B">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EB311B">
        <w:rPr>
          <w:sz w:val="28"/>
          <w:szCs w:val="28"/>
        </w:rPr>
        <w:cr/>
      </w:r>
    </w:p>
    <w:p w14:paraId="15560CF7" w14:textId="77777777" w:rsidR="00714942" w:rsidRPr="00EB311B" w:rsidRDefault="00714942" w:rsidP="00EB311B">
      <w:pPr>
        <w:jc w:val="center"/>
        <w:rPr>
          <w:b/>
          <w:sz w:val="28"/>
          <w:szCs w:val="28"/>
        </w:rPr>
      </w:pPr>
      <w:r w:rsidRPr="00EB311B">
        <w:rPr>
          <w:b/>
          <w:sz w:val="28"/>
          <w:szCs w:val="28"/>
        </w:rPr>
        <w:t>7. Порядок расчета доплат  за дополнительные  виды и объемы работ.</w:t>
      </w:r>
    </w:p>
    <w:p w14:paraId="213C1010" w14:textId="77777777" w:rsidR="00714942" w:rsidRPr="00EB311B" w:rsidRDefault="00714942" w:rsidP="00EB311B">
      <w:pPr>
        <w:jc w:val="both"/>
        <w:rPr>
          <w:sz w:val="28"/>
          <w:szCs w:val="28"/>
        </w:rPr>
      </w:pPr>
      <w:r w:rsidRPr="00EB311B">
        <w:rPr>
          <w:sz w:val="28"/>
          <w:szCs w:val="28"/>
        </w:rPr>
        <w:t xml:space="preserve">     7.1. Размер доплат за дополнительные виды  и объемы работы определяется  учреждением образования  самостоятельно  в соответствии  с действующим  законодательством.  </w:t>
      </w:r>
    </w:p>
    <w:p w14:paraId="1840EF5C" w14:textId="77777777" w:rsidR="00714942" w:rsidRPr="00EB311B" w:rsidRDefault="00714942" w:rsidP="00EB311B">
      <w:pPr>
        <w:jc w:val="both"/>
        <w:rPr>
          <w:sz w:val="28"/>
          <w:szCs w:val="28"/>
        </w:rPr>
      </w:pPr>
      <w:r w:rsidRPr="00EB311B">
        <w:rPr>
          <w:sz w:val="28"/>
          <w:szCs w:val="28"/>
        </w:rPr>
        <w:lastRenderedPageBreak/>
        <w:t xml:space="preserve">      В МБОУ СОШ с. Посёлки разработан и утверждён  локальными нормативными актами перечень   и размеры доплат за дополнительные  виды и объемы работы </w:t>
      </w:r>
      <w:r w:rsidRPr="00EB311B">
        <w:rPr>
          <w:i/>
          <w:sz w:val="28"/>
          <w:szCs w:val="28"/>
          <w:u w:val="single"/>
        </w:rPr>
        <w:t>(Приложение №6).</w:t>
      </w:r>
      <w:r w:rsidRPr="00EB311B">
        <w:rPr>
          <w:sz w:val="28"/>
          <w:szCs w:val="28"/>
        </w:rPr>
        <w:t xml:space="preserve">   </w:t>
      </w:r>
    </w:p>
    <w:p w14:paraId="0E2B6315" w14:textId="77777777" w:rsidR="00714942" w:rsidRPr="00EB311B" w:rsidRDefault="00714942" w:rsidP="00EB311B">
      <w:pPr>
        <w:jc w:val="both"/>
        <w:rPr>
          <w:sz w:val="28"/>
          <w:szCs w:val="28"/>
        </w:rPr>
      </w:pPr>
      <w:r w:rsidRPr="00EB311B">
        <w:rPr>
          <w:sz w:val="28"/>
          <w:szCs w:val="28"/>
        </w:rPr>
        <w:t xml:space="preserve">      Размер доплат конкретному работнику  за дополнительные  виды и объемы  работы  верхним  пределом не ограничивается.</w:t>
      </w:r>
    </w:p>
    <w:p w14:paraId="3184DB1F" w14:textId="77777777" w:rsidR="00714942" w:rsidRPr="00EB311B" w:rsidRDefault="00714942" w:rsidP="00EB311B">
      <w:pPr>
        <w:jc w:val="both"/>
        <w:rPr>
          <w:sz w:val="28"/>
          <w:szCs w:val="28"/>
        </w:rPr>
      </w:pPr>
      <w:r w:rsidRPr="00EB311B">
        <w:rPr>
          <w:sz w:val="28"/>
          <w:szCs w:val="28"/>
        </w:rPr>
        <w:t xml:space="preserve">     Перерасчет  размеров доплат за классное руководство, проверку тетрадей  и заведование кабинетом  в связи с изменением  количества учащихся  в течение учебного года  не производится.</w:t>
      </w:r>
    </w:p>
    <w:p w14:paraId="50D6FA78" w14:textId="77777777" w:rsidR="00714942" w:rsidRPr="00EB311B" w:rsidRDefault="00714942" w:rsidP="00EB311B">
      <w:pPr>
        <w:jc w:val="both"/>
        <w:rPr>
          <w:sz w:val="28"/>
          <w:szCs w:val="28"/>
        </w:rPr>
      </w:pPr>
      <w:r w:rsidRPr="00EB311B">
        <w:rPr>
          <w:sz w:val="28"/>
          <w:szCs w:val="28"/>
        </w:rPr>
        <w:t>МБОУ СОШ с. Посёлки самостоятельно  утверждает перечень  повышающих коэффициентов  локальными нормативными актами .</w:t>
      </w:r>
    </w:p>
    <w:p w14:paraId="6253AF00" w14:textId="77777777" w:rsidR="00714942" w:rsidRPr="00EB311B" w:rsidRDefault="00714942" w:rsidP="00EB311B">
      <w:pPr>
        <w:jc w:val="both"/>
        <w:rPr>
          <w:sz w:val="28"/>
          <w:szCs w:val="28"/>
        </w:rPr>
      </w:pPr>
      <w:r w:rsidRPr="00EB311B">
        <w:rPr>
          <w:sz w:val="28"/>
          <w:szCs w:val="28"/>
        </w:rPr>
        <w:t xml:space="preserve">     При совмещении  профессий (должностей), расширении зон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 производится  в пределах средств,  выделенных  учреждению  образования  на оплату труда работников.</w:t>
      </w:r>
    </w:p>
    <w:p w14:paraId="3F6D71EF" w14:textId="77777777" w:rsidR="00714942" w:rsidRPr="00EB311B" w:rsidRDefault="00714942" w:rsidP="00EB311B">
      <w:pPr>
        <w:jc w:val="both"/>
        <w:rPr>
          <w:sz w:val="28"/>
          <w:szCs w:val="28"/>
        </w:rPr>
      </w:pPr>
      <w:r w:rsidRPr="00EB311B">
        <w:rPr>
          <w:sz w:val="28"/>
          <w:szCs w:val="28"/>
        </w:rPr>
        <w:t xml:space="preserve">      Оплата труда  лиц, работающих по совместительству, производится   пропорционально  отработанному времени (приложение №7),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w:t>
      </w:r>
    </w:p>
    <w:p w14:paraId="64B8BCFB" w14:textId="77777777" w:rsidR="00714942" w:rsidRPr="00EB311B" w:rsidRDefault="00714942" w:rsidP="00EB311B">
      <w:pPr>
        <w:jc w:val="both"/>
        <w:rPr>
          <w:sz w:val="28"/>
          <w:szCs w:val="28"/>
        </w:rPr>
      </w:pPr>
      <w:r w:rsidRPr="00EB311B">
        <w:rPr>
          <w:sz w:val="28"/>
          <w:szCs w:val="28"/>
        </w:rPr>
        <w:t xml:space="preserve">     Оклады, тарифные ставки, а также другие условия оплаты труда работникам,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для которых учреждение является местом основной работы.</w:t>
      </w:r>
    </w:p>
    <w:p w14:paraId="1E36DD40" w14:textId="77777777" w:rsidR="00714942" w:rsidRPr="00EB311B" w:rsidRDefault="00714942" w:rsidP="00EB311B">
      <w:pPr>
        <w:jc w:val="both"/>
        <w:rPr>
          <w:sz w:val="28"/>
          <w:szCs w:val="28"/>
        </w:rPr>
      </w:pPr>
      <w:r w:rsidRPr="00EB311B">
        <w:rPr>
          <w:sz w:val="28"/>
          <w:szCs w:val="28"/>
        </w:rPr>
        <w:t xml:space="preserve">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608DE051" w14:textId="4DD75821" w:rsidR="00714942" w:rsidRPr="00EB311B" w:rsidRDefault="00714942" w:rsidP="00EB311B">
      <w:pPr>
        <w:jc w:val="both"/>
        <w:rPr>
          <w:b/>
          <w:sz w:val="28"/>
          <w:szCs w:val="28"/>
        </w:rPr>
      </w:pPr>
    </w:p>
    <w:p w14:paraId="3DE361B0" w14:textId="77777777" w:rsidR="00714942" w:rsidRPr="00EB311B" w:rsidRDefault="00714942" w:rsidP="00EB311B">
      <w:pPr>
        <w:shd w:val="clear" w:color="auto" w:fill="FFFFFF"/>
        <w:jc w:val="center"/>
        <w:rPr>
          <w:b/>
          <w:bCs/>
          <w:color w:val="000000"/>
          <w:sz w:val="28"/>
          <w:szCs w:val="28"/>
        </w:rPr>
      </w:pPr>
      <w:r w:rsidRPr="00EB311B">
        <w:rPr>
          <w:b/>
          <w:sz w:val="28"/>
          <w:szCs w:val="28"/>
        </w:rPr>
        <w:t xml:space="preserve">8. </w:t>
      </w:r>
      <w:r w:rsidRPr="00EB311B">
        <w:rPr>
          <w:b/>
          <w:bCs/>
          <w:color w:val="000000"/>
          <w:sz w:val="28"/>
          <w:szCs w:val="28"/>
        </w:rPr>
        <w:t>Порядок расчета заработной платы</w:t>
      </w:r>
      <w:r w:rsidRPr="00EB311B">
        <w:rPr>
          <w:color w:val="000000"/>
          <w:sz w:val="28"/>
          <w:szCs w:val="28"/>
        </w:rPr>
        <w:t xml:space="preserve"> </w:t>
      </w:r>
      <w:r w:rsidRPr="00EB311B">
        <w:rPr>
          <w:b/>
          <w:bCs/>
          <w:color w:val="000000"/>
          <w:sz w:val="28"/>
          <w:szCs w:val="28"/>
        </w:rPr>
        <w:t>при работе по совместительству</w:t>
      </w:r>
    </w:p>
    <w:p w14:paraId="1D2A62D1"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8.1. Оклады, тарифные ставки, а также другие условия оплаты труда работникам,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для которых данное учреждение является местом основной работы.</w:t>
      </w:r>
    </w:p>
    <w:p w14:paraId="7E1DA9E3"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530B71FC"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8.2. Оплата труда лиц, работающих по совместительству, а также на условиях неполного рабочего времени, производится пропорционально отработанному времени </w:t>
      </w:r>
      <w:r w:rsidRPr="00EB311B">
        <w:rPr>
          <w:i/>
          <w:sz w:val="28"/>
          <w:szCs w:val="28"/>
          <w:u w:val="single"/>
        </w:rPr>
        <w:t>(Приложение №7)</w:t>
      </w:r>
      <w:r w:rsidRPr="00EB311B">
        <w:rPr>
          <w:i/>
          <w:color w:val="000000"/>
          <w:sz w:val="28"/>
          <w:szCs w:val="28"/>
          <w:u w:val="single"/>
        </w:rPr>
        <w:t>,</w:t>
      </w:r>
      <w:r w:rsidRPr="00EB311B">
        <w:rPr>
          <w:color w:val="000000"/>
          <w:sz w:val="28"/>
          <w:szCs w:val="28"/>
        </w:rPr>
        <w:t xml:space="preserve">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 настоящему Положению.</w:t>
      </w:r>
    </w:p>
    <w:p w14:paraId="7920A896" w14:textId="77777777" w:rsidR="00714942" w:rsidRPr="00EB311B" w:rsidRDefault="00714942" w:rsidP="00EB311B">
      <w:pPr>
        <w:shd w:val="clear" w:color="auto" w:fill="FFFFFF"/>
        <w:jc w:val="both"/>
        <w:rPr>
          <w:color w:val="000000"/>
          <w:sz w:val="28"/>
          <w:szCs w:val="28"/>
        </w:rPr>
      </w:pPr>
      <w:r w:rsidRPr="00EB311B">
        <w:rPr>
          <w:color w:val="000000"/>
          <w:sz w:val="28"/>
          <w:szCs w:val="28"/>
        </w:rPr>
        <w:lastRenderedPageBreak/>
        <w:t xml:space="preserve">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14:paraId="74F06CBD" w14:textId="77777777" w:rsidR="00714942" w:rsidRPr="00EB311B" w:rsidRDefault="00714942" w:rsidP="00EB311B">
      <w:pPr>
        <w:jc w:val="center"/>
        <w:rPr>
          <w:b/>
          <w:sz w:val="28"/>
          <w:szCs w:val="28"/>
        </w:rPr>
      </w:pPr>
    </w:p>
    <w:p w14:paraId="46887E61" w14:textId="77777777" w:rsidR="00714942" w:rsidRPr="00EB311B" w:rsidRDefault="00714942" w:rsidP="00EB311B">
      <w:pPr>
        <w:jc w:val="center"/>
        <w:rPr>
          <w:b/>
          <w:sz w:val="28"/>
          <w:szCs w:val="28"/>
        </w:rPr>
      </w:pPr>
      <w:r w:rsidRPr="00EB311B">
        <w:rPr>
          <w:b/>
          <w:sz w:val="28"/>
          <w:szCs w:val="28"/>
        </w:rPr>
        <w:t>9. Порядок  расчета стимулирующих  выплат.</w:t>
      </w:r>
    </w:p>
    <w:p w14:paraId="2BE8C152" w14:textId="672424D8" w:rsidR="00714942" w:rsidRPr="00EB311B" w:rsidRDefault="00714942" w:rsidP="00EB311B">
      <w:pPr>
        <w:jc w:val="both"/>
        <w:rPr>
          <w:sz w:val="28"/>
          <w:szCs w:val="28"/>
        </w:rPr>
      </w:pPr>
      <w:r w:rsidRPr="00EB311B">
        <w:rPr>
          <w:sz w:val="28"/>
          <w:szCs w:val="28"/>
        </w:rPr>
        <w:t xml:space="preserve">   9.1.   Стимулирующие выплаты работникам  по результатам труда  распределяются органом  самоуправления МБОУ СОШ с.</w:t>
      </w:r>
      <w:r w:rsidR="00EB311B">
        <w:rPr>
          <w:sz w:val="28"/>
          <w:szCs w:val="28"/>
        </w:rPr>
        <w:t xml:space="preserve"> </w:t>
      </w:r>
      <w:r w:rsidRPr="00EB311B">
        <w:rPr>
          <w:sz w:val="28"/>
          <w:szCs w:val="28"/>
        </w:rPr>
        <w:t xml:space="preserve">Посёлки, с учетом мнения  соответствующего представительного органа  работников образовательного учреждения, по представлению руководителя образовательного учреждения  не чаще одного раза в квартал. </w:t>
      </w:r>
      <w:r w:rsidRPr="00EB311B">
        <w:rPr>
          <w:i/>
          <w:sz w:val="28"/>
          <w:szCs w:val="28"/>
          <w:u w:val="single"/>
        </w:rPr>
        <w:t>(Приложение № 8)</w:t>
      </w:r>
      <w:r w:rsidRPr="00EB311B">
        <w:rPr>
          <w:sz w:val="28"/>
          <w:szCs w:val="28"/>
        </w:rPr>
        <w:t xml:space="preserve"> </w:t>
      </w:r>
    </w:p>
    <w:p w14:paraId="1B4D2B5A" w14:textId="77777777" w:rsidR="00714942" w:rsidRPr="00EB311B" w:rsidRDefault="00714942" w:rsidP="00EB311B">
      <w:pPr>
        <w:shd w:val="clear" w:color="auto" w:fill="FFFFFF"/>
        <w:jc w:val="both"/>
        <w:rPr>
          <w:color w:val="000000"/>
          <w:sz w:val="28"/>
          <w:szCs w:val="28"/>
        </w:rPr>
      </w:pPr>
      <w:r w:rsidRPr="00EB311B">
        <w:rPr>
          <w:sz w:val="28"/>
          <w:szCs w:val="28"/>
        </w:rPr>
        <w:t xml:space="preserve">     </w:t>
      </w:r>
      <w:r w:rsidRPr="00EB311B">
        <w:rPr>
          <w:color w:val="000000"/>
          <w:sz w:val="28"/>
          <w:szCs w:val="28"/>
        </w:rPr>
        <w:t xml:space="preserve">В целях поощрения работников за выполненную работу в </w:t>
      </w:r>
      <w:r w:rsidRPr="00EB311B">
        <w:rPr>
          <w:sz w:val="28"/>
          <w:szCs w:val="28"/>
        </w:rPr>
        <w:t xml:space="preserve">МБОУ СОШ с. Посёлки </w:t>
      </w:r>
      <w:r w:rsidRPr="00EB311B">
        <w:rPr>
          <w:color w:val="000000"/>
          <w:sz w:val="28"/>
          <w:szCs w:val="28"/>
        </w:rPr>
        <w:t>установлены следующие выплаты стимулирующего характера:</w:t>
      </w:r>
    </w:p>
    <w:p w14:paraId="7A84D6E3" w14:textId="77777777" w:rsidR="00714942" w:rsidRPr="00EB311B" w:rsidRDefault="00714942" w:rsidP="00EB311B">
      <w:pPr>
        <w:shd w:val="clear" w:color="auto" w:fill="FFFFFF"/>
        <w:jc w:val="both"/>
        <w:rPr>
          <w:color w:val="000000"/>
          <w:sz w:val="28"/>
          <w:szCs w:val="28"/>
        </w:rPr>
      </w:pPr>
      <w:r w:rsidRPr="00EB311B">
        <w:rPr>
          <w:color w:val="000000"/>
          <w:sz w:val="28"/>
          <w:szCs w:val="28"/>
        </w:rPr>
        <w:t>- за интенсивность и высокие результаты работы;</w:t>
      </w:r>
    </w:p>
    <w:p w14:paraId="5534AF56" w14:textId="77777777" w:rsidR="00714942" w:rsidRPr="00EB311B" w:rsidRDefault="00714942" w:rsidP="00EB311B">
      <w:pPr>
        <w:shd w:val="clear" w:color="auto" w:fill="FFFFFF"/>
        <w:jc w:val="both"/>
        <w:rPr>
          <w:color w:val="000000"/>
          <w:sz w:val="28"/>
          <w:szCs w:val="28"/>
        </w:rPr>
      </w:pPr>
      <w:r w:rsidRPr="00EB311B">
        <w:rPr>
          <w:color w:val="000000"/>
          <w:sz w:val="28"/>
          <w:szCs w:val="28"/>
        </w:rPr>
        <w:t>- за качество выполняемых работ;</w:t>
      </w:r>
    </w:p>
    <w:p w14:paraId="61374D3B"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премиальные выплаты по итогам работы. </w:t>
      </w:r>
    </w:p>
    <w:p w14:paraId="219ACC38" w14:textId="77777777" w:rsidR="00714942" w:rsidRPr="00EB311B" w:rsidRDefault="00714942" w:rsidP="00EB311B">
      <w:pPr>
        <w:jc w:val="both"/>
        <w:rPr>
          <w:sz w:val="28"/>
          <w:szCs w:val="28"/>
        </w:rPr>
      </w:pPr>
      <w:r w:rsidRPr="00EB311B">
        <w:rPr>
          <w:sz w:val="28"/>
          <w:szCs w:val="28"/>
        </w:rPr>
        <w:t>9.2. Выплаты за интенсивность и высокие результаты работы, за качество выполняемых работ, премиальные выплаты по итогам работы, а также иные выплаты стимулирующего характера определяются на основе показателей и критериев оценки эффективности деятельности педагогических и иных работников.</w:t>
      </w:r>
    </w:p>
    <w:p w14:paraId="4A993684" w14:textId="77777777" w:rsidR="00714942" w:rsidRPr="00EB311B" w:rsidRDefault="00714942" w:rsidP="00EB311B">
      <w:pPr>
        <w:jc w:val="both"/>
        <w:rPr>
          <w:sz w:val="28"/>
          <w:szCs w:val="28"/>
        </w:rPr>
      </w:pPr>
      <w:r w:rsidRPr="00EB311B">
        <w:rPr>
          <w:sz w:val="28"/>
          <w:szCs w:val="28"/>
        </w:rPr>
        <w:t>Разработку показателей и критериев оценки эффективности деятельности работника рекомендуется осуществлять с учетом следующих принципов:</w:t>
      </w:r>
    </w:p>
    <w:p w14:paraId="72CD4C4D" w14:textId="77777777" w:rsidR="00714942" w:rsidRPr="00EB311B" w:rsidRDefault="00714942" w:rsidP="00EB311B">
      <w:pPr>
        <w:jc w:val="both"/>
        <w:rPr>
          <w:sz w:val="28"/>
          <w:szCs w:val="28"/>
        </w:rPr>
      </w:pPr>
      <w:r w:rsidRPr="00EB311B">
        <w:rPr>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14:paraId="48F52AD2" w14:textId="77777777" w:rsidR="00714942" w:rsidRPr="00EB311B" w:rsidRDefault="00714942" w:rsidP="00EB311B">
      <w:pPr>
        <w:jc w:val="both"/>
        <w:rPr>
          <w:sz w:val="28"/>
          <w:szCs w:val="28"/>
        </w:rPr>
      </w:pPr>
      <w:r w:rsidRPr="00EB311B">
        <w:rPr>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00789615" w14:textId="77777777" w:rsidR="00714942" w:rsidRPr="00EB311B" w:rsidRDefault="00714942" w:rsidP="00EB311B">
      <w:pPr>
        <w:jc w:val="both"/>
        <w:rPr>
          <w:sz w:val="28"/>
          <w:szCs w:val="28"/>
        </w:rPr>
      </w:pPr>
      <w:r w:rsidRPr="00EB311B">
        <w:rPr>
          <w:sz w:val="28"/>
          <w:szCs w:val="28"/>
        </w:rPr>
        <w:t>в) адекватность - вознаграждение должно быть адекватно трудовому вкладу каждого работника в результат коллективного труда;</w:t>
      </w:r>
    </w:p>
    <w:p w14:paraId="2D22444D" w14:textId="77777777" w:rsidR="00714942" w:rsidRPr="00EB311B" w:rsidRDefault="00714942" w:rsidP="00EB311B">
      <w:pPr>
        <w:jc w:val="both"/>
        <w:rPr>
          <w:sz w:val="28"/>
          <w:szCs w:val="28"/>
        </w:rPr>
      </w:pPr>
      <w:r w:rsidRPr="00EB311B">
        <w:rPr>
          <w:sz w:val="28"/>
          <w:szCs w:val="28"/>
        </w:rPr>
        <w:t>г) своевременность - вознаграждение должно следовать за достижением результатов;</w:t>
      </w:r>
    </w:p>
    <w:p w14:paraId="16A2F8F2" w14:textId="77777777" w:rsidR="00714942" w:rsidRPr="00EB311B" w:rsidRDefault="00714942" w:rsidP="00EB311B">
      <w:pPr>
        <w:jc w:val="both"/>
        <w:rPr>
          <w:sz w:val="28"/>
          <w:szCs w:val="28"/>
        </w:rPr>
      </w:pPr>
      <w:r w:rsidRPr="00EB311B">
        <w:rPr>
          <w:sz w:val="28"/>
          <w:szCs w:val="28"/>
        </w:rPr>
        <w:t>д) прозрачность - правила определения вознаграждения должны быть понятны каждому работнику.</w:t>
      </w:r>
    </w:p>
    <w:p w14:paraId="05351906" w14:textId="77777777" w:rsidR="00714942" w:rsidRPr="00EB311B" w:rsidRDefault="00714942" w:rsidP="00EB311B">
      <w:pPr>
        <w:jc w:val="both"/>
        <w:rPr>
          <w:sz w:val="28"/>
          <w:szCs w:val="28"/>
        </w:rPr>
      </w:pPr>
      <w:r w:rsidRPr="00EB311B">
        <w:rPr>
          <w:sz w:val="28"/>
          <w:szCs w:val="28"/>
        </w:rPr>
        <w:t>Не рекомендуется вводить стимулирующие выплаты, в отношении которых не установлены конкретные измеримые параметры (например, стимулирующие выплаты за добросовестное выполнение обязанностей, интенсивность труда, качество труда и др.), а также в зависимости от формализованных показателей успеваемости обучающихся.</w:t>
      </w:r>
    </w:p>
    <w:p w14:paraId="610DA061" w14:textId="77777777" w:rsidR="00714942" w:rsidRPr="00EB311B" w:rsidRDefault="00714942" w:rsidP="00EB311B">
      <w:pPr>
        <w:jc w:val="both"/>
        <w:rPr>
          <w:sz w:val="28"/>
          <w:szCs w:val="28"/>
        </w:rPr>
      </w:pPr>
      <w:r w:rsidRPr="00EB311B">
        <w:rPr>
          <w:sz w:val="28"/>
          <w:szCs w:val="28"/>
        </w:rPr>
        <w:t>9.3. Для педагогических работников организации разработаны показатели эффективности деятельности (в соответствии с письмом Министерства образования и науки Российской Федерации от 20.06.2013 N АП-1073/02):</w:t>
      </w:r>
      <w:r w:rsidRPr="00EB311B">
        <w:rPr>
          <w:sz w:val="28"/>
          <w:szCs w:val="28"/>
        </w:rPr>
        <w:cr/>
        <w:t>-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14:paraId="62CE9D56" w14:textId="77777777" w:rsidR="00714942" w:rsidRPr="00EB311B" w:rsidRDefault="00714942" w:rsidP="00EB311B">
      <w:pPr>
        <w:jc w:val="both"/>
        <w:rPr>
          <w:sz w:val="28"/>
          <w:szCs w:val="28"/>
        </w:rPr>
      </w:pPr>
      <w:r w:rsidRPr="00EB311B">
        <w:rPr>
          <w:sz w:val="28"/>
          <w:szCs w:val="28"/>
        </w:rPr>
        <w:lastRenderedPageBreak/>
        <w:t>- организация (участие) системных исследований, мониторинга индивидуальных достижений обучающихся;</w:t>
      </w:r>
    </w:p>
    <w:p w14:paraId="2B76EA93" w14:textId="77777777" w:rsidR="00714942" w:rsidRPr="00EB311B" w:rsidRDefault="00714942" w:rsidP="00EB311B">
      <w:pPr>
        <w:jc w:val="both"/>
        <w:rPr>
          <w:sz w:val="28"/>
          <w:szCs w:val="28"/>
        </w:rPr>
      </w:pPr>
      <w:r w:rsidRPr="00EB311B">
        <w:rPr>
          <w:sz w:val="28"/>
          <w:szCs w:val="28"/>
        </w:rPr>
        <w:t>- динамика индивидуальных образовательных результатов (по результатам контрольных мероприятий, промежуточной и итоговой аттестации);</w:t>
      </w:r>
    </w:p>
    <w:p w14:paraId="0C11C653" w14:textId="77777777" w:rsidR="00714942" w:rsidRPr="00EB311B" w:rsidRDefault="00714942" w:rsidP="00EB311B">
      <w:pPr>
        <w:jc w:val="both"/>
        <w:rPr>
          <w:sz w:val="28"/>
          <w:szCs w:val="28"/>
        </w:rPr>
      </w:pPr>
      <w:r w:rsidRPr="00EB311B">
        <w:rPr>
          <w:sz w:val="28"/>
          <w:szCs w:val="28"/>
        </w:rPr>
        <w:t>- реализация мероприятий, обеспечивающих взаимодействие с родителями обучающихся;</w:t>
      </w:r>
    </w:p>
    <w:p w14:paraId="20F2051E" w14:textId="77777777" w:rsidR="00714942" w:rsidRPr="00EB311B" w:rsidRDefault="00714942" w:rsidP="00EB311B">
      <w:pPr>
        <w:jc w:val="both"/>
        <w:rPr>
          <w:sz w:val="28"/>
          <w:szCs w:val="28"/>
        </w:rPr>
      </w:pPr>
      <w:r w:rsidRPr="00EB311B">
        <w:rPr>
          <w:sz w:val="28"/>
          <w:szCs w:val="28"/>
        </w:rPr>
        <w:t>- участие и результаты участия учеников на олимпиадах, конкурсах, соревнованиях и др.;</w:t>
      </w:r>
    </w:p>
    <w:p w14:paraId="7FBB14C1" w14:textId="77777777" w:rsidR="00714942" w:rsidRPr="00EB311B" w:rsidRDefault="00714942" w:rsidP="00EB311B">
      <w:pPr>
        <w:jc w:val="both"/>
        <w:rPr>
          <w:sz w:val="28"/>
          <w:szCs w:val="28"/>
        </w:rPr>
      </w:pPr>
      <w:r w:rsidRPr="00EB311B">
        <w:rPr>
          <w:sz w:val="28"/>
          <w:szCs w:val="28"/>
        </w:rPr>
        <w:t>- участие в коллективных педагогических проектах ("команда вокруг класса", интегрированные курсы, "виртуальный класс", др.);</w:t>
      </w:r>
    </w:p>
    <w:p w14:paraId="47182D8B" w14:textId="77777777" w:rsidR="00714942" w:rsidRPr="00EB311B" w:rsidRDefault="00714942" w:rsidP="00EB311B">
      <w:pPr>
        <w:jc w:val="both"/>
        <w:rPr>
          <w:sz w:val="28"/>
          <w:szCs w:val="28"/>
        </w:rPr>
      </w:pPr>
      <w:r w:rsidRPr="00EB311B">
        <w:rPr>
          <w:sz w:val="28"/>
          <w:szCs w:val="28"/>
        </w:rPr>
        <w:t>- участие педагога в разработке и реализации основной образовательной программы;</w:t>
      </w:r>
    </w:p>
    <w:p w14:paraId="05980A09" w14:textId="77777777" w:rsidR="00714942" w:rsidRPr="00EB311B" w:rsidRDefault="00714942" w:rsidP="00EB311B">
      <w:pPr>
        <w:jc w:val="both"/>
        <w:rPr>
          <w:sz w:val="28"/>
          <w:szCs w:val="28"/>
        </w:rPr>
      </w:pPr>
      <w:r w:rsidRPr="00EB311B">
        <w:rPr>
          <w:sz w:val="28"/>
          <w:szCs w:val="28"/>
        </w:rPr>
        <w:t>- организация физкультурно-оздоровительной и спортивной работы;</w:t>
      </w:r>
    </w:p>
    <w:p w14:paraId="34C5BB42" w14:textId="77777777" w:rsidR="00714942" w:rsidRPr="00EB311B" w:rsidRDefault="00714942" w:rsidP="00EB311B">
      <w:pPr>
        <w:jc w:val="both"/>
        <w:rPr>
          <w:sz w:val="28"/>
          <w:szCs w:val="28"/>
        </w:rPr>
      </w:pPr>
      <w:r w:rsidRPr="00EB311B">
        <w:rPr>
          <w:sz w:val="28"/>
          <w:szCs w:val="28"/>
        </w:rPr>
        <w:t>- работа с детьми из социально неблагополучных семей;</w:t>
      </w:r>
    </w:p>
    <w:p w14:paraId="20ADB177" w14:textId="77777777" w:rsidR="00714942" w:rsidRPr="00EB311B" w:rsidRDefault="00714942" w:rsidP="00EB311B">
      <w:pPr>
        <w:jc w:val="both"/>
        <w:rPr>
          <w:sz w:val="28"/>
          <w:szCs w:val="28"/>
        </w:rPr>
      </w:pPr>
      <w:r w:rsidRPr="00EB311B">
        <w:rPr>
          <w:sz w:val="28"/>
          <w:szCs w:val="28"/>
        </w:rPr>
        <w:t>- создание элементов образовательной инфраструктуры (оформление кабинета, музея и пр.).</w:t>
      </w:r>
    </w:p>
    <w:p w14:paraId="427DD794" w14:textId="77777777" w:rsidR="00714942" w:rsidRPr="00EB311B" w:rsidRDefault="00714942" w:rsidP="00EB311B">
      <w:pPr>
        <w:jc w:val="both"/>
        <w:rPr>
          <w:sz w:val="28"/>
          <w:szCs w:val="28"/>
        </w:rPr>
      </w:pPr>
      <w:r w:rsidRPr="00EB311B">
        <w:rPr>
          <w:sz w:val="28"/>
          <w:szCs w:val="28"/>
        </w:rPr>
        <w:t>9.4. Выплаты стимулирующего характера производятся в пределах фонда оплаты труда работников организации, а также средств от приносящей доход деятельности, направленных организацией на оплату труда работников.</w:t>
      </w:r>
    </w:p>
    <w:p w14:paraId="70C42F31" w14:textId="77777777" w:rsidR="00714942" w:rsidRPr="00EB311B" w:rsidRDefault="00714942" w:rsidP="00EB311B">
      <w:pPr>
        <w:jc w:val="both"/>
        <w:rPr>
          <w:sz w:val="28"/>
          <w:szCs w:val="28"/>
        </w:rPr>
      </w:pPr>
      <w:r w:rsidRPr="00EB311B">
        <w:rPr>
          <w:sz w:val="28"/>
          <w:szCs w:val="28"/>
        </w:rPr>
        <w:t>9.5. Определение размеров выплат стимулирующего характера за период времени рекомендуется осуществлять соответствующей комиссией. Состав комиссии утверждается руководителем организации по согласованию с представительным органом работников (при наличии), порядок работы комиссии, периодичность ее заседаний, закрепляется положением о комиссии, утверждаемым руководителем организации с учетом мнения представительного органа работников (при наличии). Рекомендуется предусматривать право работников на обращение в соответствующий орган с целью представления подтверждения наличия оснований для назначения работнику стимулирующей выплаты, а также возможность обжалования работником отказа в назначении стимулирующей выплаты.</w:t>
      </w:r>
    </w:p>
    <w:p w14:paraId="31535041" w14:textId="77777777" w:rsidR="00714942" w:rsidRPr="00EB311B" w:rsidRDefault="00714942" w:rsidP="00EB311B">
      <w:pPr>
        <w:jc w:val="both"/>
        <w:rPr>
          <w:sz w:val="28"/>
          <w:szCs w:val="28"/>
        </w:rPr>
      </w:pPr>
      <w:r w:rsidRPr="00EB311B">
        <w:rPr>
          <w:sz w:val="28"/>
          <w:szCs w:val="28"/>
        </w:rPr>
        <w:t>9.6. Экономия по фонду оплаты труда направляется на стимулирующие выплаты работникам учреждений.</w:t>
      </w:r>
    </w:p>
    <w:p w14:paraId="643AA55A" w14:textId="77777777" w:rsidR="00714942" w:rsidRPr="00EB311B" w:rsidRDefault="00714942" w:rsidP="00EB311B">
      <w:pPr>
        <w:jc w:val="both"/>
        <w:rPr>
          <w:sz w:val="28"/>
          <w:szCs w:val="28"/>
        </w:rPr>
      </w:pPr>
      <w:r w:rsidRPr="00EB311B">
        <w:rPr>
          <w:sz w:val="28"/>
          <w:szCs w:val="28"/>
        </w:rPr>
        <w:t>9.7. В отдельных случаях работникам, в том числе педагогическим, устанавливается персональный повышающий коэффициент к окладу (должностному окладу, ставке заработной платы) в пределах фонда оплаты труда.</w:t>
      </w:r>
    </w:p>
    <w:p w14:paraId="38E6626F" w14:textId="77777777" w:rsidR="00714942" w:rsidRPr="00EB311B" w:rsidRDefault="00714942" w:rsidP="00EB311B">
      <w:pPr>
        <w:jc w:val="both"/>
        <w:rPr>
          <w:sz w:val="28"/>
          <w:szCs w:val="28"/>
        </w:rPr>
      </w:pPr>
      <w:r w:rsidRPr="00EB311B">
        <w:rPr>
          <w:sz w:val="28"/>
          <w:szCs w:val="28"/>
        </w:rPr>
        <w:t>Руководитель учреждения по согласованию с представительным органом работников утверждает перечень должностей работников, по которым устанавливаются повышающие коэффициенты.</w:t>
      </w:r>
    </w:p>
    <w:p w14:paraId="795B1603" w14:textId="77777777" w:rsidR="00714942" w:rsidRPr="00EB311B" w:rsidRDefault="00714942" w:rsidP="00EB311B">
      <w:pPr>
        <w:jc w:val="both"/>
        <w:rPr>
          <w:sz w:val="28"/>
          <w:szCs w:val="28"/>
        </w:rPr>
      </w:pPr>
      <w:r w:rsidRPr="00EB311B">
        <w:rPr>
          <w:sz w:val="28"/>
          <w:szCs w:val="28"/>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14:paraId="36685B30" w14:textId="77777777" w:rsidR="00714942" w:rsidRPr="00EB311B" w:rsidRDefault="00714942" w:rsidP="00EB311B">
      <w:pPr>
        <w:jc w:val="both"/>
        <w:rPr>
          <w:sz w:val="28"/>
          <w:szCs w:val="28"/>
        </w:rPr>
      </w:pPr>
      <w:r w:rsidRPr="00EB311B">
        <w:rPr>
          <w:sz w:val="28"/>
          <w:szCs w:val="28"/>
        </w:rPr>
        <w:t>Персональный повышающий коэффициент к окладу устанавливается работнику с учетом уровня его квалификации, важности выполняемой работы, степени самостоятельности и ответственности при выполнении поставленных задач и других факторов.</w:t>
      </w:r>
    </w:p>
    <w:p w14:paraId="5C7F2211" w14:textId="77777777" w:rsidR="00714942" w:rsidRPr="00EB311B" w:rsidRDefault="00714942" w:rsidP="00EB311B">
      <w:pPr>
        <w:shd w:val="clear" w:color="auto" w:fill="FFFFFF"/>
        <w:jc w:val="center"/>
        <w:rPr>
          <w:b/>
          <w:sz w:val="28"/>
          <w:szCs w:val="28"/>
        </w:rPr>
      </w:pPr>
    </w:p>
    <w:p w14:paraId="144ADA05" w14:textId="77777777" w:rsidR="00714942" w:rsidRPr="00EB311B" w:rsidRDefault="00714942" w:rsidP="00EB311B">
      <w:pPr>
        <w:shd w:val="clear" w:color="auto" w:fill="FFFFFF"/>
        <w:jc w:val="center"/>
        <w:rPr>
          <w:b/>
          <w:bCs/>
          <w:color w:val="000000"/>
          <w:sz w:val="28"/>
          <w:szCs w:val="28"/>
        </w:rPr>
      </w:pPr>
      <w:r w:rsidRPr="00EB311B">
        <w:rPr>
          <w:b/>
          <w:sz w:val="28"/>
          <w:szCs w:val="28"/>
        </w:rPr>
        <w:lastRenderedPageBreak/>
        <w:t>10.</w:t>
      </w:r>
      <w:r w:rsidRPr="00EB311B">
        <w:rPr>
          <w:b/>
          <w:bCs/>
          <w:color w:val="000000"/>
          <w:sz w:val="28"/>
          <w:szCs w:val="28"/>
        </w:rPr>
        <w:t xml:space="preserve"> Другие вопросы оплаты труда</w:t>
      </w:r>
    </w:p>
    <w:p w14:paraId="44B5CC13" w14:textId="77777777" w:rsidR="00714942" w:rsidRPr="00EB311B" w:rsidRDefault="00714942" w:rsidP="00EB311B">
      <w:pPr>
        <w:shd w:val="clear" w:color="auto" w:fill="FFFFFF"/>
        <w:tabs>
          <w:tab w:val="left" w:pos="1099"/>
        </w:tabs>
        <w:ind w:firstLine="709"/>
        <w:jc w:val="both"/>
        <w:rPr>
          <w:color w:val="000000"/>
          <w:sz w:val="28"/>
          <w:szCs w:val="28"/>
        </w:rPr>
      </w:pPr>
      <w:r w:rsidRPr="00EB311B">
        <w:rPr>
          <w:rStyle w:val="fontstyle19"/>
          <w:color w:val="000000"/>
          <w:sz w:val="28"/>
          <w:szCs w:val="28"/>
        </w:rPr>
        <w:t>10.1. На основании письменного заявления работника из фонда оплаты труда оказывается материальная помощь в размере одного базового оклада в следующих случаях:</w:t>
      </w:r>
    </w:p>
    <w:p w14:paraId="0D62D20B" w14:textId="77777777" w:rsidR="00714942" w:rsidRPr="00EB311B" w:rsidRDefault="00714942" w:rsidP="00EB311B">
      <w:pPr>
        <w:shd w:val="clear" w:color="auto" w:fill="FFFFFF"/>
        <w:tabs>
          <w:tab w:val="left" w:pos="1099"/>
        </w:tabs>
        <w:jc w:val="both"/>
        <w:rPr>
          <w:color w:val="000000"/>
          <w:sz w:val="28"/>
          <w:szCs w:val="28"/>
        </w:rPr>
      </w:pPr>
      <w:r w:rsidRPr="00EB311B">
        <w:rPr>
          <w:rStyle w:val="fontstyle19"/>
          <w:color w:val="000000"/>
          <w:sz w:val="28"/>
          <w:szCs w:val="28"/>
        </w:rPr>
        <w:t xml:space="preserve">          - в случае смерти близких родственников (супруг, супруга, отец, мать, дети);</w:t>
      </w:r>
    </w:p>
    <w:p w14:paraId="23209B02" w14:textId="77777777" w:rsidR="00714942" w:rsidRPr="00EB311B" w:rsidRDefault="00714942" w:rsidP="00EB311B">
      <w:pPr>
        <w:shd w:val="clear" w:color="auto" w:fill="FFFFFF"/>
        <w:tabs>
          <w:tab w:val="left" w:pos="1099"/>
        </w:tabs>
        <w:jc w:val="both"/>
        <w:rPr>
          <w:color w:val="000000"/>
          <w:sz w:val="28"/>
          <w:szCs w:val="28"/>
        </w:rPr>
      </w:pPr>
      <w:r w:rsidRPr="00EB311B">
        <w:rPr>
          <w:rStyle w:val="fontstyle19"/>
          <w:color w:val="000000"/>
          <w:sz w:val="28"/>
          <w:szCs w:val="28"/>
        </w:rPr>
        <w:t xml:space="preserve">          - при праздновании юбилея (женщины - 50, 55 лет, мужчины - 50, 60 лет);</w:t>
      </w:r>
    </w:p>
    <w:p w14:paraId="34E7593E" w14:textId="77777777" w:rsidR="00714942" w:rsidRPr="00EB311B" w:rsidRDefault="00714942" w:rsidP="00EB311B">
      <w:pPr>
        <w:shd w:val="clear" w:color="auto" w:fill="FFFFFF"/>
        <w:tabs>
          <w:tab w:val="left" w:pos="1099"/>
        </w:tabs>
        <w:jc w:val="both"/>
        <w:rPr>
          <w:color w:val="000000"/>
          <w:sz w:val="28"/>
          <w:szCs w:val="28"/>
        </w:rPr>
      </w:pPr>
      <w:r w:rsidRPr="00EB311B">
        <w:rPr>
          <w:rStyle w:val="fontstyle19"/>
          <w:color w:val="000000"/>
          <w:sz w:val="28"/>
          <w:szCs w:val="28"/>
        </w:rPr>
        <w:t xml:space="preserve">          - в связи с продолжительной болезнью работника (более двух месяцев);</w:t>
      </w:r>
    </w:p>
    <w:p w14:paraId="2A577E3C" w14:textId="77777777" w:rsidR="00714942" w:rsidRPr="00EB311B" w:rsidRDefault="00714942" w:rsidP="00EB311B">
      <w:pPr>
        <w:shd w:val="clear" w:color="auto" w:fill="FFFFFF"/>
        <w:jc w:val="both"/>
        <w:rPr>
          <w:rStyle w:val="fontstyle19"/>
          <w:color w:val="000000"/>
          <w:sz w:val="28"/>
          <w:szCs w:val="28"/>
        </w:rPr>
      </w:pPr>
      <w:r w:rsidRPr="00EB311B">
        <w:rPr>
          <w:rStyle w:val="fontstyle19"/>
          <w:color w:val="000000"/>
          <w:sz w:val="28"/>
          <w:szCs w:val="28"/>
        </w:rPr>
        <w:t xml:space="preserve">           - в случае причинения вреда здоровью и имуществу работника вследствие чрезвычайных    </w:t>
      </w:r>
    </w:p>
    <w:p w14:paraId="79928E0C" w14:textId="77777777" w:rsidR="00714942" w:rsidRPr="00EB311B" w:rsidRDefault="00714942" w:rsidP="00EB311B">
      <w:pPr>
        <w:shd w:val="clear" w:color="auto" w:fill="FFFFFF"/>
        <w:jc w:val="both"/>
        <w:rPr>
          <w:color w:val="000000"/>
          <w:sz w:val="28"/>
          <w:szCs w:val="28"/>
        </w:rPr>
      </w:pPr>
      <w:r w:rsidRPr="00EB311B">
        <w:rPr>
          <w:rStyle w:val="fontstyle19"/>
          <w:color w:val="000000"/>
          <w:sz w:val="28"/>
          <w:szCs w:val="28"/>
        </w:rPr>
        <w:t xml:space="preserve">            ситуаций природного и техногенного характера.</w:t>
      </w:r>
    </w:p>
    <w:p w14:paraId="066062CA"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10.2. Порядок формирования и использования фонда оплаты труда работников образовательных учреждений.</w:t>
      </w:r>
    </w:p>
    <w:p w14:paraId="3ABA9FBF" w14:textId="75093574" w:rsidR="00714942" w:rsidRPr="00EB311B" w:rsidRDefault="00714942" w:rsidP="00EB311B">
      <w:pPr>
        <w:shd w:val="clear" w:color="auto" w:fill="FFFFFF"/>
        <w:tabs>
          <w:tab w:val="left" w:pos="2010"/>
        </w:tabs>
        <w:jc w:val="both"/>
        <w:rPr>
          <w:color w:val="000000"/>
          <w:sz w:val="28"/>
          <w:szCs w:val="28"/>
        </w:rPr>
      </w:pPr>
      <w:r w:rsidRPr="00EB311B">
        <w:rPr>
          <w:color w:val="000000"/>
          <w:sz w:val="28"/>
          <w:szCs w:val="28"/>
        </w:rPr>
        <w:t xml:space="preserve">            Фонд оплаты труда работников МБОУ СОШ с.</w:t>
      </w:r>
      <w:r w:rsidR="00EB311B">
        <w:rPr>
          <w:color w:val="000000"/>
          <w:sz w:val="28"/>
          <w:szCs w:val="28"/>
        </w:rPr>
        <w:t xml:space="preserve"> </w:t>
      </w:r>
      <w:r w:rsidRPr="00EB311B">
        <w:rPr>
          <w:color w:val="000000"/>
          <w:sz w:val="28"/>
          <w:szCs w:val="28"/>
        </w:rPr>
        <w:t>Посёлки формируется на календарный год за счет средств бюджета Кузнецкого района Пензенской области, бюджета Пензенской области.</w:t>
      </w:r>
    </w:p>
    <w:p w14:paraId="248F3D5A" w14:textId="77777777" w:rsidR="00714942" w:rsidRPr="00EB311B" w:rsidRDefault="00714942" w:rsidP="00EB311B">
      <w:pPr>
        <w:shd w:val="clear" w:color="auto" w:fill="FFFFFF"/>
        <w:ind w:firstLine="708"/>
        <w:jc w:val="both"/>
        <w:rPr>
          <w:sz w:val="28"/>
          <w:szCs w:val="28"/>
        </w:rPr>
      </w:pPr>
      <w:r w:rsidRPr="00EB311B">
        <w:rPr>
          <w:sz w:val="28"/>
          <w:szCs w:val="28"/>
        </w:rPr>
        <w:t>Фонд оплаты труда на ежемесячное денежное вознаграждение за классное руководство общеобразовательных учреждений формируется за счет средств федерального бюджета в объеме, необходимом для 100- процентного обеспечения педагогических работников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программы, на которых возложено исполнение функций классного руководства.</w:t>
      </w:r>
    </w:p>
    <w:p w14:paraId="5127DCC6" w14:textId="77F737EF" w:rsidR="00714942" w:rsidRPr="00EB311B" w:rsidRDefault="00714942" w:rsidP="00EB311B">
      <w:pPr>
        <w:shd w:val="clear" w:color="auto" w:fill="FFFFFF"/>
        <w:jc w:val="both"/>
        <w:rPr>
          <w:color w:val="000000"/>
          <w:sz w:val="28"/>
          <w:szCs w:val="28"/>
        </w:rPr>
      </w:pPr>
      <w:r w:rsidRPr="00EB311B">
        <w:rPr>
          <w:color w:val="000000"/>
          <w:sz w:val="28"/>
          <w:szCs w:val="28"/>
        </w:rPr>
        <w:t xml:space="preserve">       10.3. Фонд оплаты труда МБОУ СОШ с.</w:t>
      </w:r>
      <w:r w:rsidR="00EB311B">
        <w:rPr>
          <w:color w:val="000000"/>
          <w:sz w:val="28"/>
          <w:szCs w:val="28"/>
        </w:rPr>
        <w:t xml:space="preserve"> </w:t>
      </w:r>
      <w:r w:rsidRPr="00EB311B">
        <w:rPr>
          <w:color w:val="000000"/>
          <w:sz w:val="28"/>
          <w:szCs w:val="28"/>
        </w:rPr>
        <w:t xml:space="preserve">Посёлки формируется в объеме, достаточном для реализации образовательных программ и обеспечения условий обучения и воспитания обучающихся   в соответствии с действующими нормативными правовыми актами федерального, регионального и муниципального уровня. </w:t>
      </w:r>
    </w:p>
    <w:p w14:paraId="014D6BC7" w14:textId="6A832771" w:rsidR="00714942" w:rsidRPr="00EB311B" w:rsidRDefault="00714942" w:rsidP="00EB311B">
      <w:pPr>
        <w:shd w:val="clear" w:color="auto" w:fill="FFFFFF"/>
        <w:jc w:val="both"/>
        <w:rPr>
          <w:color w:val="000000"/>
          <w:sz w:val="28"/>
          <w:szCs w:val="28"/>
        </w:rPr>
      </w:pPr>
      <w:r w:rsidRPr="00EB311B">
        <w:rPr>
          <w:color w:val="000000"/>
          <w:sz w:val="28"/>
          <w:szCs w:val="28"/>
        </w:rPr>
        <w:t xml:space="preserve">       10.4.</w:t>
      </w:r>
      <w:r w:rsidR="00EB311B">
        <w:rPr>
          <w:color w:val="000000"/>
          <w:sz w:val="28"/>
          <w:szCs w:val="28"/>
        </w:rPr>
        <w:t xml:space="preserve"> </w:t>
      </w:r>
      <w:r w:rsidRPr="00EB311B">
        <w:rPr>
          <w:color w:val="000000"/>
          <w:sz w:val="28"/>
          <w:szCs w:val="28"/>
        </w:rPr>
        <w:t>При переходе на нормативное финансирование в расчете на одного обучающегося, фонд оплаты труда определяется, исходя из стоимости предоставляемой образовательной услуги, рассчитанной по утвержденным методикам (порядкам расчета).</w:t>
      </w:r>
    </w:p>
    <w:p w14:paraId="122C6E96"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Учреждение образования самостоятельно устанавливает штатное расписание и заработную плату работников (включая доплаты и надбавки за дополнительный объем работы, компенсационные и стимулирующие выплаты и т. д.) в пределах выделенных ассигнований.</w:t>
      </w:r>
    </w:p>
    <w:p w14:paraId="4D9B3A4C" w14:textId="77777777" w:rsidR="00714942" w:rsidRPr="00EB311B" w:rsidRDefault="00714942" w:rsidP="00EB311B">
      <w:pPr>
        <w:shd w:val="clear" w:color="auto" w:fill="FFFFFF"/>
        <w:jc w:val="both"/>
        <w:rPr>
          <w:color w:val="000000"/>
          <w:sz w:val="28"/>
          <w:szCs w:val="28"/>
        </w:rPr>
      </w:pPr>
      <w:r w:rsidRPr="00EB311B">
        <w:rPr>
          <w:color w:val="000000"/>
          <w:sz w:val="28"/>
          <w:szCs w:val="28"/>
        </w:rPr>
        <w:t>Штатное расписание утверждается локальным нормативным актом учреждения образования и включает в себя все должности служащих, профессии рабочих (руководителей, их заместителей, руководителей структурных подразделений, педагогических работников, учебно-вспомогательного и обслуживающего персонала и т. д.).</w:t>
      </w:r>
    </w:p>
    <w:p w14:paraId="571857BA" w14:textId="77777777" w:rsidR="00714942" w:rsidRPr="00EB311B" w:rsidRDefault="00714942" w:rsidP="00EB311B">
      <w:pPr>
        <w:shd w:val="clear" w:color="auto" w:fill="FFFFFF"/>
        <w:jc w:val="both"/>
        <w:rPr>
          <w:color w:val="000000"/>
          <w:sz w:val="28"/>
          <w:szCs w:val="28"/>
        </w:rPr>
      </w:pPr>
      <w:r w:rsidRPr="00EB311B">
        <w:rPr>
          <w:color w:val="000000"/>
          <w:sz w:val="28"/>
          <w:szCs w:val="28"/>
        </w:rPr>
        <w:t xml:space="preserve">          Для выполнения работ, связанных с временным расширением объема оказываемых учреждением услуг, МБОУ СОШ с.Посёлки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w:t>
      </w:r>
      <w:r w:rsidRPr="00EB311B">
        <w:rPr>
          <w:color w:val="000000"/>
          <w:sz w:val="28"/>
          <w:szCs w:val="28"/>
        </w:rPr>
        <w:lastRenderedPageBreak/>
        <w:t xml:space="preserve">трудового договора за счет средств, поступающих от приносящей доход деятельности. </w:t>
      </w:r>
    </w:p>
    <w:p w14:paraId="5BEA621F" w14:textId="77777777" w:rsidR="00714942" w:rsidRPr="00EB311B" w:rsidRDefault="00714942" w:rsidP="00EB311B">
      <w:pPr>
        <w:shd w:val="clear" w:color="auto" w:fill="FFFFFF"/>
        <w:jc w:val="both"/>
        <w:rPr>
          <w:color w:val="000000"/>
          <w:sz w:val="28"/>
          <w:szCs w:val="28"/>
        </w:rPr>
      </w:pPr>
      <w:r w:rsidRPr="00EB311B">
        <w:rPr>
          <w:color w:val="000000"/>
          <w:sz w:val="28"/>
          <w:szCs w:val="28"/>
        </w:rPr>
        <w:t>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бюджетным учреждением государственных услуг.</w:t>
      </w:r>
    </w:p>
    <w:p w14:paraId="49C31A26" w14:textId="51B2C0E9" w:rsidR="00714942" w:rsidRPr="00EB311B" w:rsidRDefault="00714942" w:rsidP="00EB311B">
      <w:pPr>
        <w:widowControl w:val="0"/>
        <w:shd w:val="clear" w:color="auto" w:fill="FFFFFF"/>
        <w:autoSpaceDE w:val="0"/>
        <w:autoSpaceDN w:val="0"/>
        <w:adjustRightInd w:val="0"/>
        <w:jc w:val="both"/>
        <w:rPr>
          <w:color w:val="000000"/>
          <w:sz w:val="28"/>
          <w:szCs w:val="28"/>
        </w:rPr>
      </w:pPr>
      <w:r w:rsidRPr="00EB311B">
        <w:rPr>
          <w:color w:val="000000"/>
          <w:sz w:val="28"/>
          <w:szCs w:val="28"/>
        </w:rPr>
        <w:t xml:space="preserve">           10.5. МБОУ СОШ с.</w:t>
      </w:r>
      <w:r w:rsidR="00EB311B">
        <w:rPr>
          <w:color w:val="000000"/>
          <w:sz w:val="28"/>
          <w:szCs w:val="28"/>
        </w:rPr>
        <w:t xml:space="preserve"> </w:t>
      </w:r>
      <w:r w:rsidRPr="00EB311B">
        <w:rPr>
          <w:color w:val="000000"/>
          <w:sz w:val="28"/>
          <w:szCs w:val="28"/>
        </w:rPr>
        <w:t>Посёлки должно принимать необходимые меры по обеспечению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организации - не более 40 процентов.</w:t>
      </w:r>
    </w:p>
    <w:p w14:paraId="5CCF0A4E" w14:textId="345EC2CE" w:rsidR="00714942" w:rsidRPr="00EB311B" w:rsidRDefault="00714942" w:rsidP="00EB311B">
      <w:pPr>
        <w:shd w:val="clear" w:color="auto" w:fill="FFFFFF"/>
        <w:ind w:firstLine="708"/>
        <w:jc w:val="both"/>
        <w:rPr>
          <w:sz w:val="28"/>
          <w:szCs w:val="28"/>
        </w:rPr>
      </w:pPr>
      <w:r w:rsidRPr="00EB311B">
        <w:rPr>
          <w:color w:val="000000"/>
          <w:sz w:val="28"/>
          <w:szCs w:val="28"/>
        </w:rPr>
        <w:t xml:space="preserve">10.6. </w:t>
      </w:r>
      <w:r w:rsidR="00EB311B">
        <w:rPr>
          <w:sz w:val="28"/>
          <w:szCs w:val="28"/>
        </w:rPr>
        <w:t xml:space="preserve">Фонд оплаты труда состоит из </w:t>
      </w:r>
      <w:r w:rsidRPr="00EB311B">
        <w:rPr>
          <w:sz w:val="28"/>
          <w:szCs w:val="28"/>
        </w:rPr>
        <w:t>базовой части  (включая  компенсационные выплаты  и доплаты за дополнительные виды  и объем работы в размере 25% от фонда оплаты труда) и выплат стимулирующего характера в размере 30% от фонда оплаты труда.</w:t>
      </w:r>
    </w:p>
    <w:p w14:paraId="0DCB3EC3" w14:textId="77777777" w:rsidR="00714942" w:rsidRPr="00EB311B" w:rsidRDefault="00714942" w:rsidP="00EB311B">
      <w:pPr>
        <w:tabs>
          <w:tab w:val="left" w:pos="930"/>
          <w:tab w:val="left" w:pos="7365"/>
          <w:tab w:val="right" w:pos="9355"/>
        </w:tabs>
        <w:jc w:val="both"/>
        <w:rPr>
          <w:sz w:val="28"/>
          <w:szCs w:val="28"/>
        </w:rPr>
      </w:pPr>
      <w:r w:rsidRPr="00EB311B">
        <w:rPr>
          <w:sz w:val="28"/>
          <w:szCs w:val="28"/>
        </w:rPr>
        <w:t xml:space="preserve">         10.7. Руководителями учреждений обеспечивается проведение мероприятий по организации разъяснительной работы в трудовых коллективах, информационному сопровождению мероприятий по совершенствованию системы оплаты труда работников организаций, в том числе соответствующих категорий педагогических работников.</w:t>
      </w:r>
    </w:p>
    <w:p w14:paraId="49336BF2" w14:textId="77777777" w:rsidR="00714942" w:rsidRPr="004F2E08" w:rsidRDefault="00714942" w:rsidP="00714942">
      <w:pPr>
        <w:shd w:val="clear" w:color="auto" w:fill="FFFFFF"/>
        <w:spacing w:after="225" w:line="336" w:lineRule="atLeast"/>
        <w:jc w:val="both"/>
        <w:rPr>
          <w:rFonts w:ascii="Tahoma" w:hAnsi="Tahoma" w:cs="Tahoma"/>
          <w:color w:val="000000"/>
          <w:sz w:val="18"/>
          <w:szCs w:val="18"/>
        </w:rPr>
      </w:pPr>
    </w:p>
    <w:tbl>
      <w:tblPr>
        <w:tblW w:w="0" w:type="auto"/>
        <w:tblInd w:w="4786" w:type="dxa"/>
        <w:tblLook w:val="01E0" w:firstRow="1" w:lastRow="1" w:firstColumn="1" w:lastColumn="1" w:noHBand="0" w:noVBand="0"/>
      </w:tblPr>
      <w:tblGrid>
        <w:gridCol w:w="5136"/>
      </w:tblGrid>
      <w:tr w:rsidR="00714942" w14:paraId="396A35FC" w14:textId="77777777" w:rsidTr="00714942">
        <w:tc>
          <w:tcPr>
            <w:tcW w:w="5387" w:type="dxa"/>
          </w:tcPr>
          <w:p w14:paraId="54C10A17"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0CACF2C5"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61EA1DF2"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6D8BB776"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240A0EF3"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30EC351A"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70BE0274"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44711E71"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42A9AA18"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01EF3AC8"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51AEB8E3"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36F7B914"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58841239"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5DBC0C5E"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12334F10"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556CD547"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4B3EF509"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494B37DB"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65AAA160"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5DFDD164"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6D56CA48" w14:textId="77777777"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359B2E02" w14:textId="77777777" w:rsidR="00714942" w:rsidRDefault="00714942" w:rsidP="00714942">
            <w:pPr>
              <w:widowControl w:val="0"/>
              <w:shd w:val="clear" w:color="auto" w:fill="FFFFFF"/>
              <w:autoSpaceDE w:val="0"/>
              <w:autoSpaceDN w:val="0"/>
              <w:adjustRightInd w:val="0"/>
              <w:spacing w:line="271" w:lineRule="exact"/>
              <w:rPr>
                <w:color w:val="000000"/>
                <w:spacing w:val="-2"/>
              </w:rPr>
            </w:pPr>
          </w:p>
          <w:p w14:paraId="1D40D453" w14:textId="77777777" w:rsidR="00714942" w:rsidRDefault="00714942" w:rsidP="00714942">
            <w:pPr>
              <w:widowControl w:val="0"/>
              <w:shd w:val="clear" w:color="auto" w:fill="FFFFFF"/>
              <w:autoSpaceDE w:val="0"/>
              <w:autoSpaceDN w:val="0"/>
              <w:adjustRightInd w:val="0"/>
              <w:spacing w:line="271" w:lineRule="exact"/>
              <w:rPr>
                <w:color w:val="000000"/>
                <w:spacing w:val="-2"/>
              </w:rPr>
            </w:pPr>
          </w:p>
          <w:p w14:paraId="5B1E4692" w14:textId="77777777" w:rsidR="00714942" w:rsidRDefault="00714942" w:rsidP="00714942">
            <w:pPr>
              <w:widowControl w:val="0"/>
              <w:shd w:val="clear" w:color="auto" w:fill="FFFFFF"/>
              <w:autoSpaceDE w:val="0"/>
              <w:autoSpaceDN w:val="0"/>
              <w:adjustRightInd w:val="0"/>
              <w:spacing w:line="271" w:lineRule="exact"/>
              <w:rPr>
                <w:color w:val="000000"/>
                <w:spacing w:val="-2"/>
              </w:rPr>
            </w:pPr>
          </w:p>
          <w:p w14:paraId="338647C0" w14:textId="77777777" w:rsidR="00714942" w:rsidRDefault="00714942" w:rsidP="00714942">
            <w:pPr>
              <w:widowControl w:val="0"/>
              <w:shd w:val="clear" w:color="auto" w:fill="FFFFFF"/>
              <w:autoSpaceDE w:val="0"/>
              <w:autoSpaceDN w:val="0"/>
              <w:adjustRightInd w:val="0"/>
              <w:spacing w:line="271" w:lineRule="exact"/>
              <w:rPr>
                <w:color w:val="000000"/>
                <w:spacing w:val="-2"/>
              </w:rPr>
            </w:pPr>
          </w:p>
          <w:p w14:paraId="417B5C21" w14:textId="77777777" w:rsidR="00714942" w:rsidRDefault="00714942" w:rsidP="00714942">
            <w:pPr>
              <w:widowControl w:val="0"/>
              <w:shd w:val="clear" w:color="auto" w:fill="FFFFFF"/>
              <w:autoSpaceDE w:val="0"/>
              <w:autoSpaceDN w:val="0"/>
              <w:adjustRightInd w:val="0"/>
              <w:spacing w:line="271" w:lineRule="exact"/>
              <w:rPr>
                <w:color w:val="000000"/>
                <w:spacing w:val="-2"/>
              </w:rPr>
            </w:pPr>
          </w:p>
          <w:p w14:paraId="348A2D7D" w14:textId="77777777" w:rsidR="00714942" w:rsidRDefault="00714942" w:rsidP="00714942">
            <w:pPr>
              <w:widowControl w:val="0"/>
              <w:shd w:val="clear" w:color="auto" w:fill="FFFFFF"/>
              <w:autoSpaceDE w:val="0"/>
              <w:autoSpaceDN w:val="0"/>
              <w:adjustRightInd w:val="0"/>
              <w:spacing w:line="271" w:lineRule="exact"/>
              <w:rPr>
                <w:color w:val="000000"/>
                <w:spacing w:val="-2"/>
              </w:rPr>
            </w:pPr>
          </w:p>
          <w:p w14:paraId="61DD914B" w14:textId="38D27282" w:rsidR="00714942" w:rsidRDefault="00714942" w:rsidP="00714942">
            <w:pPr>
              <w:widowControl w:val="0"/>
              <w:shd w:val="clear" w:color="auto" w:fill="FFFFFF"/>
              <w:autoSpaceDE w:val="0"/>
              <w:autoSpaceDN w:val="0"/>
              <w:adjustRightInd w:val="0"/>
              <w:spacing w:line="271" w:lineRule="exact"/>
              <w:rPr>
                <w:color w:val="000000"/>
                <w:spacing w:val="-2"/>
              </w:rPr>
            </w:pPr>
          </w:p>
          <w:p w14:paraId="7C7FB253" w14:textId="77777777" w:rsidR="00EB311B" w:rsidRDefault="00EB311B" w:rsidP="00714942">
            <w:pPr>
              <w:widowControl w:val="0"/>
              <w:shd w:val="clear" w:color="auto" w:fill="FFFFFF"/>
              <w:autoSpaceDE w:val="0"/>
              <w:autoSpaceDN w:val="0"/>
              <w:adjustRightInd w:val="0"/>
              <w:spacing w:line="271" w:lineRule="exact"/>
              <w:rPr>
                <w:color w:val="000000"/>
                <w:spacing w:val="-2"/>
              </w:rPr>
            </w:pPr>
          </w:p>
          <w:tbl>
            <w:tblPr>
              <w:tblW w:w="0" w:type="auto"/>
              <w:jc w:val="right"/>
              <w:tblLook w:val="04A0" w:firstRow="1" w:lastRow="0" w:firstColumn="1" w:lastColumn="0" w:noHBand="0" w:noVBand="1"/>
            </w:tblPr>
            <w:tblGrid>
              <w:gridCol w:w="4920"/>
            </w:tblGrid>
            <w:tr w:rsidR="00714942" w:rsidRPr="00150688" w14:paraId="4E7B5984" w14:textId="77777777" w:rsidTr="00714942">
              <w:trPr>
                <w:jc w:val="right"/>
              </w:trPr>
              <w:tc>
                <w:tcPr>
                  <w:tcW w:w="5156" w:type="dxa"/>
                  <w:shd w:val="clear" w:color="auto" w:fill="auto"/>
                </w:tcPr>
                <w:p w14:paraId="0C1BC3CA" w14:textId="77777777" w:rsidR="00714942" w:rsidRPr="00150688" w:rsidRDefault="00714942" w:rsidP="00714942">
                  <w:pPr>
                    <w:widowControl w:val="0"/>
                    <w:shd w:val="clear" w:color="auto" w:fill="FFFFFF"/>
                    <w:autoSpaceDE w:val="0"/>
                    <w:autoSpaceDN w:val="0"/>
                    <w:adjustRightInd w:val="0"/>
                    <w:spacing w:line="271" w:lineRule="exact"/>
                    <w:ind w:left="40" w:firstLine="680"/>
                    <w:jc w:val="right"/>
                    <w:rPr>
                      <w:spacing w:val="-2"/>
                    </w:rPr>
                  </w:pPr>
                  <w:r w:rsidRPr="00150688">
                    <w:rPr>
                      <w:spacing w:val="-2"/>
                    </w:rPr>
                    <w:lastRenderedPageBreak/>
                    <w:t>Приложение  № 1</w:t>
                  </w:r>
                </w:p>
                <w:p w14:paraId="2032D22F"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к   Положению об оплате труда работников </w:t>
                  </w:r>
                </w:p>
                <w:p w14:paraId="58B61895"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Муниципального  бюджетного общеобразовательного  учреждения</w:t>
                  </w:r>
                </w:p>
                <w:p w14:paraId="5CD9FF38"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средней общеобразовательной  школы</w:t>
                  </w:r>
                  <w:r>
                    <w:rPr>
                      <w:spacing w:val="-2"/>
                    </w:rPr>
                    <w:t xml:space="preserve"> </w:t>
                  </w:r>
                </w:p>
                <w:p w14:paraId="3220E12F"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 xml:space="preserve">имени Героя Советского Союза </w:t>
                  </w:r>
                </w:p>
                <w:p w14:paraId="326B99BF"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Ивана Фёдоровича Кузьмичева</w:t>
                  </w:r>
                </w:p>
                <w:p w14:paraId="64F60DC6"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 xml:space="preserve">с. Посёлки Кузнецкого района                            </w:t>
                  </w:r>
                </w:p>
              </w:tc>
            </w:tr>
          </w:tbl>
          <w:p w14:paraId="6D260F11" w14:textId="77777777" w:rsidR="00714942" w:rsidRPr="0064309D" w:rsidRDefault="00714942" w:rsidP="00714942">
            <w:pPr>
              <w:widowControl w:val="0"/>
              <w:shd w:val="clear" w:color="auto" w:fill="FFFFFF"/>
              <w:autoSpaceDE w:val="0"/>
              <w:autoSpaceDN w:val="0"/>
              <w:adjustRightInd w:val="0"/>
              <w:spacing w:line="271" w:lineRule="exact"/>
              <w:ind w:left="40"/>
              <w:jc w:val="right"/>
              <w:rPr>
                <w:color w:val="FF0000"/>
                <w:spacing w:val="-2"/>
              </w:rPr>
            </w:pPr>
            <w:r>
              <w:rPr>
                <w:color w:val="FF0000"/>
                <w:spacing w:val="-2"/>
              </w:rPr>
              <w:t xml:space="preserve">                     </w:t>
            </w:r>
          </w:p>
          <w:p w14:paraId="681CF184" w14:textId="77777777" w:rsidR="00714942" w:rsidRDefault="00714942" w:rsidP="00714942">
            <w:pPr>
              <w:widowControl w:val="0"/>
              <w:shd w:val="clear" w:color="auto" w:fill="FFFFFF"/>
              <w:autoSpaceDE w:val="0"/>
              <w:autoSpaceDN w:val="0"/>
              <w:adjustRightInd w:val="0"/>
              <w:spacing w:line="271" w:lineRule="exact"/>
            </w:pPr>
          </w:p>
        </w:tc>
      </w:tr>
    </w:tbl>
    <w:p w14:paraId="3AA5E701" w14:textId="77777777" w:rsidR="00714942" w:rsidRDefault="00714942" w:rsidP="00714942">
      <w:pPr>
        <w:spacing w:line="208" w:lineRule="auto"/>
        <w:jc w:val="center"/>
        <w:rPr>
          <w:b/>
        </w:rPr>
      </w:pPr>
      <w:r>
        <w:rPr>
          <w:b/>
        </w:rPr>
        <w:lastRenderedPageBreak/>
        <w:t>Базовые оклады</w:t>
      </w:r>
    </w:p>
    <w:p w14:paraId="099BDEC5" w14:textId="77777777" w:rsidR="00714942" w:rsidRDefault="00714942" w:rsidP="00714942">
      <w:pPr>
        <w:spacing w:line="20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4334"/>
        <w:gridCol w:w="2231"/>
      </w:tblGrid>
      <w:tr w:rsidR="00714942" w14:paraId="78046DBB" w14:textId="77777777" w:rsidTr="00714942">
        <w:tc>
          <w:tcPr>
            <w:tcW w:w="3420" w:type="dxa"/>
            <w:tcBorders>
              <w:top w:val="single" w:sz="4" w:space="0" w:color="auto"/>
              <w:left w:val="single" w:sz="4" w:space="0" w:color="auto"/>
              <w:bottom w:val="single" w:sz="4" w:space="0" w:color="auto"/>
              <w:right w:val="single" w:sz="4" w:space="0" w:color="auto"/>
            </w:tcBorders>
          </w:tcPr>
          <w:p w14:paraId="3BBDD108" w14:textId="77777777" w:rsidR="00714942" w:rsidRDefault="00714942" w:rsidP="00714942">
            <w:pPr>
              <w:widowControl w:val="0"/>
              <w:spacing w:line="208" w:lineRule="auto"/>
              <w:jc w:val="center"/>
            </w:pPr>
            <w:r>
              <w:t>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tcPr>
          <w:p w14:paraId="7C08F2D9" w14:textId="77777777" w:rsidR="00714942" w:rsidRDefault="00714942" w:rsidP="00714942">
            <w:pPr>
              <w:spacing w:line="208" w:lineRule="auto"/>
              <w:jc w:val="center"/>
              <w:rPr>
                <w:sz w:val="20"/>
                <w:szCs w:val="20"/>
              </w:rPr>
            </w:pPr>
            <w:r>
              <w:t xml:space="preserve">Наименование должностей </w:t>
            </w:r>
          </w:p>
          <w:p w14:paraId="7E5971F4" w14:textId="77777777" w:rsidR="00714942" w:rsidRDefault="00714942" w:rsidP="00714942">
            <w:pPr>
              <w:spacing w:line="208" w:lineRule="auto"/>
              <w:jc w:val="center"/>
            </w:pPr>
            <w:r>
              <w:t>по квалификационным уровням</w:t>
            </w:r>
          </w:p>
          <w:p w14:paraId="4875990C" w14:textId="77777777" w:rsidR="00714942" w:rsidRDefault="00714942" w:rsidP="00714942">
            <w:pPr>
              <w:widowControl w:val="0"/>
              <w:spacing w:line="208" w:lineRule="auto"/>
              <w:jc w:val="center"/>
            </w:pPr>
          </w:p>
        </w:tc>
        <w:tc>
          <w:tcPr>
            <w:tcW w:w="2263" w:type="dxa"/>
            <w:tcBorders>
              <w:top w:val="single" w:sz="4" w:space="0" w:color="auto"/>
              <w:left w:val="single" w:sz="4" w:space="0" w:color="auto"/>
              <w:bottom w:val="single" w:sz="4" w:space="0" w:color="auto"/>
              <w:right w:val="single" w:sz="4" w:space="0" w:color="auto"/>
            </w:tcBorders>
          </w:tcPr>
          <w:p w14:paraId="627D417E" w14:textId="77777777" w:rsidR="00714942" w:rsidRDefault="00714942" w:rsidP="00714942">
            <w:pPr>
              <w:spacing w:line="208" w:lineRule="auto"/>
              <w:jc w:val="center"/>
            </w:pPr>
            <w:r>
              <w:t xml:space="preserve">Размер оклада педагогических работников </w:t>
            </w:r>
          </w:p>
          <w:p w14:paraId="7A465A55" w14:textId="77777777" w:rsidR="00714942" w:rsidRDefault="00714942" w:rsidP="00714942">
            <w:pPr>
              <w:widowControl w:val="0"/>
              <w:spacing w:line="208" w:lineRule="auto"/>
              <w:jc w:val="center"/>
            </w:pPr>
            <w:r>
              <w:t>(рублей)</w:t>
            </w:r>
          </w:p>
        </w:tc>
      </w:tr>
      <w:tr w:rsidR="00714942" w14:paraId="4408074B" w14:textId="77777777" w:rsidTr="00714942">
        <w:tc>
          <w:tcPr>
            <w:tcW w:w="3420" w:type="dxa"/>
            <w:tcBorders>
              <w:top w:val="single" w:sz="4" w:space="0" w:color="auto"/>
              <w:left w:val="single" w:sz="4" w:space="0" w:color="auto"/>
              <w:bottom w:val="single" w:sz="4" w:space="0" w:color="auto"/>
              <w:right w:val="single" w:sz="4" w:space="0" w:color="auto"/>
            </w:tcBorders>
          </w:tcPr>
          <w:p w14:paraId="5CF28CB4" w14:textId="77777777" w:rsidR="00714942" w:rsidRDefault="00714942" w:rsidP="00714942">
            <w:pPr>
              <w:widowControl w:val="0"/>
              <w:spacing w:line="208" w:lineRule="auto"/>
              <w:jc w:val="center"/>
            </w:pPr>
            <w:r>
              <w:t>1</w:t>
            </w:r>
          </w:p>
        </w:tc>
        <w:tc>
          <w:tcPr>
            <w:tcW w:w="4500" w:type="dxa"/>
            <w:tcBorders>
              <w:top w:val="single" w:sz="4" w:space="0" w:color="auto"/>
              <w:left w:val="single" w:sz="4" w:space="0" w:color="auto"/>
              <w:bottom w:val="single" w:sz="4" w:space="0" w:color="auto"/>
              <w:right w:val="single" w:sz="4" w:space="0" w:color="auto"/>
            </w:tcBorders>
          </w:tcPr>
          <w:p w14:paraId="600CB346" w14:textId="77777777" w:rsidR="00714942" w:rsidRDefault="00714942" w:rsidP="00714942">
            <w:pPr>
              <w:widowControl w:val="0"/>
              <w:spacing w:line="208" w:lineRule="auto"/>
              <w:jc w:val="center"/>
            </w:pPr>
            <w:r>
              <w:t>2</w:t>
            </w:r>
          </w:p>
        </w:tc>
        <w:tc>
          <w:tcPr>
            <w:tcW w:w="2263" w:type="dxa"/>
            <w:tcBorders>
              <w:top w:val="single" w:sz="4" w:space="0" w:color="auto"/>
              <w:left w:val="single" w:sz="4" w:space="0" w:color="auto"/>
              <w:bottom w:val="single" w:sz="4" w:space="0" w:color="auto"/>
              <w:right w:val="single" w:sz="4" w:space="0" w:color="auto"/>
            </w:tcBorders>
          </w:tcPr>
          <w:p w14:paraId="6246751F" w14:textId="77777777" w:rsidR="00714942" w:rsidRDefault="00714942" w:rsidP="00714942">
            <w:pPr>
              <w:widowControl w:val="0"/>
              <w:spacing w:line="208" w:lineRule="auto"/>
              <w:jc w:val="center"/>
            </w:pPr>
            <w:r>
              <w:t>3</w:t>
            </w:r>
          </w:p>
        </w:tc>
      </w:tr>
      <w:tr w:rsidR="00714942" w14:paraId="5F77B459" w14:textId="77777777" w:rsidTr="00714942">
        <w:tc>
          <w:tcPr>
            <w:tcW w:w="3420" w:type="dxa"/>
            <w:tcBorders>
              <w:top w:val="single" w:sz="4" w:space="0" w:color="auto"/>
              <w:left w:val="single" w:sz="4" w:space="0" w:color="auto"/>
              <w:bottom w:val="single" w:sz="4" w:space="0" w:color="auto"/>
              <w:right w:val="single" w:sz="4" w:space="0" w:color="auto"/>
            </w:tcBorders>
          </w:tcPr>
          <w:p w14:paraId="030CAAB5" w14:textId="77777777" w:rsidR="00714942" w:rsidRDefault="00714942" w:rsidP="00714942">
            <w:pPr>
              <w:widowControl w:val="0"/>
              <w:spacing w:line="208" w:lineRule="auto"/>
            </w:pPr>
            <w:r>
              <w:rPr>
                <w:b/>
              </w:rPr>
              <w:t>1 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tcPr>
          <w:p w14:paraId="17FD88CB" w14:textId="77777777" w:rsidR="00714942" w:rsidRDefault="00714942" w:rsidP="00714942">
            <w:pPr>
              <w:widowControl w:val="0"/>
              <w:spacing w:line="208" w:lineRule="auto"/>
              <w:jc w:val="center"/>
            </w:pPr>
          </w:p>
        </w:tc>
        <w:tc>
          <w:tcPr>
            <w:tcW w:w="2263" w:type="dxa"/>
            <w:tcBorders>
              <w:top w:val="single" w:sz="4" w:space="0" w:color="auto"/>
              <w:left w:val="single" w:sz="4" w:space="0" w:color="auto"/>
              <w:bottom w:val="single" w:sz="4" w:space="0" w:color="auto"/>
              <w:right w:val="single" w:sz="4" w:space="0" w:color="auto"/>
            </w:tcBorders>
          </w:tcPr>
          <w:p w14:paraId="74759F93" w14:textId="77777777" w:rsidR="00714942" w:rsidRDefault="00714942" w:rsidP="00714942">
            <w:pPr>
              <w:widowControl w:val="0"/>
              <w:spacing w:line="208" w:lineRule="auto"/>
              <w:jc w:val="center"/>
            </w:pPr>
          </w:p>
        </w:tc>
      </w:tr>
      <w:tr w:rsidR="00714942" w14:paraId="4283D821" w14:textId="77777777" w:rsidTr="00714942">
        <w:tc>
          <w:tcPr>
            <w:tcW w:w="3420" w:type="dxa"/>
            <w:tcBorders>
              <w:top w:val="single" w:sz="4" w:space="0" w:color="auto"/>
              <w:left w:val="single" w:sz="4" w:space="0" w:color="auto"/>
              <w:bottom w:val="single" w:sz="4" w:space="0" w:color="auto"/>
              <w:right w:val="single" w:sz="4" w:space="0" w:color="auto"/>
            </w:tcBorders>
          </w:tcPr>
          <w:p w14:paraId="0E4EB48B" w14:textId="77777777" w:rsidR="00714942" w:rsidRDefault="00714942" w:rsidP="00714942">
            <w:pPr>
              <w:widowControl w:val="0"/>
              <w:spacing w:line="208" w:lineRule="auto"/>
              <w:jc w:val="center"/>
              <w:rPr>
                <w:b/>
              </w:rPr>
            </w:pPr>
          </w:p>
        </w:tc>
        <w:tc>
          <w:tcPr>
            <w:tcW w:w="4500" w:type="dxa"/>
            <w:tcBorders>
              <w:top w:val="single" w:sz="4" w:space="0" w:color="auto"/>
              <w:left w:val="single" w:sz="4" w:space="0" w:color="auto"/>
              <w:bottom w:val="single" w:sz="4" w:space="0" w:color="auto"/>
              <w:right w:val="single" w:sz="4" w:space="0" w:color="auto"/>
            </w:tcBorders>
          </w:tcPr>
          <w:p w14:paraId="7C70F5C9" w14:textId="77777777" w:rsidR="00714942" w:rsidRDefault="00714942" w:rsidP="00714942">
            <w:pPr>
              <w:widowControl w:val="0"/>
              <w:spacing w:line="208" w:lineRule="auto"/>
              <w:rPr>
                <w:noProof/>
              </w:rPr>
            </w:pPr>
            <w:r>
              <w:rPr>
                <w:noProof/>
              </w:rPr>
              <w:t>старший вожатый</w:t>
            </w:r>
          </w:p>
        </w:tc>
        <w:tc>
          <w:tcPr>
            <w:tcW w:w="2263" w:type="dxa"/>
            <w:tcBorders>
              <w:top w:val="single" w:sz="4" w:space="0" w:color="auto"/>
              <w:left w:val="single" w:sz="4" w:space="0" w:color="auto"/>
              <w:bottom w:val="single" w:sz="4" w:space="0" w:color="auto"/>
              <w:right w:val="single" w:sz="4" w:space="0" w:color="auto"/>
            </w:tcBorders>
          </w:tcPr>
          <w:p w14:paraId="14921031" w14:textId="77777777" w:rsidR="00714942" w:rsidRDefault="00714942" w:rsidP="00714942">
            <w:pPr>
              <w:widowControl w:val="0"/>
              <w:spacing w:line="208" w:lineRule="auto"/>
              <w:jc w:val="center"/>
            </w:pPr>
            <w:r>
              <w:t>8171</w:t>
            </w:r>
          </w:p>
        </w:tc>
      </w:tr>
      <w:tr w:rsidR="00714942" w14:paraId="19308F2B" w14:textId="77777777" w:rsidTr="00714942">
        <w:tc>
          <w:tcPr>
            <w:tcW w:w="3420" w:type="dxa"/>
            <w:tcBorders>
              <w:top w:val="single" w:sz="4" w:space="0" w:color="auto"/>
              <w:left w:val="single" w:sz="4" w:space="0" w:color="auto"/>
              <w:bottom w:val="single" w:sz="4" w:space="0" w:color="auto"/>
              <w:right w:val="single" w:sz="4" w:space="0" w:color="auto"/>
            </w:tcBorders>
          </w:tcPr>
          <w:p w14:paraId="570749E5" w14:textId="77777777" w:rsidR="00714942" w:rsidRDefault="00714942" w:rsidP="00714942">
            <w:pPr>
              <w:widowControl w:val="0"/>
              <w:spacing w:line="208" w:lineRule="auto"/>
              <w:rPr>
                <w:b/>
              </w:rPr>
            </w:pPr>
            <w:r>
              <w:rPr>
                <w:b/>
              </w:rPr>
              <w:t>2 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tcPr>
          <w:p w14:paraId="4DAAC336" w14:textId="77777777" w:rsidR="00714942" w:rsidRDefault="00714942" w:rsidP="00714942">
            <w:pPr>
              <w:widowControl w:val="0"/>
              <w:spacing w:line="208" w:lineRule="auto"/>
              <w:rPr>
                <w:noProof/>
              </w:rPr>
            </w:pPr>
          </w:p>
        </w:tc>
        <w:tc>
          <w:tcPr>
            <w:tcW w:w="2263" w:type="dxa"/>
            <w:tcBorders>
              <w:top w:val="single" w:sz="4" w:space="0" w:color="auto"/>
              <w:left w:val="single" w:sz="4" w:space="0" w:color="auto"/>
              <w:bottom w:val="single" w:sz="4" w:space="0" w:color="auto"/>
              <w:right w:val="single" w:sz="4" w:space="0" w:color="auto"/>
            </w:tcBorders>
          </w:tcPr>
          <w:p w14:paraId="2B0FD379" w14:textId="77777777" w:rsidR="00714942" w:rsidRDefault="00714942" w:rsidP="00714942">
            <w:pPr>
              <w:widowControl w:val="0"/>
              <w:spacing w:line="208" w:lineRule="auto"/>
              <w:jc w:val="center"/>
            </w:pPr>
          </w:p>
        </w:tc>
      </w:tr>
      <w:tr w:rsidR="00714942" w14:paraId="596FC070" w14:textId="77777777" w:rsidTr="00714942">
        <w:tc>
          <w:tcPr>
            <w:tcW w:w="3420" w:type="dxa"/>
            <w:tcBorders>
              <w:top w:val="single" w:sz="4" w:space="0" w:color="auto"/>
              <w:left w:val="single" w:sz="4" w:space="0" w:color="auto"/>
              <w:bottom w:val="single" w:sz="4" w:space="0" w:color="auto"/>
              <w:right w:val="single" w:sz="4" w:space="0" w:color="auto"/>
            </w:tcBorders>
          </w:tcPr>
          <w:p w14:paraId="76F11FA9" w14:textId="77777777" w:rsidR="00714942" w:rsidRDefault="00714942" w:rsidP="00714942">
            <w:pPr>
              <w:widowControl w:val="0"/>
              <w:spacing w:line="208" w:lineRule="auto"/>
              <w:jc w:val="center"/>
              <w:rPr>
                <w:b/>
              </w:rPr>
            </w:pPr>
          </w:p>
        </w:tc>
        <w:tc>
          <w:tcPr>
            <w:tcW w:w="4500" w:type="dxa"/>
            <w:tcBorders>
              <w:top w:val="single" w:sz="4" w:space="0" w:color="auto"/>
              <w:left w:val="single" w:sz="4" w:space="0" w:color="auto"/>
              <w:bottom w:val="single" w:sz="4" w:space="0" w:color="auto"/>
              <w:right w:val="single" w:sz="4" w:space="0" w:color="auto"/>
            </w:tcBorders>
          </w:tcPr>
          <w:p w14:paraId="1B589BB2" w14:textId="77777777" w:rsidR="00714942" w:rsidRDefault="00714942" w:rsidP="00714942">
            <w:pPr>
              <w:widowControl w:val="0"/>
              <w:spacing w:line="208" w:lineRule="auto"/>
              <w:rPr>
                <w:noProof/>
              </w:rPr>
            </w:pPr>
            <w:r>
              <w:rPr>
                <w:noProof/>
              </w:rPr>
              <w:t>педагог-организатор</w:t>
            </w:r>
          </w:p>
        </w:tc>
        <w:tc>
          <w:tcPr>
            <w:tcW w:w="2263" w:type="dxa"/>
            <w:tcBorders>
              <w:top w:val="single" w:sz="4" w:space="0" w:color="auto"/>
              <w:left w:val="single" w:sz="4" w:space="0" w:color="auto"/>
              <w:bottom w:val="single" w:sz="4" w:space="0" w:color="auto"/>
              <w:right w:val="single" w:sz="4" w:space="0" w:color="auto"/>
            </w:tcBorders>
          </w:tcPr>
          <w:p w14:paraId="3159B489" w14:textId="77777777" w:rsidR="00714942" w:rsidRDefault="00714942" w:rsidP="00714942">
            <w:pPr>
              <w:widowControl w:val="0"/>
              <w:spacing w:line="208" w:lineRule="auto"/>
              <w:jc w:val="center"/>
            </w:pPr>
            <w:r>
              <w:t>8377</w:t>
            </w:r>
          </w:p>
        </w:tc>
      </w:tr>
      <w:tr w:rsidR="00714942" w14:paraId="753C5A98" w14:textId="77777777" w:rsidTr="00714942">
        <w:tc>
          <w:tcPr>
            <w:tcW w:w="3420" w:type="dxa"/>
            <w:tcBorders>
              <w:top w:val="single" w:sz="4" w:space="0" w:color="auto"/>
              <w:left w:val="single" w:sz="4" w:space="0" w:color="auto"/>
              <w:bottom w:val="single" w:sz="4" w:space="0" w:color="auto"/>
              <w:right w:val="single" w:sz="4" w:space="0" w:color="auto"/>
            </w:tcBorders>
          </w:tcPr>
          <w:p w14:paraId="2F366C45" w14:textId="77777777" w:rsidR="00714942" w:rsidRDefault="00714942" w:rsidP="00714942">
            <w:pPr>
              <w:widowControl w:val="0"/>
              <w:spacing w:line="208" w:lineRule="auto"/>
              <w:jc w:val="center"/>
              <w:rPr>
                <w:b/>
              </w:rPr>
            </w:pPr>
          </w:p>
        </w:tc>
        <w:tc>
          <w:tcPr>
            <w:tcW w:w="4500" w:type="dxa"/>
            <w:tcBorders>
              <w:top w:val="single" w:sz="4" w:space="0" w:color="auto"/>
              <w:left w:val="single" w:sz="4" w:space="0" w:color="auto"/>
              <w:bottom w:val="single" w:sz="4" w:space="0" w:color="auto"/>
              <w:right w:val="single" w:sz="4" w:space="0" w:color="auto"/>
            </w:tcBorders>
          </w:tcPr>
          <w:p w14:paraId="55E455E7" w14:textId="77777777" w:rsidR="00714942" w:rsidRDefault="00714942" w:rsidP="00714942">
            <w:pPr>
              <w:widowControl w:val="0"/>
              <w:spacing w:line="208" w:lineRule="auto"/>
              <w:rPr>
                <w:noProof/>
              </w:rPr>
            </w:pPr>
            <w:r>
              <w:rPr>
                <w:noProof/>
              </w:rPr>
              <w:t>социальный педагог</w:t>
            </w:r>
          </w:p>
        </w:tc>
        <w:tc>
          <w:tcPr>
            <w:tcW w:w="2263" w:type="dxa"/>
            <w:tcBorders>
              <w:top w:val="single" w:sz="4" w:space="0" w:color="auto"/>
              <w:left w:val="single" w:sz="4" w:space="0" w:color="auto"/>
              <w:bottom w:val="single" w:sz="4" w:space="0" w:color="auto"/>
              <w:right w:val="single" w:sz="4" w:space="0" w:color="auto"/>
            </w:tcBorders>
          </w:tcPr>
          <w:p w14:paraId="33C059A8" w14:textId="77777777" w:rsidR="00714942" w:rsidRDefault="00714942" w:rsidP="00714942">
            <w:pPr>
              <w:widowControl w:val="0"/>
              <w:spacing w:line="208" w:lineRule="auto"/>
              <w:jc w:val="center"/>
            </w:pPr>
            <w:r>
              <w:t>8377</w:t>
            </w:r>
          </w:p>
        </w:tc>
      </w:tr>
      <w:tr w:rsidR="00714942" w14:paraId="708A255F" w14:textId="77777777" w:rsidTr="00714942">
        <w:tc>
          <w:tcPr>
            <w:tcW w:w="3420" w:type="dxa"/>
            <w:tcBorders>
              <w:top w:val="single" w:sz="4" w:space="0" w:color="auto"/>
              <w:left w:val="single" w:sz="4" w:space="0" w:color="auto"/>
              <w:bottom w:val="single" w:sz="4" w:space="0" w:color="auto"/>
              <w:right w:val="single" w:sz="4" w:space="0" w:color="auto"/>
            </w:tcBorders>
          </w:tcPr>
          <w:p w14:paraId="276C6DE2" w14:textId="77777777" w:rsidR="00714942" w:rsidRDefault="00714942" w:rsidP="00714942">
            <w:pPr>
              <w:widowControl w:val="0"/>
              <w:spacing w:line="208" w:lineRule="auto"/>
              <w:jc w:val="center"/>
              <w:rPr>
                <w:b/>
              </w:rPr>
            </w:pPr>
          </w:p>
        </w:tc>
        <w:tc>
          <w:tcPr>
            <w:tcW w:w="4500" w:type="dxa"/>
            <w:tcBorders>
              <w:top w:val="single" w:sz="4" w:space="0" w:color="auto"/>
              <w:left w:val="single" w:sz="4" w:space="0" w:color="auto"/>
              <w:bottom w:val="single" w:sz="4" w:space="0" w:color="auto"/>
              <w:right w:val="single" w:sz="4" w:space="0" w:color="auto"/>
            </w:tcBorders>
          </w:tcPr>
          <w:p w14:paraId="05C049E7" w14:textId="77777777" w:rsidR="00714942" w:rsidRDefault="00714942" w:rsidP="00714942">
            <w:pPr>
              <w:widowControl w:val="0"/>
              <w:spacing w:line="208" w:lineRule="auto"/>
              <w:rPr>
                <w:noProof/>
              </w:rPr>
            </w:pPr>
          </w:p>
        </w:tc>
        <w:tc>
          <w:tcPr>
            <w:tcW w:w="2263" w:type="dxa"/>
            <w:tcBorders>
              <w:top w:val="single" w:sz="4" w:space="0" w:color="auto"/>
              <w:left w:val="single" w:sz="4" w:space="0" w:color="auto"/>
              <w:bottom w:val="single" w:sz="4" w:space="0" w:color="auto"/>
              <w:right w:val="single" w:sz="4" w:space="0" w:color="auto"/>
            </w:tcBorders>
          </w:tcPr>
          <w:p w14:paraId="3CDFCB61" w14:textId="77777777" w:rsidR="00714942" w:rsidRDefault="00714942" w:rsidP="00714942">
            <w:pPr>
              <w:widowControl w:val="0"/>
              <w:spacing w:line="208" w:lineRule="auto"/>
              <w:jc w:val="center"/>
            </w:pPr>
          </w:p>
        </w:tc>
      </w:tr>
      <w:tr w:rsidR="00714942" w14:paraId="4184E4FD" w14:textId="77777777" w:rsidTr="00714942">
        <w:tc>
          <w:tcPr>
            <w:tcW w:w="3420" w:type="dxa"/>
            <w:tcBorders>
              <w:top w:val="single" w:sz="4" w:space="0" w:color="auto"/>
              <w:left w:val="single" w:sz="4" w:space="0" w:color="auto"/>
              <w:bottom w:val="single" w:sz="4" w:space="0" w:color="auto"/>
              <w:right w:val="single" w:sz="4" w:space="0" w:color="auto"/>
            </w:tcBorders>
          </w:tcPr>
          <w:p w14:paraId="7EC8A53E" w14:textId="77777777" w:rsidR="00714942" w:rsidRDefault="00714942" w:rsidP="00714942">
            <w:pPr>
              <w:widowControl w:val="0"/>
              <w:spacing w:line="208" w:lineRule="auto"/>
              <w:rPr>
                <w:b/>
              </w:rPr>
            </w:pPr>
            <w:r>
              <w:rPr>
                <w:b/>
              </w:rPr>
              <w:t>3 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tcPr>
          <w:p w14:paraId="727845EA" w14:textId="77777777" w:rsidR="00714942" w:rsidRDefault="00714942" w:rsidP="00714942">
            <w:pPr>
              <w:widowControl w:val="0"/>
              <w:spacing w:line="208" w:lineRule="auto"/>
              <w:rPr>
                <w:noProof/>
              </w:rPr>
            </w:pPr>
          </w:p>
        </w:tc>
        <w:tc>
          <w:tcPr>
            <w:tcW w:w="2263" w:type="dxa"/>
            <w:tcBorders>
              <w:top w:val="single" w:sz="4" w:space="0" w:color="auto"/>
              <w:left w:val="single" w:sz="4" w:space="0" w:color="auto"/>
              <w:bottom w:val="single" w:sz="4" w:space="0" w:color="auto"/>
              <w:right w:val="single" w:sz="4" w:space="0" w:color="auto"/>
            </w:tcBorders>
          </w:tcPr>
          <w:p w14:paraId="0B1F0EBB" w14:textId="77777777" w:rsidR="00714942" w:rsidRDefault="00714942" w:rsidP="00714942">
            <w:pPr>
              <w:widowControl w:val="0"/>
              <w:spacing w:line="208" w:lineRule="auto"/>
              <w:jc w:val="center"/>
            </w:pPr>
          </w:p>
        </w:tc>
      </w:tr>
      <w:tr w:rsidR="00714942" w14:paraId="7BC72CB0" w14:textId="77777777" w:rsidTr="00714942">
        <w:tc>
          <w:tcPr>
            <w:tcW w:w="3420" w:type="dxa"/>
            <w:tcBorders>
              <w:top w:val="single" w:sz="4" w:space="0" w:color="auto"/>
              <w:left w:val="single" w:sz="4" w:space="0" w:color="auto"/>
              <w:bottom w:val="single" w:sz="4" w:space="0" w:color="auto"/>
              <w:right w:val="single" w:sz="4" w:space="0" w:color="auto"/>
            </w:tcBorders>
          </w:tcPr>
          <w:p w14:paraId="22519B93" w14:textId="77777777" w:rsidR="00714942" w:rsidRDefault="00714942" w:rsidP="00714942">
            <w:pPr>
              <w:widowControl w:val="0"/>
              <w:spacing w:line="208" w:lineRule="auto"/>
              <w:jc w:val="center"/>
              <w:rPr>
                <w:b/>
              </w:rPr>
            </w:pPr>
          </w:p>
        </w:tc>
        <w:tc>
          <w:tcPr>
            <w:tcW w:w="4500" w:type="dxa"/>
            <w:tcBorders>
              <w:top w:val="single" w:sz="4" w:space="0" w:color="auto"/>
              <w:left w:val="single" w:sz="4" w:space="0" w:color="auto"/>
              <w:bottom w:val="single" w:sz="4" w:space="0" w:color="auto"/>
              <w:right w:val="single" w:sz="4" w:space="0" w:color="auto"/>
            </w:tcBorders>
            <w:vAlign w:val="center"/>
          </w:tcPr>
          <w:p w14:paraId="2FCA0BD4" w14:textId="77777777" w:rsidR="00714942" w:rsidRDefault="00714942" w:rsidP="00714942">
            <w:pPr>
              <w:widowControl w:val="0"/>
              <w:spacing w:line="208" w:lineRule="auto"/>
            </w:pPr>
            <w:r>
              <w:rPr>
                <w:noProof/>
              </w:rPr>
              <w:t xml:space="preserve">воспитатель </w:t>
            </w:r>
          </w:p>
        </w:tc>
        <w:tc>
          <w:tcPr>
            <w:tcW w:w="2263" w:type="dxa"/>
            <w:tcBorders>
              <w:top w:val="single" w:sz="4" w:space="0" w:color="auto"/>
              <w:left w:val="single" w:sz="4" w:space="0" w:color="auto"/>
              <w:bottom w:val="single" w:sz="4" w:space="0" w:color="auto"/>
              <w:right w:val="single" w:sz="4" w:space="0" w:color="auto"/>
            </w:tcBorders>
            <w:vAlign w:val="center"/>
          </w:tcPr>
          <w:p w14:paraId="75348B0B" w14:textId="77777777" w:rsidR="00714942" w:rsidRDefault="00714942" w:rsidP="00714942">
            <w:pPr>
              <w:widowControl w:val="0"/>
              <w:spacing w:line="208" w:lineRule="auto"/>
              <w:jc w:val="center"/>
            </w:pPr>
            <w:r>
              <w:t>8579</w:t>
            </w:r>
          </w:p>
        </w:tc>
      </w:tr>
      <w:tr w:rsidR="00714942" w14:paraId="5E280D53" w14:textId="77777777" w:rsidTr="00714942">
        <w:tc>
          <w:tcPr>
            <w:tcW w:w="3420" w:type="dxa"/>
            <w:tcBorders>
              <w:top w:val="single" w:sz="4" w:space="0" w:color="auto"/>
              <w:left w:val="single" w:sz="4" w:space="0" w:color="auto"/>
              <w:bottom w:val="single" w:sz="4" w:space="0" w:color="auto"/>
              <w:right w:val="single" w:sz="4" w:space="0" w:color="auto"/>
            </w:tcBorders>
          </w:tcPr>
          <w:p w14:paraId="230A5A58" w14:textId="77777777" w:rsidR="00714942" w:rsidRDefault="00714942" w:rsidP="00714942">
            <w:pPr>
              <w:widowControl w:val="0"/>
              <w:spacing w:line="208" w:lineRule="auto"/>
              <w:jc w:val="center"/>
              <w:rPr>
                <w:b/>
              </w:rPr>
            </w:pPr>
          </w:p>
        </w:tc>
        <w:tc>
          <w:tcPr>
            <w:tcW w:w="4500" w:type="dxa"/>
            <w:tcBorders>
              <w:top w:val="single" w:sz="4" w:space="0" w:color="auto"/>
              <w:left w:val="single" w:sz="4" w:space="0" w:color="auto"/>
              <w:bottom w:val="single" w:sz="4" w:space="0" w:color="auto"/>
              <w:right w:val="single" w:sz="4" w:space="0" w:color="auto"/>
            </w:tcBorders>
          </w:tcPr>
          <w:p w14:paraId="5F38A5ED" w14:textId="77777777" w:rsidR="00714942" w:rsidRDefault="00714942" w:rsidP="00714942">
            <w:pPr>
              <w:widowControl w:val="0"/>
              <w:spacing w:line="208" w:lineRule="auto"/>
            </w:pPr>
            <w:r>
              <w:rPr>
                <w:noProof/>
              </w:rPr>
              <w:t>мастер производственного обучения</w:t>
            </w:r>
          </w:p>
        </w:tc>
        <w:tc>
          <w:tcPr>
            <w:tcW w:w="2263" w:type="dxa"/>
            <w:tcBorders>
              <w:top w:val="single" w:sz="4" w:space="0" w:color="auto"/>
              <w:left w:val="single" w:sz="4" w:space="0" w:color="auto"/>
              <w:bottom w:val="single" w:sz="4" w:space="0" w:color="auto"/>
              <w:right w:val="single" w:sz="4" w:space="0" w:color="auto"/>
            </w:tcBorders>
          </w:tcPr>
          <w:p w14:paraId="1B426BA3" w14:textId="77777777" w:rsidR="00714942" w:rsidRDefault="00714942" w:rsidP="00714942">
            <w:pPr>
              <w:jc w:val="center"/>
            </w:pPr>
            <w:r>
              <w:t>8579</w:t>
            </w:r>
          </w:p>
        </w:tc>
      </w:tr>
      <w:tr w:rsidR="00714942" w14:paraId="33D56283" w14:textId="77777777" w:rsidTr="00714942">
        <w:tc>
          <w:tcPr>
            <w:tcW w:w="3420" w:type="dxa"/>
            <w:tcBorders>
              <w:top w:val="single" w:sz="4" w:space="0" w:color="auto"/>
              <w:left w:val="single" w:sz="4" w:space="0" w:color="auto"/>
              <w:bottom w:val="single" w:sz="4" w:space="0" w:color="auto"/>
              <w:right w:val="single" w:sz="4" w:space="0" w:color="auto"/>
            </w:tcBorders>
          </w:tcPr>
          <w:p w14:paraId="4194236F" w14:textId="77777777" w:rsidR="00714942" w:rsidRDefault="00714942" w:rsidP="00714942">
            <w:pPr>
              <w:widowControl w:val="0"/>
              <w:spacing w:line="208" w:lineRule="auto"/>
              <w:jc w:val="center"/>
              <w:rPr>
                <w:b/>
              </w:rPr>
            </w:pPr>
          </w:p>
        </w:tc>
        <w:tc>
          <w:tcPr>
            <w:tcW w:w="4500" w:type="dxa"/>
            <w:tcBorders>
              <w:top w:val="single" w:sz="4" w:space="0" w:color="auto"/>
              <w:left w:val="single" w:sz="4" w:space="0" w:color="auto"/>
              <w:bottom w:val="single" w:sz="4" w:space="0" w:color="auto"/>
              <w:right w:val="single" w:sz="4" w:space="0" w:color="auto"/>
            </w:tcBorders>
          </w:tcPr>
          <w:p w14:paraId="6B2043F2" w14:textId="77777777" w:rsidR="00714942" w:rsidRDefault="00714942" w:rsidP="00714942">
            <w:pPr>
              <w:widowControl w:val="0"/>
              <w:spacing w:line="208" w:lineRule="auto"/>
            </w:pPr>
            <w:r>
              <w:rPr>
                <w:noProof/>
              </w:rPr>
              <w:t>педагог-психолог</w:t>
            </w:r>
          </w:p>
        </w:tc>
        <w:tc>
          <w:tcPr>
            <w:tcW w:w="2263" w:type="dxa"/>
            <w:tcBorders>
              <w:top w:val="single" w:sz="4" w:space="0" w:color="auto"/>
              <w:left w:val="single" w:sz="4" w:space="0" w:color="auto"/>
              <w:bottom w:val="single" w:sz="4" w:space="0" w:color="auto"/>
              <w:right w:val="single" w:sz="4" w:space="0" w:color="auto"/>
            </w:tcBorders>
          </w:tcPr>
          <w:p w14:paraId="4FDB86F6" w14:textId="77777777" w:rsidR="00714942" w:rsidRDefault="00714942" w:rsidP="00714942">
            <w:pPr>
              <w:jc w:val="center"/>
            </w:pPr>
            <w:r>
              <w:t>8579</w:t>
            </w:r>
          </w:p>
        </w:tc>
      </w:tr>
      <w:tr w:rsidR="00714942" w14:paraId="17C5F8B0" w14:textId="77777777" w:rsidTr="00714942">
        <w:tc>
          <w:tcPr>
            <w:tcW w:w="3420" w:type="dxa"/>
            <w:tcBorders>
              <w:top w:val="single" w:sz="4" w:space="0" w:color="auto"/>
              <w:left w:val="single" w:sz="4" w:space="0" w:color="auto"/>
              <w:bottom w:val="single" w:sz="4" w:space="0" w:color="auto"/>
              <w:right w:val="single" w:sz="4" w:space="0" w:color="auto"/>
            </w:tcBorders>
          </w:tcPr>
          <w:p w14:paraId="1C30F896" w14:textId="77777777" w:rsidR="00714942" w:rsidRDefault="00714942" w:rsidP="00714942">
            <w:pPr>
              <w:widowControl w:val="0"/>
              <w:spacing w:line="213" w:lineRule="auto"/>
              <w:rPr>
                <w:b/>
              </w:rPr>
            </w:pPr>
            <w:r>
              <w:rPr>
                <w:b/>
              </w:rPr>
              <w:t>4 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tcPr>
          <w:p w14:paraId="1DBD406D" w14:textId="77777777" w:rsidR="00714942" w:rsidRDefault="00714942" w:rsidP="00714942">
            <w:pPr>
              <w:widowControl w:val="0"/>
              <w:spacing w:line="213" w:lineRule="auto"/>
              <w:rPr>
                <w:noProof/>
              </w:rPr>
            </w:pPr>
          </w:p>
        </w:tc>
        <w:tc>
          <w:tcPr>
            <w:tcW w:w="2263" w:type="dxa"/>
            <w:tcBorders>
              <w:top w:val="single" w:sz="4" w:space="0" w:color="auto"/>
              <w:left w:val="single" w:sz="4" w:space="0" w:color="auto"/>
              <w:bottom w:val="single" w:sz="4" w:space="0" w:color="auto"/>
              <w:right w:val="single" w:sz="4" w:space="0" w:color="auto"/>
            </w:tcBorders>
          </w:tcPr>
          <w:p w14:paraId="005D5657" w14:textId="77777777" w:rsidR="00714942" w:rsidRDefault="00714942" w:rsidP="00714942">
            <w:pPr>
              <w:widowControl w:val="0"/>
              <w:spacing w:line="213" w:lineRule="auto"/>
              <w:jc w:val="center"/>
            </w:pPr>
          </w:p>
        </w:tc>
      </w:tr>
      <w:tr w:rsidR="00714942" w14:paraId="5B3F5A89" w14:textId="77777777" w:rsidTr="00714942">
        <w:tc>
          <w:tcPr>
            <w:tcW w:w="3420" w:type="dxa"/>
            <w:tcBorders>
              <w:top w:val="single" w:sz="4" w:space="0" w:color="auto"/>
              <w:left w:val="single" w:sz="4" w:space="0" w:color="auto"/>
              <w:bottom w:val="single" w:sz="4" w:space="0" w:color="auto"/>
              <w:right w:val="single" w:sz="4" w:space="0" w:color="auto"/>
            </w:tcBorders>
          </w:tcPr>
          <w:p w14:paraId="20E22A71" w14:textId="77777777" w:rsidR="00714942" w:rsidRDefault="00714942" w:rsidP="00714942">
            <w:pPr>
              <w:widowControl w:val="0"/>
              <w:jc w:val="center"/>
              <w:rPr>
                <w:b/>
              </w:rPr>
            </w:pPr>
          </w:p>
        </w:tc>
        <w:tc>
          <w:tcPr>
            <w:tcW w:w="4500" w:type="dxa"/>
            <w:tcBorders>
              <w:top w:val="single" w:sz="4" w:space="0" w:color="auto"/>
              <w:left w:val="single" w:sz="4" w:space="0" w:color="auto"/>
              <w:bottom w:val="single" w:sz="4" w:space="0" w:color="auto"/>
              <w:right w:val="single" w:sz="4" w:space="0" w:color="auto"/>
            </w:tcBorders>
          </w:tcPr>
          <w:p w14:paraId="1F83033B" w14:textId="77777777" w:rsidR="00714942" w:rsidRDefault="00714942" w:rsidP="00714942">
            <w:pPr>
              <w:widowControl w:val="0"/>
            </w:pPr>
            <w:r>
              <w:rPr>
                <w:noProof/>
              </w:rPr>
              <w:t>преподаватель- организатор основ безопасности жизнедеятельности</w:t>
            </w:r>
          </w:p>
        </w:tc>
        <w:tc>
          <w:tcPr>
            <w:tcW w:w="2263" w:type="dxa"/>
            <w:tcBorders>
              <w:top w:val="single" w:sz="4" w:space="0" w:color="auto"/>
              <w:left w:val="single" w:sz="4" w:space="0" w:color="auto"/>
              <w:bottom w:val="single" w:sz="4" w:space="0" w:color="auto"/>
              <w:right w:val="single" w:sz="4" w:space="0" w:color="auto"/>
            </w:tcBorders>
          </w:tcPr>
          <w:p w14:paraId="001FB3BF" w14:textId="77777777" w:rsidR="00714942" w:rsidRDefault="00714942" w:rsidP="00714942">
            <w:pPr>
              <w:widowControl w:val="0"/>
              <w:jc w:val="center"/>
            </w:pPr>
            <w:r>
              <w:t>8782</w:t>
            </w:r>
          </w:p>
        </w:tc>
      </w:tr>
      <w:tr w:rsidR="00714942" w14:paraId="6ECB9486" w14:textId="77777777" w:rsidTr="00714942">
        <w:tc>
          <w:tcPr>
            <w:tcW w:w="3420" w:type="dxa"/>
            <w:tcBorders>
              <w:top w:val="single" w:sz="4" w:space="0" w:color="auto"/>
              <w:left w:val="single" w:sz="4" w:space="0" w:color="auto"/>
              <w:bottom w:val="single" w:sz="4" w:space="0" w:color="auto"/>
              <w:right w:val="single" w:sz="4" w:space="0" w:color="auto"/>
            </w:tcBorders>
          </w:tcPr>
          <w:p w14:paraId="288123CC" w14:textId="77777777" w:rsidR="00714942" w:rsidRDefault="00714942" w:rsidP="00714942">
            <w:pPr>
              <w:widowControl w:val="0"/>
            </w:pPr>
          </w:p>
        </w:tc>
        <w:tc>
          <w:tcPr>
            <w:tcW w:w="4500" w:type="dxa"/>
            <w:tcBorders>
              <w:top w:val="single" w:sz="4" w:space="0" w:color="auto"/>
              <w:left w:val="single" w:sz="4" w:space="0" w:color="auto"/>
              <w:bottom w:val="single" w:sz="4" w:space="0" w:color="auto"/>
              <w:right w:val="single" w:sz="4" w:space="0" w:color="auto"/>
            </w:tcBorders>
          </w:tcPr>
          <w:p w14:paraId="7D470BCB" w14:textId="77777777" w:rsidR="00714942" w:rsidRDefault="00714942" w:rsidP="00714942">
            <w:pPr>
              <w:widowControl w:val="0"/>
            </w:pPr>
            <w:r>
              <w:rPr>
                <w:noProof/>
              </w:rPr>
              <w:t>учитель</w:t>
            </w:r>
          </w:p>
        </w:tc>
        <w:tc>
          <w:tcPr>
            <w:tcW w:w="2263" w:type="dxa"/>
            <w:tcBorders>
              <w:top w:val="single" w:sz="4" w:space="0" w:color="auto"/>
              <w:left w:val="single" w:sz="4" w:space="0" w:color="auto"/>
              <w:bottom w:val="single" w:sz="4" w:space="0" w:color="auto"/>
              <w:right w:val="single" w:sz="4" w:space="0" w:color="auto"/>
            </w:tcBorders>
          </w:tcPr>
          <w:p w14:paraId="299C5DEA" w14:textId="77777777" w:rsidR="00714942" w:rsidRDefault="00714942" w:rsidP="00714942">
            <w:pPr>
              <w:widowControl w:val="0"/>
              <w:jc w:val="center"/>
            </w:pPr>
            <w:r>
              <w:t>8782</w:t>
            </w:r>
          </w:p>
        </w:tc>
      </w:tr>
      <w:tr w:rsidR="00714942" w14:paraId="76FEC99D" w14:textId="77777777" w:rsidTr="00714942">
        <w:tc>
          <w:tcPr>
            <w:tcW w:w="3420" w:type="dxa"/>
            <w:tcBorders>
              <w:top w:val="single" w:sz="4" w:space="0" w:color="auto"/>
              <w:left w:val="single" w:sz="4" w:space="0" w:color="auto"/>
              <w:bottom w:val="single" w:sz="4" w:space="0" w:color="auto"/>
              <w:right w:val="single" w:sz="4" w:space="0" w:color="auto"/>
            </w:tcBorders>
          </w:tcPr>
          <w:p w14:paraId="130DD391" w14:textId="77777777" w:rsidR="00714942" w:rsidRDefault="00714942" w:rsidP="00714942">
            <w:pPr>
              <w:widowControl w:val="0"/>
            </w:pPr>
          </w:p>
        </w:tc>
        <w:tc>
          <w:tcPr>
            <w:tcW w:w="4500" w:type="dxa"/>
            <w:tcBorders>
              <w:top w:val="single" w:sz="4" w:space="0" w:color="auto"/>
              <w:left w:val="single" w:sz="4" w:space="0" w:color="auto"/>
              <w:bottom w:val="single" w:sz="4" w:space="0" w:color="auto"/>
              <w:right w:val="single" w:sz="4" w:space="0" w:color="auto"/>
            </w:tcBorders>
          </w:tcPr>
          <w:p w14:paraId="147A10F5" w14:textId="77777777" w:rsidR="00714942" w:rsidRDefault="00714942" w:rsidP="00714942">
            <w:pPr>
              <w:widowControl w:val="0"/>
              <w:rPr>
                <w:noProof/>
              </w:rPr>
            </w:pPr>
            <w:r>
              <w:rPr>
                <w:noProof/>
              </w:rPr>
              <w:t>учитель-дефектолог</w:t>
            </w:r>
          </w:p>
        </w:tc>
        <w:tc>
          <w:tcPr>
            <w:tcW w:w="2263" w:type="dxa"/>
            <w:tcBorders>
              <w:top w:val="single" w:sz="4" w:space="0" w:color="auto"/>
              <w:left w:val="single" w:sz="4" w:space="0" w:color="auto"/>
              <w:bottom w:val="single" w:sz="4" w:space="0" w:color="auto"/>
              <w:right w:val="single" w:sz="4" w:space="0" w:color="auto"/>
            </w:tcBorders>
          </w:tcPr>
          <w:p w14:paraId="29E95215" w14:textId="77777777" w:rsidR="00714942" w:rsidRDefault="00714942" w:rsidP="00714942">
            <w:pPr>
              <w:widowControl w:val="0"/>
              <w:jc w:val="center"/>
            </w:pPr>
            <w:r>
              <w:t>8782</w:t>
            </w:r>
          </w:p>
        </w:tc>
      </w:tr>
      <w:tr w:rsidR="00714942" w14:paraId="01A7C069" w14:textId="77777777" w:rsidTr="00714942">
        <w:tc>
          <w:tcPr>
            <w:tcW w:w="3420" w:type="dxa"/>
            <w:tcBorders>
              <w:top w:val="single" w:sz="4" w:space="0" w:color="auto"/>
              <w:left w:val="single" w:sz="4" w:space="0" w:color="auto"/>
              <w:bottom w:val="single" w:sz="4" w:space="0" w:color="auto"/>
              <w:right w:val="single" w:sz="4" w:space="0" w:color="auto"/>
            </w:tcBorders>
          </w:tcPr>
          <w:p w14:paraId="27899202" w14:textId="77777777" w:rsidR="00714942" w:rsidRDefault="00714942" w:rsidP="00714942">
            <w:pPr>
              <w:widowControl w:val="0"/>
            </w:pPr>
          </w:p>
        </w:tc>
        <w:tc>
          <w:tcPr>
            <w:tcW w:w="4500" w:type="dxa"/>
            <w:tcBorders>
              <w:top w:val="single" w:sz="4" w:space="0" w:color="auto"/>
              <w:left w:val="single" w:sz="4" w:space="0" w:color="auto"/>
              <w:bottom w:val="single" w:sz="4" w:space="0" w:color="auto"/>
              <w:right w:val="single" w:sz="4" w:space="0" w:color="auto"/>
            </w:tcBorders>
          </w:tcPr>
          <w:p w14:paraId="63B327DF" w14:textId="77777777" w:rsidR="00714942" w:rsidRDefault="00714942" w:rsidP="00714942">
            <w:pPr>
              <w:widowControl w:val="0"/>
              <w:rPr>
                <w:noProof/>
              </w:rPr>
            </w:pPr>
            <w:r>
              <w:rPr>
                <w:noProof/>
              </w:rPr>
              <w:t>советник директора по воспитанию и взаимодействия с детскими общественными объединениями</w:t>
            </w:r>
          </w:p>
        </w:tc>
        <w:tc>
          <w:tcPr>
            <w:tcW w:w="2263" w:type="dxa"/>
            <w:tcBorders>
              <w:top w:val="single" w:sz="4" w:space="0" w:color="auto"/>
              <w:left w:val="single" w:sz="4" w:space="0" w:color="auto"/>
              <w:bottom w:val="single" w:sz="4" w:space="0" w:color="auto"/>
              <w:right w:val="single" w:sz="4" w:space="0" w:color="auto"/>
            </w:tcBorders>
          </w:tcPr>
          <w:p w14:paraId="6B0D8B59" w14:textId="77777777" w:rsidR="00714942" w:rsidRDefault="00714942" w:rsidP="00714942">
            <w:pPr>
              <w:widowControl w:val="0"/>
              <w:jc w:val="center"/>
            </w:pPr>
            <w:r>
              <w:t>8782</w:t>
            </w:r>
          </w:p>
        </w:tc>
      </w:tr>
    </w:tbl>
    <w:p w14:paraId="1B8D1EFD" w14:textId="77777777" w:rsidR="00714942" w:rsidRPr="009112DB" w:rsidRDefault="00714942" w:rsidP="00714942">
      <w:pPr>
        <w:spacing w:line="208" w:lineRule="auto"/>
        <w:jc w:val="both"/>
        <w:rPr>
          <w:color w:val="C00000"/>
        </w:rPr>
      </w:pPr>
    </w:p>
    <w:p w14:paraId="0FEA9526" w14:textId="77777777" w:rsidR="00714942" w:rsidRDefault="00714942" w:rsidP="00714942">
      <w:pPr>
        <w:widowControl w:val="0"/>
        <w:shd w:val="clear" w:color="auto" w:fill="FFFFFF"/>
        <w:autoSpaceDE w:val="0"/>
        <w:autoSpaceDN w:val="0"/>
        <w:adjustRightInd w:val="0"/>
        <w:spacing w:line="271" w:lineRule="exact"/>
        <w:ind w:left="40" w:firstLine="680"/>
        <w:jc w:val="center"/>
        <w:rPr>
          <w:color w:val="000000"/>
          <w:spacing w:val="-2"/>
        </w:rPr>
      </w:pPr>
    </w:p>
    <w:p w14:paraId="35688B7D" w14:textId="77777777" w:rsidR="00714942" w:rsidRDefault="00714942" w:rsidP="00714942">
      <w:pPr>
        <w:widowControl w:val="0"/>
        <w:shd w:val="clear" w:color="auto" w:fill="FFFFFF"/>
        <w:autoSpaceDE w:val="0"/>
        <w:autoSpaceDN w:val="0"/>
        <w:adjustRightInd w:val="0"/>
        <w:spacing w:line="271" w:lineRule="exact"/>
        <w:ind w:left="40" w:firstLine="680"/>
        <w:jc w:val="center"/>
        <w:rPr>
          <w:color w:val="000000"/>
          <w:spacing w:val="-2"/>
        </w:rPr>
      </w:pPr>
    </w:p>
    <w:p w14:paraId="06BC10D8" w14:textId="77777777" w:rsidR="00714942" w:rsidRDefault="00714942" w:rsidP="00714942">
      <w:pPr>
        <w:widowControl w:val="0"/>
        <w:shd w:val="clear" w:color="auto" w:fill="FFFFFF"/>
        <w:autoSpaceDE w:val="0"/>
        <w:autoSpaceDN w:val="0"/>
        <w:adjustRightInd w:val="0"/>
        <w:spacing w:line="271" w:lineRule="exact"/>
        <w:ind w:left="40" w:firstLine="680"/>
        <w:jc w:val="center"/>
        <w:rPr>
          <w:color w:val="000000"/>
          <w:spacing w:val="-2"/>
        </w:rPr>
      </w:pPr>
    </w:p>
    <w:p w14:paraId="77DEE2C4" w14:textId="77777777" w:rsidR="00714942" w:rsidRDefault="00714942" w:rsidP="00714942">
      <w:pPr>
        <w:widowControl w:val="0"/>
        <w:shd w:val="clear" w:color="auto" w:fill="FFFFFF"/>
        <w:autoSpaceDE w:val="0"/>
        <w:autoSpaceDN w:val="0"/>
        <w:adjustRightInd w:val="0"/>
        <w:spacing w:line="271" w:lineRule="exact"/>
        <w:ind w:left="40" w:firstLine="680"/>
        <w:jc w:val="center"/>
        <w:rPr>
          <w:color w:val="000000"/>
          <w:spacing w:val="-2"/>
        </w:rPr>
      </w:pPr>
    </w:p>
    <w:p w14:paraId="3CAE712A"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0B382AC2"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04CD076F"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48A2CE38"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28CE0A38"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036AD1F3"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34051552"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420FAD8D"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6E81CDFD" w14:textId="77777777" w:rsidR="00714942"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p>
    <w:p w14:paraId="511A2C99" w14:textId="1C4D0849"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52438E3E" w14:textId="77777777" w:rsidR="00EB311B" w:rsidRDefault="00EB311B" w:rsidP="00714942">
      <w:pPr>
        <w:widowControl w:val="0"/>
        <w:shd w:val="clear" w:color="auto" w:fill="FFFFFF"/>
        <w:autoSpaceDE w:val="0"/>
        <w:autoSpaceDN w:val="0"/>
        <w:adjustRightInd w:val="0"/>
        <w:spacing w:line="271" w:lineRule="exact"/>
        <w:jc w:val="right"/>
        <w:rPr>
          <w:spacing w:val="-2"/>
        </w:rPr>
      </w:pPr>
    </w:p>
    <w:p w14:paraId="742DC8D0" w14:textId="77777777" w:rsidR="00714942" w:rsidRPr="001C039F" w:rsidRDefault="00714942" w:rsidP="00714942">
      <w:pPr>
        <w:widowControl w:val="0"/>
        <w:shd w:val="clear" w:color="auto" w:fill="FFFFFF"/>
        <w:autoSpaceDE w:val="0"/>
        <w:autoSpaceDN w:val="0"/>
        <w:adjustRightInd w:val="0"/>
        <w:spacing w:line="271" w:lineRule="exact"/>
        <w:jc w:val="right"/>
        <w:rPr>
          <w:spacing w:val="-2"/>
        </w:rPr>
      </w:pPr>
      <w:r w:rsidRPr="001C039F">
        <w:rPr>
          <w:spacing w:val="-2"/>
        </w:rPr>
        <w:lastRenderedPageBreak/>
        <w:t xml:space="preserve">Приложение  № </w:t>
      </w:r>
      <w:r>
        <w:rPr>
          <w:spacing w:val="-2"/>
        </w:rPr>
        <w:t>2</w:t>
      </w:r>
    </w:p>
    <w:p w14:paraId="1B7DCE99"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к   Положению об оплате труда работников </w:t>
      </w:r>
    </w:p>
    <w:p w14:paraId="446B80F3"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Муниципального  бюджетного </w:t>
      </w:r>
    </w:p>
    <w:p w14:paraId="6B3EBB0C"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общеобразовательного  учреждения</w:t>
      </w:r>
    </w:p>
    <w:p w14:paraId="609AB438"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средней общеобразовательной  школы</w:t>
      </w:r>
      <w:r>
        <w:rPr>
          <w:spacing w:val="-2"/>
        </w:rPr>
        <w:t xml:space="preserve"> </w:t>
      </w:r>
    </w:p>
    <w:p w14:paraId="2A00A1BC"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 xml:space="preserve">имени Героя Советского Союза </w:t>
      </w:r>
    </w:p>
    <w:p w14:paraId="75497785"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Ивана Фёдоровича Кузьмичева</w:t>
      </w:r>
    </w:p>
    <w:p w14:paraId="1E7B1B6F" w14:textId="77777777" w:rsidR="00714942" w:rsidRDefault="00714942" w:rsidP="00714942">
      <w:pPr>
        <w:tabs>
          <w:tab w:val="left" w:pos="1260"/>
        </w:tabs>
        <w:jc w:val="right"/>
        <w:rPr>
          <w:spacing w:val="-2"/>
        </w:rPr>
      </w:pPr>
      <w:r w:rsidRPr="00150688">
        <w:rPr>
          <w:spacing w:val="-2"/>
        </w:rPr>
        <w:t xml:space="preserve">с. Посёлки Кузнецкого района                            </w:t>
      </w:r>
    </w:p>
    <w:p w14:paraId="73D83D60" w14:textId="77777777" w:rsidR="00714942" w:rsidRDefault="00714942" w:rsidP="00714942">
      <w:pPr>
        <w:tabs>
          <w:tab w:val="left" w:pos="1260"/>
        </w:tabs>
        <w:jc w:val="center"/>
        <w:rPr>
          <w:b/>
        </w:rPr>
      </w:pPr>
    </w:p>
    <w:p w14:paraId="49B773BA" w14:textId="77777777" w:rsidR="00714942" w:rsidRPr="009112DB" w:rsidRDefault="00714942" w:rsidP="003C77CF">
      <w:pPr>
        <w:pStyle w:val="afa"/>
        <w:numPr>
          <w:ilvl w:val="0"/>
          <w:numId w:val="11"/>
        </w:numPr>
        <w:contextualSpacing/>
        <w:jc w:val="center"/>
        <w:rPr>
          <w:b/>
        </w:rPr>
      </w:pPr>
      <w:r w:rsidRPr="009112DB">
        <w:rPr>
          <w:b/>
        </w:rPr>
        <w:t xml:space="preserve">Повышающие коэффициенты </w:t>
      </w:r>
      <w:r w:rsidRPr="009112DB">
        <w:rPr>
          <w:rFonts w:ascii="Times New Roman CYR" w:hAnsi="Times New Roman CYR" w:cs="Times New Roman CYR"/>
          <w:b/>
          <w:bCs/>
          <w:color w:val="26282F"/>
        </w:rPr>
        <w:t>к окладам (должностным окладам, ставкам заработной платы) педагогических работников, а также работников, относимых к основному персоналу по видам экономической деятельности организаций, по профессиональным квалификационным группам.</w:t>
      </w:r>
    </w:p>
    <w:p w14:paraId="1DDF771F" w14:textId="77777777" w:rsidR="00714942" w:rsidRPr="0021036E" w:rsidRDefault="00714942" w:rsidP="00714942">
      <w:pPr>
        <w:widowControl w:val="0"/>
        <w:autoSpaceDE w:val="0"/>
        <w:autoSpaceDN w:val="0"/>
        <w:adjustRightInd w:val="0"/>
        <w:spacing w:before="108" w:after="108"/>
        <w:outlineLvl w:val="0"/>
        <w:rPr>
          <w:rFonts w:ascii="Times New Roman CYR" w:hAnsi="Times New Roman CYR" w:cs="Times New Roman CYR"/>
          <w:bCs/>
          <w:color w:val="26282F"/>
        </w:rPr>
      </w:pPr>
      <w:r w:rsidRPr="009112DB">
        <w:rPr>
          <w:rFonts w:ascii="Times New Roman CYR" w:hAnsi="Times New Roman CYR" w:cs="Times New Roman CYR"/>
          <w:b/>
          <w:bCs/>
          <w:color w:val="26282F"/>
        </w:rPr>
        <w:t xml:space="preserve">1.1. </w:t>
      </w:r>
      <w:r>
        <w:rPr>
          <w:rFonts w:ascii="Times New Roman CYR" w:hAnsi="Times New Roman CYR" w:cs="Times New Roman CYR"/>
          <w:b/>
          <w:bCs/>
          <w:color w:val="26282F"/>
        </w:rPr>
        <w:t>П</w:t>
      </w:r>
      <w:r w:rsidRPr="009112DB">
        <w:rPr>
          <w:rFonts w:ascii="Times New Roman CYR" w:hAnsi="Times New Roman CYR" w:cs="Times New Roman CYR"/>
          <w:b/>
          <w:bCs/>
          <w:color w:val="26282F"/>
        </w:rPr>
        <w:t>овышающие коэффициенты за стаж</w:t>
      </w:r>
      <w:r>
        <w:rPr>
          <w:rFonts w:ascii="Times New Roman CYR" w:hAnsi="Times New Roman CYR" w:cs="Times New Roman CYR"/>
          <w:b/>
          <w:bCs/>
          <w:color w:val="26282F"/>
        </w:rPr>
        <w:t xml:space="preserve"> </w:t>
      </w:r>
      <w:r w:rsidRPr="009112DB">
        <w:rPr>
          <w:rFonts w:ascii="Times New Roman CYR" w:hAnsi="Times New Roman CYR" w:cs="Times New Roman CYR"/>
          <w:b/>
          <w:bCs/>
          <w:color w:val="26282F"/>
        </w:rPr>
        <w:t>работы</w:t>
      </w:r>
      <w:r>
        <w:rPr>
          <w:rFonts w:ascii="Times New Roman CYR" w:hAnsi="Times New Roman CYR" w:cs="Times New Roman CYR"/>
          <w:b/>
          <w:bCs/>
          <w:color w:val="26282F"/>
        </w:rPr>
        <w:t xml:space="preserve"> по занимаемой должности, </w:t>
      </w:r>
      <w:r w:rsidRPr="0021036E">
        <w:rPr>
          <w:rFonts w:ascii="Times New Roman CYR" w:hAnsi="Times New Roman CYR" w:cs="Times New Roman CYR"/>
          <w:bCs/>
          <w:color w:val="26282F"/>
        </w:rPr>
        <w:t xml:space="preserve">по профессиональной группе должностей педагогических работников, применяемые для осуществления выплат педагогическим работникам учреждений образования </w:t>
      </w:r>
    </w:p>
    <w:p w14:paraId="20E99DDB" w14:textId="77777777" w:rsidR="00714942" w:rsidRPr="009112DB" w:rsidRDefault="00714942" w:rsidP="00714942">
      <w:pPr>
        <w:ind w:left="66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714942" w:rsidRPr="002009C0" w14:paraId="542E11AA" w14:textId="77777777" w:rsidTr="00714942">
        <w:tc>
          <w:tcPr>
            <w:tcW w:w="4927" w:type="dxa"/>
          </w:tcPr>
          <w:p w14:paraId="3D5999E0" w14:textId="77777777" w:rsidR="00714942" w:rsidRPr="00BA0E32" w:rsidRDefault="00714942" w:rsidP="00714942">
            <w:pPr>
              <w:widowControl w:val="0"/>
              <w:autoSpaceDE w:val="0"/>
              <w:autoSpaceDN w:val="0"/>
              <w:adjustRightInd w:val="0"/>
              <w:jc w:val="center"/>
              <w:rPr>
                <w:rFonts w:cs="Arial"/>
              </w:rPr>
            </w:pPr>
            <w:r w:rsidRPr="00BA0E32">
              <w:rPr>
                <w:rFonts w:cs="Arial"/>
              </w:rPr>
              <w:t xml:space="preserve">Стаж педагогической работы </w:t>
            </w:r>
          </w:p>
        </w:tc>
        <w:tc>
          <w:tcPr>
            <w:tcW w:w="4928" w:type="dxa"/>
          </w:tcPr>
          <w:p w14:paraId="3170EC82" w14:textId="77777777" w:rsidR="00714942" w:rsidRPr="00BA0E32" w:rsidRDefault="00714942" w:rsidP="00714942">
            <w:pPr>
              <w:widowControl w:val="0"/>
              <w:autoSpaceDE w:val="0"/>
              <w:autoSpaceDN w:val="0"/>
              <w:adjustRightInd w:val="0"/>
              <w:jc w:val="center"/>
              <w:rPr>
                <w:rFonts w:cs="Arial"/>
              </w:rPr>
            </w:pPr>
            <w:r>
              <w:rPr>
                <w:rFonts w:cs="Arial"/>
              </w:rPr>
              <w:t>П</w:t>
            </w:r>
            <w:r w:rsidRPr="00BA0E32">
              <w:rPr>
                <w:rFonts w:cs="Arial"/>
              </w:rPr>
              <w:t>овышающие коэффициенты</w:t>
            </w:r>
            <w:r>
              <w:rPr>
                <w:rFonts w:cs="Arial"/>
              </w:rPr>
              <w:t xml:space="preserve"> за стаж педагогической работы по профессиональной группе должностей педагогических работников</w:t>
            </w:r>
          </w:p>
        </w:tc>
      </w:tr>
      <w:tr w:rsidR="00714942" w:rsidRPr="002009C0" w14:paraId="6FCE5A8D" w14:textId="77777777" w:rsidTr="00714942">
        <w:tc>
          <w:tcPr>
            <w:tcW w:w="4927" w:type="dxa"/>
          </w:tcPr>
          <w:p w14:paraId="066889D1" w14:textId="77777777" w:rsidR="00714942" w:rsidRPr="00BA0E32" w:rsidRDefault="00714942" w:rsidP="00714942">
            <w:pPr>
              <w:widowControl w:val="0"/>
              <w:autoSpaceDE w:val="0"/>
              <w:autoSpaceDN w:val="0"/>
              <w:adjustRightInd w:val="0"/>
              <w:jc w:val="center"/>
              <w:rPr>
                <w:rFonts w:cs="Arial"/>
              </w:rPr>
            </w:pPr>
            <w:r w:rsidRPr="00BA0E32">
              <w:rPr>
                <w:rFonts w:cs="Arial"/>
              </w:rPr>
              <w:t>от 2 до 5 лет</w:t>
            </w:r>
          </w:p>
        </w:tc>
        <w:tc>
          <w:tcPr>
            <w:tcW w:w="4928" w:type="dxa"/>
          </w:tcPr>
          <w:p w14:paraId="737BCF58" w14:textId="77777777" w:rsidR="00714942" w:rsidRPr="00BA0E32" w:rsidRDefault="00714942" w:rsidP="00714942">
            <w:pPr>
              <w:widowControl w:val="0"/>
              <w:autoSpaceDE w:val="0"/>
              <w:autoSpaceDN w:val="0"/>
              <w:adjustRightInd w:val="0"/>
              <w:jc w:val="center"/>
              <w:rPr>
                <w:rFonts w:cs="Arial"/>
              </w:rPr>
            </w:pPr>
            <w:r>
              <w:rPr>
                <w:rFonts w:cs="Arial"/>
              </w:rPr>
              <w:t>0</w:t>
            </w:r>
            <w:r w:rsidRPr="00BA0E32">
              <w:rPr>
                <w:rFonts w:cs="Arial"/>
              </w:rPr>
              <w:t>,035</w:t>
            </w:r>
          </w:p>
        </w:tc>
      </w:tr>
      <w:tr w:rsidR="00714942" w:rsidRPr="002009C0" w14:paraId="14AE6404" w14:textId="77777777" w:rsidTr="00714942">
        <w:tc>
          <w:tcPr>
            <w:tcW w:w="4927" w:type="dxa"/>
          </w:tcPr>
          <w:p w14:paraId="5A74CF87" w14:textId="77777777" w:rsidR="00714942" w:rsidRPr="00BA0E32" w:rsidRDefault="00714942" w:rsidP="00714942">
            <w:pPr>
              <w:widowControl w:val="0"/>
              <w:autoSpaceDE w:val="0"/>
              <w:autoSpaceDN w:val="0"/>
              <w:adjustRightInd w:val="0"/>
              <w:jc w:val="center"/>
              <w:rPr>
                <w:rFonts w:cs="Arial"/>
              </w:rPr>
            </w:pPr>
            <w:r w:rsidRPr="00BA0E32">
              <w:rPr>
                <w:rFonts w:cs="Arial"/>
              </w:rPr>
              <w:t>от 5 до 10 лет</w:t>
            </w:r>
          </w:p>
        </w:tc>
        <w:tc>
          <w:tcPr>
            <w:tcW w:w="4928" w:type="dxa"/>
          </w:tcPr>
          <w:p w14:paraId="4E4A5512" w14:textId="77777777" w:rsidR="00714942" w:rsidRPr="00BA0E32" w:rsidRDefault="00714942" w:rsidP="00714942">
            <w:pPr>
              <w:widowControl w:val="0"/>
              <w:autoSpaceDE w:val="0"/>
              <w:autoSpaceDN w:val="0"/>
              <w:adjustRightInd w:val="0"/>
              <w:jc w:val="center"/>
              <w:rPr>
                <w:rFonts w:cs="Arial"/>
              </w:rPr>
            </w:pPr>
            <w:r>
              <w:rPr>
                <w:rFonts w:cs="Arial"/>
              </w:rPr>
              <w:t>0</w:t>
            </w:r>
            <w:r w:rsidRPr="00BA0E32">
              <w:rPr>
                <w:rFonts w:cs="Arial"/>
              </w:rPr>
              <w:t>,07</w:t>
            </w:r>
          </w:p>
        </w:tc>
      </w:tr>
      <w:tr w:rsidR="00714942" w:rsidRPr="002009C0" w14:paraId="19B8FD27" w14:textId="77777777" w:rsidTr="00714942">
        <w:tc>
          <w:tcPr>
            <w:tcW w:w="4927" w:type="dxa"/>
          </w:tcPr>
          <w:p w14:paraId="013FA414" w14:textId="77777777" w:rsidR="00714942" w:rsidRPr="00BA0E32" w:rsidRDefault="00714942" w:rsidP="00714942">
            <w:pPr>
              <w:widowControl w:val="0"/>
              <w:autoSpaceDE w:val="0"/>
              <w:autoSpaceDN w:val="0"/>
              <w:adjustRightInd w:val="0"/>
              <w:jc w:val="center"/>
              <w:rPr>
                <w:rFonts w:cs="Arial"/>
              </w:rPr>
            </w:pPr>
            <w:r w:rsidRPr="00BA0E32">
              <w:rPr>
                <w:rFonts w:cs="Arial"/>
              </w:rPr>
              <w:t>от 10 до 20 лет</w:t>
            </w:r>
          </w:p>
        </w:tc>
        <w:tc>
          <w:tcPr>
            <w:tcW w:w="4928" w:type="dxa"/>
          </w:tcPr>
          <w:p w14:paraId="018656B5" w14:textId="77777777" w:rsidR="00714942" w:rsidRPr="00BA0E32" w:rsidRDefault="00714942" w:rsidP="00714942">
            <w:pPr>
              <w:widowControl w:val="0"/>
              <w:autoSpaceDE w:val="0"/>
              <w:autoSpaceDN w:val="0"/>
              <w:adjustRightInd w:val="0"/>
              <w:jc w:val="center"/>
              <w:rPr>
                <w:rFonts w:cs="Arial"/>
              </w:rPr>
            </w:pPr>
            <w:r>
              <w:rPr>
                <w:rFonts w:cs="Arial"/>
              </w:rPr>
              <w:t>0</w:t>
            </w:r>
            <w:r w:rsidRPr="00BA0E32">
              <w:rPr>
                <w:rFonts w:cs="Arial"/>
              </w:rPr>
              <w:t>,105</w:t>
            </w:r>
          </w:p>
        </w:tc>
      </w:tr>
      <w:tr w:rsidR="00714942" w:rsidRPr="002009C0" w14:paraId="0BC3B94C" w14:textId="77777777" w:rsidTr="00714942">
        <w:tc>
          <w:tcPr>
            <w:tcW w:w="4927" w:type="dxa"/>
          </w:tcPr>
          <w:p w14:paraId="68D48443" w14:textId="77777777" w:rsidR="00714942" w:rsidRPr="00BA0E32" w:rsidRDefault="00714942" w:rsidP="00714942">
            <w:pPr>
              <w:widowControl w:val="0"/>
              <w:autoSpaceDE w:val="0"/>
              <w:autoSpaceDN w:val="0"/>
              <w:adjustRightInd w:val="0"/>
              <w:jc w:val="center"/>
              <w:rPr>
                <w:rFonts w:cs="Arial"/>
              </w:rPr>
            </w:pPr>
            <w:r w:rsidRPr="00BA0E32">
              <w:rPr>
                <w:rFonts w:cs="Arial"/>
              </w:rPr>
              <w:t>свыше 20 лет</w:t>
            </w:r>
          </w:p>
        </w:tc>
        <w:tc>
          <w:tcPr>
            <w:tcW w:w="4928" w:type="dxa"/>
          </w:tcPr>
          <w:p w14:paraId="3BE2EDA5" w14:textId="77777777" w:rsidR="00714942" w:rsidRPr="00BA0E32" w:rsidRDefault="00714942" w:rsidP="00714942">
            <w:pPr>
              <w:widowControl w:val="0"/>
              <w:autoSpaceDE w:val="0"/>
              <w:autoSpaceDN w:val="0"/>
              <w:adjustRightInd w:val="0"/>
              <w:jc w:val="center"/>
              <w:rPr>
                <w:rFonts w:cs="Arial"/>
              </w:rPr>
            </w:pPr>
            <w:r>
              <w:rPr>
                <w:rFonts w:cs="Arial"/>
              </w:rPr>
              <w:t>0</w:t>
            </w:r>
            <w:r w:rsidRPr="00BA0E32">
              <w:rPr>
                <w:rFonts w:cs="Arial"/>
              </w:rPr>
              <w:t>,15</w:t>
            </w:r>
          </w:p>
        </w:tc>
      </w:tr>
    </w:tbl>
    <w:p w14:paraId="6EA850BA" w14:textId="77777777" w:rsidR="00714942" w:rsidRPr="0097569D" w:rsidRDefault="00714942" w:rsidP="00714942"/>
    <w:p w14:paraId="4A2DF1A5" w14:textId="77777777" w:rsidR="00714942" w:rsidRDefault="00714942" w:rsidP="00714942">
      <w:pPr>
        <w:rPr>
          <w:rFonts w:ascii="Times New Roman CYR" w:hAnsi="Times New Roman CYR" w:cs="Times New Roman CYR"/>
          <w:b/>
          <w:bCs/>
          <w:color w:val="26282F"/>
        </w:rPr>
      </w:pPr>
      <w:r>
        <w:rPr>
          <w:rFonts w:ascii="Times New Roman CYR" w:hAnsi="Times New Roman CYR" w:cs="Times New Roman CYR"/>
          <w:b/>
          <w:bCs/>
          <w:color w:val="26282F"/>
        </w:rPr>
        <w:t>1</w:t>
      </w:r>
      <w:r w:rsidRPr="007C1A5A">
        <w:rPr>
          <w:rFonts w:ascii="Times New Roman CYR" w:hAnsi="Times New Roman CYR" w:cs="Times New Roman CYR"/>
          <w:b/>
          <w:bCs/>
          <w:color w:val="26282F"/>
        </w:rPr>
        <w:t xml:space="preserve">.2. </w:t>
      </w:r>
      <w:r>
        <w:rPr>
          <w:rFonts w:ascii="Times New Roman CYR" w:hAnsi="Times New Roman CYR" w:cs="Times New Roman CYR"/>
          <w:b/>
          <w:bCs/>
          <w:color w:val="26282F"/>
        </w:rPr>
        <w:t>П</w:t>
      </w:r>
      <w:r w:rsidRPr="007C1A5A">
        <w:rPr>
          <w:rFonts w:ascii="Times New Roman CYR" w:hAnsi="Times New Roman CYR" w:cs="Times New Roman CYR"/>
          <w:b/>
          <w:bCs/>
          <w:color w:val="26282F"/>
        </w:rPr>
        <w:t>овышающие коэффициенты за наличие квалификационной категории</w:t>
      </w:r>
      <w:r>
        <w:rPr>
          <w:rFonts w:ascii="Times New Roman CYR" w:hAnsi="Times New Roman CYR" w:cs="Times New Roman CYR"/>
          <w:b/>
          <w:bCs/>
          <w:color w:val="26282F"/>
        </w:rPr>
        <w:t xml:space="preserve">, </w:t>
      </w:r>
    </w:p>
    <w:p w14:paraId="5F9C2D5E" w14:textId="77777777" w:rsidR="00714942" w:rsidRPr="00B719C0" w:rsidRDefault="00714942" w:rsidP="00714942">
      <w:pPr>
        <w:rPr>
          <w:rFonts w:ascii="Times New Roman CYR" w:hAnsi="Times New Roman CYR" w:cs="Times New Roman CYR"/>
          <w:bCs/>
          <w:color w:val="26282F"/>
        </w:rPr>
      </w:pPr>
      <w:r w:rsidRPr="00B719C0">
        <w:rPr>
          <w:rFonts w:ascii="Times New Roman CYR" w:hAnsi="Times New Roman CYR" w:cs="Times New Roman CYR"/>
          <w:bCs/>
          <w:color w:val="26282F"/>
        </w:rPr>
        <w:t>применяемые для исчисления должностных окладов педагогических работников образовательных учреждений с учетом присвоенной им квалификационной категории</w:t>
      </w:r>
    </w:p>
    <w:p w14:paraId="0585549B" w14:textId="77777777" w:rsidR="00714942" w:rsidRDefault="00714942" w:rsidP="00714942">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60"/>
      </w:tblGrid>
      <w:tr w:rsidR="00714942" w14:paraId="1C051672" w14:textId="77777777" w:rsidTr="00714942">
        <w:trPr>
          <w:trHeight w:val="721"/>
        </w:trPr>
        <w:tc>
          <w:tcPr>
            <w:tcW w:w="4928" w:type="dxa"/>
          </w:tcPr>
          <w:p w14:paraId="670B6F89" w14:textId="77777777" w:rsidR="00714942" w:rsidRDefault="00714942" w:rsidP="00714942"/>
          <w:p w14:paraId="3CC2C192" w14:textId="77777777" w:rsidR="00714942" w:rsidRPr="00270E01" w:rsidRDefault="00714942" w:rsidP="00714942">
            <w:pPr>
              <w:jc w:val="center"/>
            </w:pPr>
            <w:bookmarkStart w:id="23" w:name="sub_151201"/>
            <w:r w:rsidRPr="007C1A5A">
              <w:rPr>
                <w:rFonts w:ascii="Times New Roman CYR" w:hAnsi="Times New Roman CYR" w:cs="Times New Roman CYR"/>
              </w:rPr>
              <w:t>Квалификационная категория</w:t>
            </w:r>
            <w:bookmarkEnd w:id="23"/>
          </w:p>
        </w:tc>
        <w:tc>
          <w:tcPr>
            <w:tcW w:w="5260" w:type="dxa"/>
          </w:tcPr>
          <w:p w14:paraId="1688DFF9" w14:textId="77777777" w:rsidR="00714942" w:rsidRDefault="00714942" w:rsidP="00714942">
            <w:pPr>
              <w:jc w:val="center"/>
            </w:pPr>
            <w:r>
              <w:rPr>
                <w:rFonts w:cs="Arial"/>
              </w:rPr>
              <w:t>П</w:t>
            </w:r>
            <w:r w:rsidRPr="00BA0E32">
              <w:rPr>
                <w:rFonts w:cs="Arial"/>
              </w:rPr>
              <w:t>овышающие коэффициенты</w:t>
            </w:r>
            <w:r>
              <w:rPr>
                <w:rFonts w:cs="Arial"/>
              </w:rPr>
              <w:t>, применяемый при установлении должностных окладов педагогическим работникам, прошедших аттестацию</w:t>
            </w:r>
          </w:p>
        </w:tc>
      </w:tr>
      <w:tr w:rsidR="00714942" w14:paraId="6562F03D" w14:textId="77777777" w:rsidTr="00714942">
        <w:tc>
          <w:tcPr>
            <w:tcW w:w="4928" w:type="dxa"/>
          </w:tcPr>
          <w:p w14:paraId="0A3AD5BB" w14:textId="77777777" w:rsidR="00714942" w:rsidRDefault="00714942" w:rsidP="00714942">
            <w:r>
              <w:t>Высшая квалификационная  категория</w:t>
            </w:r>
          </w:p>
        </w:tc>
        <w:tc>
          <w:tcPr>
            <w:tcW w:w="5260" w:type="dxa"/>
          </w:tcPr>
          <w:p w14:paraId="0E2610E6" w14:textId="77777777" w:rsidR="00714942" w:rsidRDefault="00714942" w:rsidP="00714942">
            <w:pPr>
              <w:jc w:val="center"/>
            </w:pPr>
            <w:r>
              <w:t>0,5</w:t>
            </w:r>
          </w:p>
        </w:tc>
      </w:tr>
      <w:tr w:rsidR="00714942" w14:paraId="11E54590" w14:textId="77777777" w:rsidTr="00714942">
        <w:tc>
          <w:tcPr>
            <w:tcW w:w="4928" w:type="dxa"/>
          </w:tcPr>
          <w:p w14:paraId="1FA74634" w14:textId="77777777" w:rsidR="00714942" w:rsidRDefault="00714942" w:rsidP="00714942">
            <w:r>
              <w:t>Первая  квалификационная  категория</w:t>
            </w:r>
          </w:p>
        </w:tc>
        <w:tc>
          <w:tcPr>
            <w:tcW w:w="5260" w:type="dxa"/>
          </w:tcPr>
          <w:p w14:paraId="6F3CFDE6" w14:textId="77777777" w:rsidR="00714942" w:rsidRDefault="00714942" w:rsidP="00714942">
            <w:pPr>
              <w:jc w:val="center"/>
            </w:pPr>
            <w:r>
              <w:t>0,25</w:t>
            </w:r>
          </w:p>
        </w:tc>
      </w:tr>
    </w:tbl>
    <w:p w14:paraId="23AA5319" w14:textId="77777777" w:rsidR="00714942" w:rsidRDefault="00714942" w:rsidP="00714942"/>
    <w:p w14:paraId="584298E2" w14:textId="77777777" w:rsidR="00714942" w:rsidRDefault="00714942" w:rsidP="00714942">
      <w:r>
        <w:rPr>
          <w:b/>
        </w:rPr>
        <w:t xml:space="preserve">1.3. </w:t>
      </w:r>
      <w:bookmarkStart w:id="24" w:name="_Hlk94701174"/>
      <w:r w:rsidRPr="007146E3">
        <w:rPr>
          <w:b/>
        </w:rPr>
        <w:t>Повышающий коэффициент, устанавливаемый молодым специалистам</w:t>
      </w:r>
      <w:r w:rsidRPr="007146E3">
        <w:t xml:space="preserve"> </w:t>
      </w:r>
    </w:p>
    <w:p w14:paraId="0DEFF5CA" w14:textId="77777777" w:rsidR="00714942" w:rsidRPr="007146E3" w:rsidRDefault="00714942" w:rsidP="00714942">
      <w:pPr>
        <w:jc w:val="both"/>
      </w:pPr>
      <w:r w:rsidRPr="007146E3">
        <w:t xml:space="preserve">учреждений образования по профессиональной квалификационной группе должностей педагогических работников, применяемый для </w:t>
      </w:r>
      <w:r>
        <w:t xml:space="preserve">исчисления должностных окладов </w:t>
      </w:r>
      <w:r w:rsidRPr="007146E3">
        <w:t>педагогическим работникам учреждений образования</w:t>
      </w:r>
    </w:p>
    <w:bookmarkEnd w:id="24"/>
    <w:p w14:paraId="49B4F823" w14:textId="77777777" w:rsidR="00714942" w:rsidRPr="007146E3" w:rsidRDefault="00714942" w:rsidP="007149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4495"/>
      </w:tblGrid>
      <w:tr w:rsidR="00714942" w:rsidRPr="00BA0E32" w14:paraId="1E62C83C" w14:textId="77777777" w:rsidTr="00714942">
        <w:tc>
          <w:tcPr>
            <w:tcW w:w="5573" w:type="dxa"/>
          </w:tcPr>
          <w:p w14:paraId="3EA02192" w14:textId="77777777" w:rsidR="00714942" w:rsidRPr="00BA0E32" w:rsidRDefault="00714942" w:rsidP="00714942">
            <w:pPr>
              <w:widowControl w:val="0"/>
              <w:autoSpaceDE w:val="0"/>
              <w:autoSpaceDN w:val="0"/>
              <w:adjustRightInd w:val="0"/>
              <w:jc w:val="center"/>
              <w:rPr>
                <w:rFonts w:cs="Arial"/>
              </w:rPr>
            </w:pPr>
            <w:r w:rsidRPr="00BA0E32">
              <w:rPr>
                <w:rFonts w:cs="Arial"/>
              </w:rPr>
              <w:t>Категория работников</w:t>
            </w:r>
          </w:p>
        </w:tc>
        <w:tc>
          <w:tcPr>
            <w:tcW w:w="4623" w:type="dxa"/>
          </w:tcPr>
          <w:p w14:paraId="2034A320" w14:textId="77777777" w:rsidR="00714942" w:rsidRPr="00BA0E32" w:rsidRDefault="00714942" w:rsidP="00714942">
            <w:pPr>
              <w:widowControl w:val="0"/>
              <w:autoSpaceDE w:val="0"/>
              <w:autoSpaceDN w:val="0"/>
              <w:adjustRightInd w:val="0"/>
              <w:jc w:val="center"/>
              <w:rPr>
                <w:rFonts w:cs="Arial"/>
              </w:rPr>
            </w:pPr>
            <w:r>
              <w:rPr>
                <w:rFonts w:cs="Arial"/>
              </w:rPr>
              <w:t>П</w:t>
            </w:r>
            <w:r w:rsidRPr="00BA0E32">
              <w:rPr>
                <w:rFonts w:cs="Arial"/>
              </w:rPr>
              <w:t>овышающи</w:t>
            </w:r>
            <w:r>
              <w:rPr>
                <w:rFonts w:cs="Arial"/>
              </w:rPr>
              <w:t>й</w:t>
            </w:r>
            <w:r w:rsidRPr="00BA0E32">
              <w:rPr>
                <w:rFonts w:cs="Arial"/>
              </w:rPr>
              <w:t xml:space="preserve"> коэффициент</w:t>
            </w:r>
            <w:r>
              <w:rPr>
                <w:rFonts w:cs="Arial"/>
              </w:rPr>
              <w:t>, применяемый при установлении должностных окладов педагогическим работникам</w:t>
            </w:r>
          </w:p>
        </w:tc>
      </w:tr>
      <w:tr w:rsidR="00714942" w:rsidRPr="00BA0E32" w14:paraId="79F0EB2D" w14:textId="77777777" w:rsidTr="00714942">
        <w:tc>
          <w:tcPr>
            <w:tcW w:w="5573" w:type="dxa"/>
          </w:tcPr>
          <w:p w14:paraId="4EA875D2" w14:textId="77777777" w:rsidR="00714942" w:rsidRPr="00BA0E32" w:rsidRDefault="00714942" w:rsidP="00714942">
            <w:pPr>
              <w:widowControl w:val="0"/>
              <w:autoSpaceDE w:val="0"/>
              <w:autoSpaceDN w:val="0"/>
              <w:adjustRightInd w:val="0"/>
              <w:rPr>
                <w:rFonts w:cs="Arial"/>
              </w:rPr>
            </w:pPr>
            <w:r w:rsidRPr="00BA0E32">
              <w:rPr>
                <w:rFonts w:cs="Arial"/>
              </w:rPr>
              <w:t>Молодые специалисты из числа педагогических работников по профессиональной квалификационной группе должностей педагогических работников</w:t>
            </w:r>
          </w:p>
        </w:tc>
        <w:tc>
          <w:tcPr>
            <w:tcW w:w="4623" w:type="dxa"/>
            <w:vAlign w:val="center"/>
          </w:tcPr>
          <w:p w14:paraId="2FBCD2D4" w14:textId="77777777" w:rsidR="00714942" w:rsidRPr="00BA0E32" w:rsidRDefault="00714942" w:rsidP="00714942">
            <w:pPr>
              <w:widowControl w:val="0"/>
              <w:autoSpaceDE w:val="0"/>
              <w:autoSpaceDN w:val="0"/>
              <w:adjustRightInd w:val="0"/>
              <w:jc w:val="center"/>
              <w:rPr>
                <w:rFonts w:cs="Arial"/>
              </w:rPr>
            </w:pPr>
            <w:r>
              <w:rPr>
                <w:rFonts w:cs="Arial"/>
              </w:rPr>
              <w:t>0</w:t>
            </w:r>
            <w:r w:rsidRPr="00BA0E32">
              <w:rPr>
                <w:rFonts w:cs="Arial"/>
              </w:rPr>
              <w:t>,35</w:t>
            </w:r>
          </w:p>
        </w:tc>
      </w:tr>
    </w:tbl>
    <w:p w14:paraId="2A7B0739" w14:textId="77777777" w:rsidR="00714942" w:rsidRPr="004F2E08" w:rsidRDefault="00714942" w:rsidP="00714942">
      <w:pPr>
        <w:widowControl w:val="0"/>
        <w:autoSpaceDE w:val="0"/>
        <w:autoSpaceDN w:val="0"/>
        <w:adjustRightInd w:val="0"/>
        <w:ind w:firstLine="720"/>
        <w:jc w:val="both"/>
        <w:rPr>
          <w:rFonts w:ascii="Times New Roman CYR" w:hAnsi="Times New Roman CYR" w:cs="Times New Roman CYR"/>
        </w:rPr>
      </w:pPr>
      <w:r w:rsidRPr="004F2E08">
        <w:rPr>
          <w:rFonts w:ascii="Times New Roman CYR" w:hAnsi="Times New Roman CYR" w:cs="Times New Roman CYR"/>
        </w:rPr>
        <w:t xml:space="preserve">Молодым специалистом (педагогическим работником) признается гражданин Российской </w:t>
      </w:r>
      <w:r w:rsidRPr="004F2E08">
        <w:rPr>
          <w:rFonts w:ascii="Times New Roman CYR" w:hAnsi="Times New Roman CYR" w:cs="Times New Roman CYR"/>
        </w:rPr>
        <w:lastRenderedPageBreak/>
        <w:t>Федерации не старше тридцати</w:t>
      </w:r>
      <w:r>
        <w:rPr>
          <w:rFonts w:ascii="Times New Roman CYR" w:hAnsi="Times New Roman CYR" w:cs="Times New Roman CYR"/>
        </w:rPr>
        <w:t xml:space="preserve"> пяти</w:t>
      </w:r>
      <w:r w:rsidRPr="004F2E08">
        <w:rPr>
          <w:rFonts w:ascii="Times New Roman CYR" w:hAnsi="Times New Roman CYR" w:cs="Times New Roman CYR"/>
        </w:rPr>
        <w:t xml:space="preserve"> лет, окончивший профессиональную образовательную организацию или образовательную организацию высшего образования, получивший документ об уровне образования и (или) квалификации и заключивший трудовой договор с муниципальным дошкольным образовательным учреждением, общеобразовательным учреждением, образовательным учреждением дополнительного образования в течение шести месяцев после окончания профессиональной образовательной организации или образовательной организации высшего образования (не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образовательной организации за ребенком до достижения им возраста трех лет; периода прохождения военной службы по призыву).</w:t>
      </w:r>
    </w:p>
    <w:p w14:paraId="4CD0E282" w14:textId="77777777" w:rsidR="00714942" w:rsidRPr="0097569D" w:rsidRDefault="00714942" w:rsidP="00714942">
      <w:pPr>
        <w:jc w:val="center"/>
        <w:rPr>
          <w:sz w:val="28"/>
        </w:rPr>
      </w:pPr>
    </w:p>
    <w:p w14:paraId="048E760A" w14:textId="77777777" w:rsidR="00714942" w:rsidRPr="004003CB" w:rsidRDefault="00714942" w:rsidP="00714942">
      <w:pPr>
        <w:rPr>
          <w:b/>
        </w:rPr>
      </w:pPr>
      <w:r>
        <w:rPr>
          <w:b/>
          <w:color w:val="000000"/>
          <w:spacing w:val="-2"/>
        </w:rPr>
        <w:t>1.4 П</w:t>
      </w:r>
      <w:r w:rsidRPr="00F82A8B">
        <w:rPr>
          <w:b/>
        </w:rPr>
        <w:t>овышающий коэффициент победителям и призёрам конкурса</w:t>
      </w:r>
      <w:r>
        <w:rPr>
          <w:b/>
        </w:rPr>
        <w:t xml:space="preserve"> </w:t>
      </w:r>
      <w:r w:rsidRPr="00F82A8B">
        <w:rPr>
          <w:b/>
        </w:rPr>
        <w:t>«Лучший учитель года</w:t>
      </w:r>
      <w:r w:rsidRPr="00F82A8B">
        <w:rPr>
          <w:b/>
          <w:color w:val="000000"/>
          <w:spacing w:val="-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4698"/>
      </w:tblGrid>
      <w:tr w:rsidR="00714942" w:rsidRPr="00F82A8B" w14:paraId="125B0FE5" w14:textId="77777777" w:rsidTr="00EB311B">
        <w:trPr>
          <w:trHeight w:val="406"/>
        </w:trPr>
        <w:tc>
          <w:tcPr>
            <w:tcW w:w="5214" w:type="dxa"/>
            <w:tcBorders>
              <w:top w:val="single" w:sz="4" w:space="0" w:color="auto"/>
              <w:left w:val="single" w:sz="4" w:space="0" w:color="auto"/>
              <w:bottom w:val="single" w:sz="4" w:space="0" w:color="auto"/>
              <w:right w:val="single" w:sz="4" w:space="0" w:color="auto"/>
            </w:tcBorders>
          </w:tcPr>
          <w:p w14:paraId="53ECC60D" w14:textId="77777777" w:rsidR="00714942" w:rsidRPr="00F82A8B" w:rsidRDefault="00714942" w:rsidP="00714942">
            <w:pPr>
              <w:jc w:val="center"/>
            </w:pPr>
            <w:r w:rsidRPr="00F82A8B">
              <w:t>Категория работников</w:t>
            </w:r>
          </w:p>
        </w:tc>
        <w:tc>
          <w:tcPr>
            <w:tcW w:w="4698" w:type="dxa"/>
            <w:tcBorders>
              <w:top w:val="single" w:sz="4" w:space="0" w:color="auto"/>
              <w:left w:val="single" w:sz="4" w:space="0" w:color="auto"/>
              <w:bottom w:val="single" w:sz="4" w:space="0" w:color="auto"/>
              <w:right w:val="single" w:sz="4" w:space="0" w:color="auto"/>
            </w:tcBorders>
          </w:tcPr>
          <w:p w14:paraId="3D76D1CA" w14:textId="77777777" w:rsidR="00714942" w:rsidRPr="00F82A8B" w:rsidRDefault="00714942" w:rsidP="00714942">
            <w:pPr>
              <w:jc w:val="center"/>
            </w:pPr>
            <w:r>
              <w:t>П</w:t>
            </w:r>
            <w:r w:rsidRPr="00F82A8B">
              <w:t xml:space="preserve">овышающий коэффициент * </w:t>
            </w:r>
          </w:p>
        </w:tc>
      </w:tr>
      <w:tr w:rsidR="00714942" w:rsidRPr="00F82A8B" w14:paraId="7EFD714F" w14:textId="77777777" w:rsidTr="00EB311B">
        <w:trPr>
          <w:trHeight w:val="762"/>
        </w:trPr>
        <w:tc>
          <w:tcPr>
            <w:tcW w:w="5214" w:type="dxa"/>
            <w:tcBorders>
              <w:top w:val="single" w:sz="4" w:space="0" w:color="auto"/>
              <w:left w:val="single" w:sz="4" w:space="0" w:color="auto"/>
              <w:bottom w:val="single" w:sz="4" w:space="0" w:color="auto"/>
              <w:right w:val="single" w:sz="4" w:space="0" w:color="auto"/>
            </w:tcBorders>
          </w:tcPr>
          <w:p w14:paraId="4A7D920B" w14:textId="77777777" w:rsidR="00714942" w:rsidRPr="00F82A8B" w:rsidRDefault="00714942" w:rsidP="00714942">
            <w:r w:rsidRPr="00F82A8B">
              <w:t>победители и призёры областного этапа и всероссийского конкурса «Лучший учитель года»</w:t>
            </w:r>
          </w:p>
        </w:tc>
        <w:tc>
          <w:tcPr>
            <w:tcW w:w="4698" w:type="dxa"/>
            <w:tcBorders>
              <w:top w:val="single" w:sz="4" w:space="0" w:color="auto"/>
              <w:left w:val="single" w:sz="4" w:space="0" w:color="auto"/>
              <w:bottom w:val="single" w:sz="4" w:space="0" w:color="auto"/>
              <w:right w:val="single" w:sz="4" w:space="0" w:color="auto"/>
            </w:tcBorders>
          </w:tcPr>
          <w:p w14:paraId="4E587F45" w14:textId="77777777" w:rsidR="00714942" w:rsidRPr="00F82A8B" w:rsidRDefault="00714942" w:rsidP="00714942">
            <w:pPr>
              <w:jc w:val="center"/>
            </w:pPr>
            <w:r w:rsidRPr="00F82A8B">
              <w:t xml:space="preserve">0,25 </w:t>
            </w:r>
          </w:p>
          <w:p w14:paraId="34175AA6" w14:textId="77777777" w:rsidR="00714942" w:rsidRPr="00F82A8B" w:rsidRDefault="00714942" w:rsidP="00714942">
            <w:pPr>
              <w:jc w:val="center"/>
            </w:pPr>
            <w:r w:rsidRPr="00F82A8B">
              <w:t>Ежемесячно в течени</w:t>
            </w:r>
            <w:r>
              <w:t>е</w:t>
            </w:r>
            <w:r w:rsidRPr="00F82A8B">
              <w:t xml:space="preserve"> учебного года следующего за конкурсом</w:t>
            </w:r>
          </w:p>
        </w:tc>
      </w:tr>
    </w:tbl>
    <w:p w14:paraId="5BF0F030" w14:textId="77777777" w:rsidR="00714942" w:rsidRDefault="00714942" w:rsidP="00714942">
      <w:pPr>
        <w:jc w:val="both"/>
      </w:pPr>
      <w:r w:rsidRPr="00F82A8B">
        <w:t>* устанавливается от базового оклада</w:t>
      </w:r>
      <w:r>
        <w:t>.</w:t>
      </w:r>
    </w:p>
    <w:p w14:paraId="453B5175" w14:textId="77777777" w:rsidR="00714942" w:rsidRDefault="00714942" w:rsidP="00714942">
      <w:pPr>
        <w:jc w:val="center"/>
        <w:rPr>
          <w:b/>
        </w:rPr>
      </w:pPr>
    </w:p>
    <w:p w14:paraId="0FB0BE30" w14:textId="77777777" w:rsidR="00714942" w:rsidRDefault="00714942" w:rsidP="00714942">
      <w:pPr>
        <w:rPr>
          <w:b/>
        </w:rPr>
      </w:pPr>
      <w:r>
        <w:rPr>
          <w:b/>
        </w:rPr>
        <w:t>1.5. Повышающий коэффициент за высшее образование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714942" w:rsidRPr="00ED4440" w14:paraId="7C39561D" w14:textId="77777777" w:rsidTr="00EB311B">
        <w:tc>
          <w:tcPr>
            <w:tcW w:w="5180" w:type="dxa"/>
            <w:tcBorders>
              <w:top w:val="single" w:sz="4" w:space="0" w:color="auto"/>
              <w:bottom w:val="single" w:sz="4" w:space="0" w:color="auto"/>
              <w:right w:val="single" w:sz="4" w:space="0" w:color="auto"/>
            </w:tcBorders>
          </w:tcPr>
          <w:p w14:paraId="76669801" w14:textId="77777777" w:rsidR="00714942" w:rsidRPr="00ED4440" w:rsidRDefault="00714942" w:rsidP="00714942">
            <w:pPr>
              <w:widowControl w:val="0"/>
              <w:autoSpaceDE w:val="0"/>
              <w:autoSpaceDN w:val="0"/>
              <w:adjustRightInd w:val="0"/>
              <w:jc w:val="center"/>
              <w:rPr>
                <w:rFonts w:ascii="Times New Roman CYR" w:hAnsi="Times New Roman CYR" w:cs="Times New Roman CYR"/>
              </w:rPr>
            </w:pPr>
            <w:r w:rsidRPr="00ED4440">
              <w:rPr>
                <w:rFonts w:ascii="Times New Roman CYR" w:hAnsi="Times New Roman CYR" w:cs="Times New Roman CYR"/>
              </w:rPr>
              <w:t>Категория работников</w:t>
            </w:r>
          </w:p>
        </w:tc>
        <w:tc>
          <w:tcPr>
            <w:tcW w:w="5040" w:type="dxa"/>
            <w:tcBorders>
              <w:top w:val="single" w:sz="4" w:space="0" w:color="auto"/>
              <w:left w:val="single" w:sz="4" w:space="0" w:color="auto"/>
              <w:bottom w:val="single" w:sz="4" w:space="0" w:color="auto"/>
            </w:tcBorders>
          </w:tcPr>
          <w:p w14:paraId="58E249E2" w14:textId="77777777" w:rsidR="00714942" w:rsidRPr="00ED4440" w:rsidRDefault="00714942" w:rsidP="0071494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w:t>
            </w:r>
            <w:r w:rsidRPr="00ED4440">
              <w:rPr>
                <w:rFonts w:ascii="Times New Roman CYR" w:hAnsi="Times New Roman CYR" w:cs="Times New Roman CYR"/>
              </w:rPr>
              <w:t>овышающий коэффициент</w:t>
            </w:r>
          </w:p>
        </w:tc>
      </w:tr>
      <w:tr w:rsidR="00714942" w:rsidRPr="00ED4440" w14:paraId="55B9B82D" w14:textId="77777777" w:rsidTr="00EB311B">
        <w:tc>
          <w:tcPr>
            <w:tcW w:w="5180" w:type="dxa"/>
            <w:tcBorders>
              <w:top w:val="single" w:sz="4" w:space="0" w:color="auto"/>
              <w:bottom w:val="single" w:sz="4" w:space="0" w:color="auto"/>
              <w:right w:val="single" w:sz="4" w:space="0" w:color="auto"/>
            </w:tcBorders>
          </w:tcPr>
          <w:p w14:paraId="3EA98FC5" w14:textId="77777777" w:rsidR="00714942" w:rsidRPr="00ED4440" w:rsidRDefault="00714942" w:rsidP="00714942">
            <w:pPr>
              <w:widowControl w:val="0"/>
              <w:autoSpaceDE w:val="0"/>
              <w:autoSpaceDN w:val="0"/>
              <w:adjustRightInd w:val="0"/>
              <w:jc w:val="both"/>
              <w:rPr>
                <w:rFonts w:ascii="Times New Roman CYR" w:hAnsi="Times New Roman CYR" w:cs="Times New Roman CYR"/>
              </w:rPr>
            </w:pPr>
            <w:r w:rsidRPr="00ED4440">
              <w:rPr>
                <w:rFonts w:ascii="Times New Roman CYR" w:hAnsi="Times New Roman CYR" w:cs="Times New Roman CYR"/>
              </w:rPr>
              <w:t>Работники, имеющие высшее образование</w:t>
            </w:r>
          </w:p>
        </w:tc>
        <w:tc>
          <w:tcPr>
            <w:tcW w:w="5040" w:type="dxa"/>
            <w:tcBorders>
              <w:top w:val="single" w:sz="4" w:space="0" w:color="auto"/>
              <w:left w:val="single" w:sz="4" w:space="0" w:color="auto"/>
              <w:bottom w:val="single" w:sz="4" w:space="0" w:color="auto"/>
            </w:tcBorders>
          </w:tcPr>
          <w:p w14:paraId="09FD4E83" w14:textId="77777777" w:rsidR="00714942" w:rsidRPr="00ED4440" w:rsidRDefault="00714942" w:rsidP="00714942">
            <w:pPr>
              <w:widowControl w:val="0"/>
              <w:autoSpaceDE w:val="0"/>
              <w:autoSpaceDN w:val="0"/>
              <w:adjustRightInd w:val="0"/>
              <w:jc w:val="center"/>
              <w:rPr>
                <w:rFonts w:ascii="Times New Roman CYR" w:hAnsi="Times New Roman CYR" w:cs="Times New Roman CYR"/>
              </w:rPr>
            </w:pPr>
            <w:r w:rsidRPr="00ED4440">
              <w:rPr>
                <w:rFonts w:ascii="Times New Roman CYR" w:hAnsi="Times New Roman CYR" w:cs="Times New Roman CYR"/>
              </w:rPr>
              <w:t>0,036</w:t>
            </w:r>
          </w:p>
        </w:tc>
      </w:tr>
    </w:tbl>
    <w:p w14:paraId="50DB8637" w14:textId="77777777" w:rsidR="00714942" w:rsidRDefault="00714942" w:rsidP="00714942">
      <w:pPr>
        <w:jc w:val="center"/>
        <w:rPr>
          <w:b/>
        </w:rPr>
      </w:pPr>
    </w:p>
    <w:p w14:paraId="10B8CD17" w14:textId="77777777" w:rsidR="00714942" w:rsidRDefault="00714942" w:rsidP="00714942">
      <w:pPr>
        <w:rPr>
          <w:b/>
        </w:rPr>
      </w:pPr>
      <w:r>
        <w:rPr>
          <w:b/>
        </w:rPr>
        <w:t>1.6. П</w:t>
      </w:r>
      <w:r w:rsidRPr="00F82A8B">
        <w:rPr>
          <w:b/>
        </w:rPr>
        <w:t xml:space="preserve">овышающий коэффициент </w:t>
      </w:r>
      <w:r>
        <w:rPr>
          <w:b/>
        </w:rPr>
        <w:t>за работу в сельской местности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701"/>
      </w:tblGrid>
      <w:tr w:rsidR="00714942" w:rsidRPr="00F82A8B" w14:paraId="74F6E7EF" w14:textId="77777777" w:rsidTr="00EB311B">
        <w:trPr>
          <w:trHeight w:val="396"/>
        </w:trPr>
        <w:tc>
          <w:tcPr>
            <w:tcW w:w="5211" w:type="dxa"/>
            <w:tcBorders>
              <w:top w:val="single" w:sz="4" w:space="0" w:color="auto"/>
              <w:left w:val="single" w:sz="4" w:space="0" w:color="auto"/>
              <w:bottom w:val="single" w:sz="4" w:space="0" w:color="auto"/>
              <w:right w:val="single" w:sz="4" w:space="0" w:color="auto"/>
            </w:tcBorders>
          </w:tcPr>
          <w:p w14:paraId="5B500826" w14:textId="77777777" w:rsidR="00714942" w:rsidRPr="00F82A8B" w:rsidRDefault="00714942" w:rsidP="00714942">
            <w:pPr>
              <w:jc w:val="center"/>
            </w:pPr>
            <w:r w:rsidRPr="00F82A8B">
              <w:t>Категория работников</w:t>
            </w:r>
          </w:p>
        </w:tc>
        <w:tc>
          <w:tcPr>
            <w:tcW w:w="4701" w:type="dxa"/>
            <w:tcBorders>
              <w:top w:val="single" w:sz="4" w:space="0" w:color="auto"/>
              <w:left w:val="single" w:sz="4" w:space="0" w:color="auto"/>
              <w:bottom w:val="single" w:sz="4" w:space="0" w:color="auto"/>
              <w:right w:val="single" w:sz="4" w:space="0" w:color="auto"/>
            </w:tcBorders>
          </w:tcPr>
          <w:p w14:paraId="28558C5F" w14:textId="77777777" w:rsidR="00714942" w:rsidRPr="00F82A8B" w:rsidRDefault="00714942" w:rsidP="00714942">
            <w:pPr>
              <w:jc w:val="center"/>
            </w:pPr>
            <w:r>
              <w:t xml:space="preserve">Повышающий коэффициент </w:t>
            </w:r>
          </w:p>
        </w:tc>
      </w:tr>
      <w:tr w:rsidR="00714942" w:rsidRPr="00F82A8B" w14:paraId="3A179B0B" w14:textId="77777777" w:rsidTr="00EB311B">
        <w:trPr>
          <w:trHeight w:val="312"/>
        </w:trPr>
        <w:tc>
          <w:tcPr>
            <w:tcW w:w="5211" w:type="dxa"/>
            <w:tcBorders>
              <w:top w:val="single" w:sz="4" w:space="0" w:color="auto"/>
              <w:left w:val="single" w:sz="4" w:space="0" w:color="auto"/>
              <w:bottom w:val="single" w:sz="4" w:space="0" w:color="auto"/>
              <w:right w:val="single" w:sz="4" w:space="0" w:color="auto"/>
            </w:tcBorders>
          </w:tcPr>
          <w:p w14:paraId="3F2CAA58" w14:textId="77777777" w:rsidR="00714942" w:rsidRPr="00F82A8B" w:rsidRDefault="00714942" w:rsidP="00714942">
            <w:r>
              <w:t xml:space="preserve">Руководители и специалисты </w:t>
            </w:r>
          </w:p>
        </w:tc>
        <w:tc>
          <w:tcPr>
            <w:tcW w:w="4701" w:type="dxa"/>
            <w:tcBorders>
              <w:top w:val="single" w:sz="4" w:space="0" w:color="auto"/>
              <w:left w:val="single" w:sz="4" w:space="0" w:color="auto"/>
              <w:bottom w:val="single" w:sz="4" w:space="0" w:color="auto"/>
              <w:right w:val="single" w:sz="4" w:space="0" w:color="auto"/>
            </w:tcBorders>
          </w:tcPr>
          <w:p w14:paraId="2F8FC8D0" w14:textId="77777777" w:rsidR="00714942" w:rsidRPr="00F82A8B" w:rsidRDefault="00714942" w:rsidP="00714942">
            <w:pPr>
              <w:jc w:val="center"/>
            </w:pPr>
            <w:r>
              <w:t>0,25</w:t>
            </w:r>
          </w:p>
        </w:tc>
      </w:tr>
    </w:tbl>
    <w:p w14:paraId="36A3D9C7" w14:textId="77777777" w:rsidR="00714942" w:rsidRDefault="00714942" w:rsidP="00714942">
      <w:pPr>
        <w:rPr>
          <w:b/>
          <w:color w:val="C00000"/>
        </w:rPr>
      </w:pPr>
    </w:p>
    <w:p w14:paraId="46E66688" w14:textId="77777777" w:rsidR="00714942" w:rsidRPr="00AA234E" w:rsidRDefault="00714942" w:rsidP="00714942">
      <w:pPr>
        <w:rPr>
          <w:b/>
        </w:rPr>
      </w:pPr>
      <w:r w:rsidRPr="00AA234E">
        <w:rPr>
          <w:b/>
        </w:rPr>
        <w:t>1.7. Повышающий коэффициент за заведование филиалом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4703"/>
      </w:tblGrid>
      <w:tr w:rsidR="00714942" w:rsidRPr="00AA234E" w14:paraId="74ADC176" w14:textId="77777777" w:rsidTr="00EB311B">
        <w:trPr>
          <w:trHeight w:val="396"/>
        </w:trPr>
        <w:tc>
          <w:tcPr>
            <w:tcW w:w="5209" w:type="dxa"/>
            <w:tcBorders>
              <w:top w:val="single" w:sz="4" w:space="0" w:color="auto"/>
              <w:left w:val="single" w:sz="4" w:space="0" w:color="auto"/>
              <w:bottom w:val="single" w:sz="4" w:space="0" w:color="auto"/>
              <w:right w:val="single" w:sz="4" w:space="0" w:color="auto"/>
            </w:tcBorders>
            <w:hideMark/>
          </w:tcPr>
          <w:p w14:paraId="44DF3362" w14:textId="77777777" w:rsidR="00714942" w:rsidRPr="00AA234E" w:rsidRDefault="00714942" w:rsidP="00714942">
            <w:pPr>
              <w:jc w:val="center"/>
            </w:pPr>
            <w:r w:rsidRPr="00AA234E">
              <w:t>Категория работников</w:t>
            </w:r>
          </w:p>
        </w:tc>
        <w:tc>
          <w:tcPr>
            <w:tcW w:w="4703" w:type="dxa"/>
            <w:tcBorders>
              <w:top w:val="single" w:sz="4" w:space="0" w:color="auto"/>
              <w:left w:val="single" w:sz="4" w:space="0" w:color="auto"/>
              <w:bottom w:val="single" w:sz="4" w:space="0" w:color="auto"/>
              <w:right w:val="single" w:sz="4" w:space="0" w:color="auto"/>
            </w:tcBorders>
            <w:hideMark/>
          </w:tcPr>
          <w:p w14:paraId="41C31948" w14:textId="77777777" w:rsidR="00714942" w:rsidRPr="00AA234E" w:rsidRDefault="00714942" w:rsidP="00714942">
            <w:pPr>
              <w:jc w:val="center"/>
            </w:pPr>
            <w:r w:rsidRPr="00AA234E">
              <w:t xml:space="preserve">Повышающий коэффициент * </w:t>
            </w:r>
          </w:p>
        </w:tc>
      </w:tr>
      <w:tr w:rsidR="00714942" w:rsidRPr="00AA234E" w14:paraId="38F8575D" w14:textId="77777777" w:rsidTr="00EB311B">
        <w:trPr>
          <w:trHeight w:val="312"/>
        </w:trPr>
        <w:tc>
          <w:tcPr>
            <w:tcW w:w="5209" w:type="dxa"/>
            <w:tcBorders>
              <w:top w:val="single" w:sz="4" w:space="0" w:color="auto"/>
              <w:left w:val="single" w:sz="4" w:space="0" w:color="auto"/>
              <w:bottom w:val="single" w:sz="4" w:space="0" w:color="auto"/>
              <w:right w:val="single" w:sz="4" w:space="0" w:color="auto"/>
            </w:tcBorders>
            <w:vAlign w:val="center"/>
          </w:tcPr>
          <w:p w14:paraId="48E3B1B2" w14:textId="77777777" w:rsidR="00714942" w:rsidRPr="00AA234E" w:rsidRDefault="00714942" w:rsidP="00714942">
            <w:r w:rsidRPr="00AA234E">
              <w:t>Заведующий филиалом ООШ</w:t>
            </w:r>
          </w:p>
        </w:tc>
        <w:tc>
          <w:tcPr>
            <w:tcW w:w="4703" w:type="dxa"/>
            <w:tcBorders>
              <w:top w:val="single" w:sz="4" w:space="0" w:color="auto"/>
              <w:left w:val="single" w:sz="4" w:space="0" w:color="auto"/>
              <w:bottom w:val="single" w:sz="4" w:space="0" w:color="auto"/>
              <w:right w:val="single" w:sz="4" w:space="0" w:color="auto"/>
            </w:tcBorders>
          </w:tcPr>
          <w:p w14:paraId="6224CDCF" w14:textId="77777777" w:rsidR="00714942" w:rsidRPr="00AA234E" w:rsidRDefault="00714942" w:rsidP="00714942">
            <w:pPr>
              <w:jc w:val="center"/>
            </w:pPr>
            <w:r w:rsidRPr="00AA234E">
              <w:t xml:space="preserve">3,5 </w:t>
            </w:r>
            <w:r w:rsidRPr="00AA234E">
              <w:rPr>
                <w:b/>
              </w:rPr>
              <w:t xml:space="preserve"> </w:t>
            </w:r>
          </w:p>
        </w:tc>
      </w:tr>
    </w:tbl>
    <w:p w14:paraId="2A3C6A78" w14:textId="77777777" w:rsidR="00714942" w:rsidRPr="00AA234E" w:rsidRDefault="00714942" w:rsidP="00714942">
      <w:pPr>
        <w:jc w:val="both"/>
      </w:pPr>
    </w:p>
    <w:p w14:paraId="6ACD55B5" w14:textId="77777777" w:rsidR="00714942" w:rsidRPr="00AA234E" w:rsidRDefault="00714942" w:rsidP="00714942">
      <w:pPr>
        <w:rPr>
          <w:b/>
        </w:rPr>
      </w:pPr>
      <w:r>
        <w:rPr>
          <w:b/>
        </w:rPr>
        <w:t xml:space="preserve">1.8. </w:t>
      </w:r>
      <w:r w:rsidRPr="00AA234E">
        <w:rPr>
          <w:b/>
        </w:rPr>
        <w:t xml:space="preserve">Персональный повышающий коэффициент за высокое профессиональное мастерство, за напряженность труда и </w:t>
      </w:r>
      <w:r>
        <w:rPr>
          <w:b/>
        </w:rPr>
        <w:t xml:space="preserve"> </w:t>
      </w:r>
      <w:r w:rsidRPr="00AA234E">
        <w:rPr>
          <w:b/>
        </w:rPr>
        <w:t>высокую степень ответственности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528"/>
      </w:tblGrid>
      <w:tr w:rsidR="00714942" w:rsidRPr="00AA234E" w14:paraId="535969B9" w14:textId="77777777" w:rsidTr="00714942">
        <w:trPr>
          <w:trHeight w:val="396"/>
        </w:trPr>
        <w:tc>
          <w:tcPr>
            <w:tcW w:w="4957" w:type="dxa"/>
            <w:tcBorders>
              <w:top w:val="single" w:sz="4" w:space="0" w:color="auto"/>
              <w:left w:val="single" w:sz="4" w:space="0" w:color="auto"/>
              <w:bottom w:val="single" w:sz="4" w:space="0" w:color="auto"/>
              <w:right w:val="single" w:sz="4" w:space="0" w:color="auto"/>
            </w:tcBorders>
            <w:hideMark/>
          </w:tcPr>
          <w:p w14:paraId="4918A29E" w14:textId="77777777" w:rsidR="00714942" w:rsidRPr="00AA234E" w:rsidRDefault="00714942" w:rsidP="00714942">
            <w:pPr>
              <w:jc w:val="center"/>
            </w:pPr>
            <w:r w:rsidRPr="00AA234E">
              <w:t>Категория работников</w:t>
            </w:r>
          </w:p>
        </w:tc>
        <w:tc>
          <w:tcPr>
            <w:tcW w:w="5528" w:type="dxa"/>
            <w:tcBorders>
              <w:top w:val="single" w:sz="4" w:space="0" w:color="auto"/>
              <w:left w:val="single" w:sz="4" w:space="0" w:color="auto"/>
              <w:bottom w:val="single" w:sz="4" w:space="0" w:color="auto"/>
              <w:right w:val="single" w:sz="4" w:space="0" w:color="auto"/>
            </w:tcBorders>
            <w:hideMark/>
          </w:tcPr>
          <w:p w14:paraId="512353F9" w14:textId="77777777" w:rsidR="00714942" w:rsidRPr="00AA234E" w:rsidRDefault="00714942" w:rsidP="00714942">
            <w:pPr>
              <w:jc w:val="center"/>
            </w:pPr>
            <w:r w:rsidRPr="00AA234E">
              <w:t xml:space="preserve">Повышающий коэффициент * </w:t>
            </w:r>
          </w:p>
        </w:tc>
      </w:tr>
      <w:tr w:rsidR="00714942" w:rsidRPr="00AA234E" w14:paraId="03415431" w14:textId="77777777" w:rsidTr="00714942">
        <w:trPr>
          <w:trHeight w:val="396"/>
        </w:trPr>
        <w:tc>
          <w:tcPr>
            <w:tcW w:w="4957" w:type="dxa"/>
            <w:tcBorders>
              <w:top w:val="single" w:sz="4" w:space="0" w:color="auto"/>
              <w:left w:val="single" w:sz="4" w:space="0" w:color="auto"/>
              <w:bottom w:val="single" w:sz="4" w:space="0" w:color="auto"/>
              <w:right w:val="single" w:sz="4" w:space="0" w:color="auto"/>
            </w:tcBorders>
          </w:tcPr>
          <w:p w14:paraId="2839B81F" w14:textId="77777777" w:rsidR="00714942" w:rsidRPr="008C43D0" w:rsidRDefault="00714942" w:rsidP="00714942">
            <w:r w:rsidRPr="008C43D0">
              <w:t>Советник директора по воспитанию и взаимодействию с детскими общественными объединениями</w:t>
            </w:r>
          </w:p>
        </w:tc>
        <w:tc>
          <w:tcPr>
            <w:tcW w:w="5528" w:type="dxa"/>
            <w:tcBorders>
              <w:top w:val="single" w:sz="4" w:space="0" w:color="auto"/>
              <w:left w:val="single" w:sz="4" w:space="0" w:color="auto"/>
              <w:bottom w:val="single" w:sz="4" w:space="0" w:color="auto"/>
              <w:right w:val="single" w:sz="4" w:space="0" w:color="auto"/>
            </w:tcBorders>
            <w:vAlign w:val="center"/>
          </w:tcPr>
          <w:p w14:paraId="495955E7" w14:textId="77777777" w:rsidR="00714942" w:rsidRPr="00AA234E" w:rsidRDefault="00714942" w:rsidP="00714942">
            <w:r w:rsidRPr="00A30EA1">
              <w:t>2,989</w:t>
            </w:r>
            <w:r>
              <w:t xml:space="preserve"> от базового оклада учителя</w:t>
            </w:r>
          </w:p>
        </w:tc>
      </w:tr>
      <w:tr w:rsidR="00714942" w:rsidRPr="00AA234E" w14:paraId="6A828219" w14:textId="77777777" w:rsidTr="00714942">
        <w:trPr>
          <w:trHeight w:val="312"/>
        </w:trPr>
        <w:tc>
          <w:tcPr>
            <w:tcW w:w="4957" w:type="dxa"/>
            <w:tcBorders>
              <w:top w:val="single" w:sz="4" w:space="0" w:color="auto"/>
              <w:left w:val="single" w:sz="4" w:space="0" w:color="auto"/>
              <w:bottom w:val="single" w:sz="4" w:space="0" w:color="auto"/>
              <w:right w:val="single" w:sz="4" w:space="0" w:color="auto"/>
            </w:tcBorders>
            <w:vAlign w:val="center"/>
            <w:hideMark/>
          </w:tcPr>
          <w:p w14:paraId="7C478409" w14:textId="77777777" w:rsidR="00714942" w:rsidRPr="00AA234E" w:rsidRDefault="00714942" w:rsidP="00714942">
            <w:r w:rsidRPr="00AA234E">
              <w:t xml:space="preserve">Начальник  хозяйственного отдела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EA13BDD" w14:textId="77777777" w:rsidR="00714942" w:rsidRPr="00AA234E" w:rsidRDefault="00714942" w:rsidP="00714942">
            <w:r w:rsidRPr="00AA234E">
              <w:t>2,00</w:t>
            </w:r>
            <w:r>
              <w:t xml:space="preserve"> </w:t>
            </w:r>
            <w:r w:rsidRPr="00AA234E">
              <w:t>от базового оклада начальника хозяйственного отдела</w:t>
            </w:r>
          </w:p>
        </w:tc>
      </w:tr>
      <w:tr w:rsidR="00714942" w:rsidRPr="00AA234E" w14:paraId="6DFB0838" w14:textId="77777777" w:rsidTr="00714942">
        <w:trPr>
          <w:trHeight w:val="312"/>
        </w:trPr>
        <w:tc>
          <w:tcPr>
            <w:tcW w:w="4957" w:type="dxa"/>
            <w:tcBorders>
              <w:top w:val="single" w:sz="4" w:space="0" w:color="auto"/>
              <w:left w:val="single" w:sz="4" w:space="0" w:color="auto"/>
              <w:bottom w:val="single" w:sz="4" w:space="0" w:color="auto"/>
              <w:right w:val="single" w:sz="4" w:space="0" w:color="auto"/>
            </w:tcBorders>
            <w:vAlign w:val="center"/>
          </w:tcPr>
          <w:p w14:paraId="2BC5D9BE" w14:textId="77777777" w:rsidR="00714942" w:rsidRPr="00AA234E" w:rsidRDefault="00714942" w:rsidP="00714942">
            <w:r w:rsidRPr="00AA234E">
              <w:t xml:space="preserve">Секретарь  </w:t>
            </w:r>
          </w:p>
        </w:tc>
        <w:tc>
          <w:tcPr>
            <w:tcW w:w="5528" w:type="dxa"/>
            <w:tcBorders>
              <w:top w:val="single" w:sz="4" w:space="0" w:color="auto"/>
              <w:left w:val="single" w:sz="4" w:space="0" w:color="auto"/>
              <w:bottom w:val="single" w:sz="4" w:space="0" w:color="auto"/>
              <w:right w:val="single" w:sz="4" w:space="0" w:color="auto"/>
            </w:tcBorders>
            <w:vAlign w:val="center"/>
          </w:tcPr>
          <w:p w14:paraId="603F0DA3" w14:textId="77777777" w:rsidR="00714942" w:rsidRPr="00AA234E" w:rsidRDefault="00714942" w:rsidP="00714942">
            <w:r>
              <w:t xml:space="preserve">3,3 </w:t>
            </w:r>
            <w:r w:rsidRPr="00AA234E">
              <w:t>от базового оклада  секретаря</w:t>
            </w:r>
          </w:p>
        </w:tc>
      </w:tr>
      <w:tr w:rsidR="00714942" w:rsidRPr="00AA234E" w14:paraId="2F2A31D9" w14:textId="77777777" w:rsidTr="00714942">
        <w:trPr>
          <w:trHeight w:val="312"/>
        </w:trPr>
        <w:tc>
          <w:tcPr>
            <w:tcW w:w="4957" w:type="dxa"/>
            <w:tcBorders>
              <w:top w:val="single" w:sz="4" w:space="0" w:color="auto"/>
              <w:left w:val="single" w:sz="4" w:space="0" w:color="auto"/>
              <w:bottom w:val="single" w:sz="4" w:space="0" w:color="auto"/>
              <w:right w:val="single" w:sz="4" w:space="0" w:color="auto"/>
            </w:tcBorders>
            <w:vAlign w:val="center"/>
          </w:tcPr>
          <w:p w14:paraId="52773CA9" w14:textId="77777777" w:rsidR="00714942" w:rsidRPr="00AA234E" w:rsidRDefault="00714942" w:rsidP="00714942">
            <w:r w:rsidRPr="00AA234E">
              <w:t>Водитель</w:t>
            </w:r>
          </w:p>
        </w:tc>
        <w:tc>
          <w:tcPr>
            <w:tcW w:w="5528" w:type="dxa"/>
            <w:tcBorders>
              <w:top w:val="single" w:sz="4" w:space="0" w:color="auto"/>
              <w:left w:val="single" w:sz="4" w:space="0" w:color="auto"/>
              <w:bottom w:val="single" w:sz="4" w:space="0" w:color="auto"/>
              <w:right w:val="single" w:sz="4" w:space="0" w:color="auto"/>
            </w:tcBorders>
            <w:vAlign w:val="center"/>
          </w:tcPr>
          <w:p w14:paraId="435F0406" w14:textId="77777777" w:rsidR="00714942" w:rsidRPr="00AA234E" w:rsidRDefault="00714942" w:rsidP="00714942">
            <w:r w:rsidRPr="00AA234E">
              <w:t>2,941</w:t>
            </w:r>
            <w:r>
              <w:t xml:space="preserve"> </w:t>
            </w:r>
            <w:r w:rsidRPr="00AA234E">
              <w:t>от базового оклада  водителя</w:t>
            </w:r>
          </w:p>
        </w:tc>
      </w:tr>
    </w:tbl>
    <w:p w14:paraId="00C7193E" w14:textId="77777777" w:rsidR="00714942" w:rsidRPr="0044326B" w:rsidRDefault="00714942" w:rsidP="00714942">
      <w:pPr>
        <w:widowControl w:val="0"/>
        <w:shd w:val="clear" w:color="auto" w:fill="FFFFFF"/>
        <w:autoSpaceDE w:val="0"/>
        <w:autoSpaceDN w:val="0"/>
        <w:adjustRightInd w:val="0"/>
        <w:spacing w:line="271" w:lineRule="exact"/>
      </w:pPr>
      <w:r>
        <w:t xml:space="preserve">                                                                                  </w:t>
      </w:r>
    </w:p>
    <w:p w14:paraId="712016F8" w14:textId="77777777" w:rsidR="00714942" w:rsidRPr="00832D1F" w:rsidRDefault="00714942" w:rsidP="00714942">
      <w:pPr>
        <w:widowControl w:val="0"/>
        <w:autoSpaceDE w:val="0"/>
        <w:autoSpaceDN w:val="0"/>
        <w:adjustRightInd w:val="0"/>
        <w:spacing w:before="108" w:after="108"/>
        <w:outlineLvl w:val="0"/>
        <w:rPr>
          <w:rFonts w:ascii="Times New Roman CYR" w:hAnsi="Times New Roman CYR" w:cs="Times New Roman CYR"/>
          <w:b/>
          <w:bCs/>
        </w:rPr>
      </w:pPr>
      <w:r>
        <w:rPr>
          <w:rFonts w:ascii="Times New Roman CYR" w:hAnsi="Times New Roman CYR" w:cs="Times New Roman CYR"/>
          <w:b/>
          <w:bCs/>
        </w:rPr>
        <w:t>1.9.</w:t>
      </w:r>
      <w:r w:rsidRPr="00832D1F">
        <w:rPr>
          <w:rFonts w:ascii="Times New Roman CYR" w:hAnsi="Times New Roman CYR" w:cs="Times New Roman CYR"/>
          <w:b/>
          <w:bCs/>
        </w:rPr>
        <w:t xml:space="preserve"> Перечень выплат за особенности и специфику работы в организациях, классах, группах</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600"/>
      </w:tblGrid>
      <w:tr w:rsidR="00714942" w:rsidRPr="00832D1F" w14:paraId="742FC160" w14:textId="77777777" w:rsidTr="00714942">
        <w:tc>
          <w:tcPr>
            <w:tcW w:w="6948" w:type="dxa"/>
            <w:shd w:val="clear" w:color="auto" w:fill="auto"/>
          </w:tcPr>
          <w:p w14:paraId="771E11D1" w14:textId="77777777" w:rsidR="00714942" w:rsidRPr="00832D1F" w:rsidRDefault="00714942" w:rsidP="00714942">
            <w:pPr>
              <w:widowControl w:val="0"/>
              <w:autoSpaceDE w:val="0"/>
              <w:autoSpaceDN w:val="0"/>
              <w:adjustRightInd w:val="0"/>
              <w:spacing w:line="300" w:lineRule="auto"/>
              <w:ind w:left="40" w:firstLine="680"/>
              <w:jc w:val="both"/>
            </w:pPr>
            <w:r w:rsidRPr="00832D1F">
              <w:t>Показатели специфики работы</w:t>
            </w:r>
          </w:p>
        </w:tc>
        <w:tc>
          <w:tcPr>
            <w:tcW w:w="3600" w:type="dxa"/>
            <w:shd w:val="clear" w:color="auto" w:fill="auto"/>
          </w:tcPr>
          <w:p w14:paraId="579E6FB1" w14:textId="77777777" w:rsidR="00714942" w:rsidRPr="00832D1F" w:rsidRDefault="00714942" w:rsidP="00714942">
            <w:pPr>
              <w:widowControl w:val="0"/>
              <w:autoSpaceDE w:val="0"/>
              <w:autoSpaceDN w:val="0"/>
              <w:adjustRightInd w:val="0"/>
              <w:ind w:left="40"/>
              <w:jc w:val="center"/>
            </w:pPr>
            <w:r>
              <w:t>П</w:t>
            </w:r>
            <w:r w:rsidRPr="00832D1F">
              <w:t>овышающий коэффициент</w:t>
            </w:r>
          </w:p>
        </w:tc>
      </w:tr>
      <w:tr w:rsidR="00714942" w:rsidRPr="00832D1F" w14:paraId="285F61D5" w14:textId="77777777" w:rsidTr="00714942">
        <w:tc>
          <w:tcPr>
            <w:tcW w:w="6948" w:type="dxa"/>
            <w:shd w:val="clear" w:color="auto" w:fill="auto"/>
          </w:tcPr>
          <w:p w14:paraId="671A652D" w14:textId="77777777" w:rsidR="00714942" w:rsidRPr="00832D1F" w:rsidRDefault="00714942" w:rsidP="00714942">
            <w:pPr>
              <w:pStyle w:val="ConsPlusNormal"/>
              <w:ind w:left="40" w:firstLine="0"/>
              <w:jc w:val="both"/>
              <w:rPr>
                <w:rFonts w:ascii="Times New Roman" w:hAnsi="Times New Roman" w:cs="Times New Roman"/>
                <w:sz w:val="24"/>
                <w:szCs w:val="24"/>
              </w:rPr>
            </w:pPr>
            <w:r w:rsidRPr="00832D1F">
              <w:rPr>
                <w:rFonts w:ascii="Times New Roman" w:hAnsi="Times New Roman" w:cs="Times New Roman"/>
                <w:sz w:val="24"/>
                <w:szCs w:val="24"/>
              </w:rPr>
              <w:t>Индивидуальное обучение на дому детей, имеющих ограниченные возможности здоровья, в соответствии с медицинским заключением</w:t>
            </w:r>
          </w:p>
        </w:tc>
        <w:tc>
          <w:tcPr>
            <w:tcW w:w="3600" w:type="dxa"/>
            <w:shd w:val="clear" w:color="auto" w:fill="auto"/>
          </w:tcPr>
          <w:p w14:paraId="7AA85F5D" w14:textId="77777777" w:rsidR="00714942" w:rsidRPr="00832D1F" w:rsidRDefault="00714942" w:rsidP="00714942">
            <w:pPr>
              <w:pStyle w:val="ConsPlusNormal"/>
              <w:ind w:left="40" w:firstLine="0"/>
              <w:jc w:val="center"/>
              <w:rPr>
                <w:rFonts w:ascii="Times New Roman" w:hAnsi="Times New Roman" w:cs="Times New Roman"/>
                <w:sz w:val="24"/>
                <w:szCs w:val="24"/>
              </w:rPr>
            </w:pPr>
            <w:r w:rsidRPr="00832D1F">
              <w:rPr>
                <w:rFonts w:ascii="Times New Roman" w:hAnsi="Times New Roman" w:cs="Times New Roman"/>
                <w:sz w:val="24"/>
                <w:szCs w:val="24"/>
              </w:rPr>
              <w:t>0,20</w:t>
            </w:r>
          </w:p>
        </w:tc>
      </w:tr>
    </w:tbl>
    <w:p w14:paraId="6E38E358" w14:textId="77777777" w:rsidR="00714942" w:rsidRPr="001C039F" w:rsidRDefault="00714942" w:rsidP="00714942">
      <w:pPr>
        <w:widowControl w:val="0"/>
        <w:shd w:val="clear" w:color="auto" w:fill="FFFFFF"/>
        <w:autoSpaceDE w:val="0"/>
        <w:autoSpaceDN w:val="0"/>
        <w:adjustRightInd w:val="0"/>
        <w:spacing w:line="271" w:lineRule="exact"/>
        <w:jc w:val="right"/>
        <w:rPr>
          <w:spacing w:val="-2"/>
        </w:rPr>
      </w:pPr>
      <w:r>
        <w:rPr>
          <w:spacing w:val="-2"/>
        </w:rPr>
        <w:lastRenderedPageBreak/>
        <w:t>Приложение  № 3</w:t>
      </w:r>
    </w:p>
    <w:p w14:paraId="1776A54D"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Pr>
          <w:spacing w:val="-2"/>
        </w:rPr>
        <w:t xml:space="preserve">к </w:t>
      </w:r>
      <w:r w:rsidRPr="00150688">
        <w:rPr>
          <w:spacing w:val="-2"/>
        </w:rPr>
        <w:t xml:space="preserve"> Положению об оплате труда работников </w:t>
      </w:r>
    </w:p>
    <w:p w14:paraId="3DB0380A"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Муниципального  бюджетного </w:t>
      </w:r>
    </w:p>
    <w:p w14:paraId="2C62B2E6"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общеобразовательного  учреждения</w:t>
      </w:r>
    </w:p>
    <w:p w14:paraId="6175DE2C"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средней общеобразовательной  школы</w:t>
      </w:r>
      <w:r>
        <w:rPr>
          <w:spacing w:val="-2"/>
        </w:rPr>
        <w:t xml:space="preserve"> </w:t>
      </w:r>
    </w:p>
    <w:p w14:paraId="01D915CE"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 xml:space="preserve">имени Героя Советского Союза </w:t>
      </w:r>
    </w:p>
    <w:p w14:paraId="00262ED2"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Ивана Фёдоровича Кузьмичева</w:t>
      </w:r>
    </w:p>
    <w:p w14:paraId="53DEDD7F"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с. Посёлки Кузнецкого района     </w:t>
      </w:r>
    </w:p>
    <w:p w14:paraId="27E42C3F"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778231AB" w14:textId="77777777" w:rsidR="00714942" w:rsidRPr="0064309D" w:rsidRDefault="00714942" w:rsidP="00714942">
      <w:pPr>
        <w:widowControl w:val="0"/>
        <w:shd w:val="clear" w:color="auto" w:fill="FFFFFF"/>
        <w:autoSpaceDE w:val="0"/>
        <w:autoSpaceDN w:val="0"/>
        <w:adjustRightInd w:val="0"/>
        <w:spacing w:line="271" w:lineRule="exact"/>
        <w:jc w:val="right"/>
        <w:rPr>
          <w:color w:val="FF0000"/>
        </w:rPr>
      </w:pPr>
      <w:r w:rsidRPr="00150688">
        <w:rPr>
          <w:spacing w:val="-2"/>
        </w:rPr>
        <w:t xml:space="preserve">                       </w:t>
      </w:r>
      <w:r w:rsidRPr="0064309D">
        <w:rPr>
          <w:color w:val="FF0000"/>
          <w:spacing w:val="-2"/>
        </w:rPr>
        <w:t xml:space="preserve">         </w:t>
      </w:r>
    </w:p>
    <w:p w14:paraId="58B86395" w14:textId="77777777" w:rsidR="00714942" w:rsidRPr="001C2942" w:rsidRDefault="00714942" w:rsidP="00714942">
      <w:pPr>
        <w:tabs>
          <w:tab w:val="left" w:pos="2100"/>
        </w:tabs>
        <w:jc w:val="center"/>
        <w:rPr>
          <w:b/>
        </w:rPr>
      </w:pPr>
      <w:r w:rsidRPr="00CE5B07">
        <w:rPr>
          <w:b/>
        </w:rPr>
        <w:t>Базовые оклады</w:t>
      </w:r>
    </w:p>
    <w:p w14:paraId="34D12BB6" w14:textId="77777777" w:rsidR="00714942" w:rsidRPr="00683B52" w:rsidRDefault="00714942" w:rsidP="00714942">
      <w:pPr>
        <w:autoSpaceDE w:val="0"/>
        <w:autoSpaceDN w:val="0"/>
        <w:adjustRightInd w:val="0"/>
        <w:jc w:val="center"/>
        <w:rPr>
          <w:bCs/>
        </w:rPr>
      </w:pPr>
      <w:r w:rsidRPr="00683B52">
        <w:rPr>
          <w:bCs/>
        </w:rPr>
        <w:t xml:space="preserve">специалистов из числа учебно-вспомогательного и обслуживающего персонала </w:t>
      </w:r>
    </w:p>
    <w:p w14:paraId="5786C420" w14:textId="77777777" w:rsidR="00714942" w:rsidRDefault="00714942" w:rsidP="0071494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2"/>
        <w:gridCol w:w="3493"/>
        <w:gridCol w:w="2727"/>
      </w:tblGrid>
      <w:tr w:rsidR="00714942" w:rsidRPr="00963C6E" w14:paraId="510388D4" w14:textId="77777777" w:rsidTr="00714942">
        <w:trPr>
          <w:trHeight w:val="600"/>
          <w:jc w:val="center"/>
        </w:trPr>
        <w:tc>
          <w:tcPr>
            <w:tcW w:w="3952" w:type="dxa"/>
          </w:tcPr>
          <w:p w14:paraId="681EE5C0" w14:textId="77777777" w:rsidR="00714942" w:rsidRPr="00963C6E" w:rsidRDefault="00714942" w:rsidP="00714942">
            <w:pPr>
              <w:jc w:val="center"/>
              <w:rPr>
                <w:sz w:val="18"/>
                <w:szCs w:val="18"/>
              </w:rPr>
            </w:pPr>
            <w:r>
              <w:rPr>
                <w:sz w:val="18"/>
                <w:szCs w:val="18"/>
              </w:rPr>
              <w:t>К</w:t>
            </w:r>
            <w:r w:rsidRPr="00963C6E">
              <w:rPr>
                <w:sz w:val="18"/>
                <w:szCs w:val="18"/>
              </w:rPr>
              <w:t>валификационный</w:t>
            </w:r>
            <w:r>
              <w:rPr>
                <w:sz w:val="18"/>
                <w:szCs w:val="18"/>
              </w:rPr>
              <w:t xml:space="preserve">  </w:t>
            </w:r>
            <w:r w:rsidRPr="00963C6E">
              <w:rPr>
                <w:sz w:val="18"/>
                <w:szCs w:val="18"/>
              </w:rPr>
              <w:t>уровень</w:t>
            </w:r>
          </w:p>
        </w:tc>
        <w:tc>
          <w:tcPr>
            <w:tcW w:w="3493" w:type="dxa"/>
          </w:tcPr>
          <w:p w14:paraId="0460E6B2" w14:textId="77777777" w:rsidR="00714942" w:rsidRDefault="00714942" w:rsidP="00714942">
            <w:pPr>
              <w:jc w:val="center"/>
              <w:rPr>
                <w:sz w:val="18"/>
                <w:szCs w:val="18"/>
              </w:rPr>
            </w:pPr>
            <w:r w:rsidRPr="00963C6E">
              <w:rPr>
                <w:sz w:val="18"/>
                <w:szCs w:val="18"/>
              </w:rPr>
              <w:t xml:space="preserve">Наименование должностей </w:t>
            </w:r>
          </w:p>
          <w:p w14:paraId="147EFC61" w14:textId="77777777" w:rsidR="00714942" w:rsidRPr="00963C6E" w:rsidRDefault="00714942" w:rsidP="00714942">
            <w:pPr>
              <w:jc w:val="center"/>
              <w:rPr>
                <w:sz w:val="18"/>
                <w:szCs w:val="18"/>
              </w:rPr>
            </w:pPr>
            <w:r w:rsidRPr="00963C6E">
              <w:rPr>
                <w:sz w:val="18"/>
                <w:szCs w:val="18"/>
              </w:rPr>
              <w:t>по  квалификационным</w:t>
            </w:r>
          </w:p>
          <w:p w14:paraId="66A4D42D" w14:textId="77777777" w:rsidR="00714942" w:rsidRPr="00963C6E" w:rsidRDefault="00714942" w:rsidP="00714942">
            <w:pPr>
              <w:jc w:val="center"/>
              <w:rPr>
                <w:sz w:val="18"/>
                <w:szCs w:val="18"/>
              </w:rPr>
            </w:pPr>
            <w:r w:rsidRPr="00963C6E">
              <w:rPr>
                <w:sz w:val="18"/>
                <w:szCs w:val="18"/>
              </w:rPr>
              <w:t>уровням</w:t>
            </w:r>
          </w:p>
        </w:tc>
        <w:tc>
          <w:tcPr>
            <w:tcW w:w="2727" w:type="dxa"/>
          </w:tcPr>
          <w:p w14:paraId="5C6CB25D" w14:textId="77777777" w:rsidR="00714942" w:rsidRPr="00963C6E" w:rsidRDefault="00714942" w:rsidP="00714942">
            <w:pPr>
              <w:jc w:val="center"/>
              <w:rPr>
                <w:sz w:val="18"/>
                <w:szCs w:val="18"/>
              </w:rPr>
            </w:pPr>
            <w:r>
              <w:rPr>
                <w:sz w:val="18"/>
                <w:szCs w:val="18"/>
              </w:rPr>
              <w:t>Размер оклада (рублей)</w:t>
            </w:r>
          </w:p>
        </w:tc>
      </w:tr>
      <w:tr w:rsidR="00714942" w:rsidRPr="00963C6E" w14:paraId="4A1E848E" w14:textId="77777777" w:rsidTr="00714942">
        <w:trPr>
          <w:trHeight w:val="345"/>
          <w:jc w:val="center"/>
        </w:trPr>
        <w:tc>
          <w:tcPr>
            <w:tcW w:w="10172" w:type="dxa"/>
            <w:gridSpan w:val="3"/>
          </w:tcPr>
          <w:p w14:paraId="0FA50E33" w14:textId="77777777" w:rsidR="00714942" w:rsidRPr="00963C6E" w:rsidRDefault="00714942" w:rsidP="00714942">
            <w:pPr>
              <w:tabs>
                <w:tab w:val="left" w:pos="1215"/>
              </w:tabs>
              <w:rPr>
                <w:b/>
                <w:sz w:val="18"/>
                <w:szCs w:val="18"/>
              </w:rPr>
            </w:pPr>
            <w:r w:rsidRPr="00963C6E">
              <w:rPr>
                <w:sz w:val="18"/>
                <w:szCs w:val="18"/>
              </w:rPr>
              <w:tab/>
            </w:r>
            <w:r w:rsidRPr="00963C6E">
              <w:rPr>
                <w:b/>
                <w:sz w:val="18"/>
                <w:szCs w:val="18"/>
              </w:rPr>
              <w:t xml:space="preserve">Общеотраслевые  должности  </w:t>
            </w:r>
            <w:r>
              <w:rPr>
                <w:b/>
                <w:sz w:val="18"/>
                <w:szCs w:val="18"/>
              </w:rPr>
              <w:t>специалистов</w:t>
            </w:r>
            <w:r w:rsidRPr="00963C6E">
              <w:rPr>
                <w:b/>
                <w:sz w:val="18"/>
                <w:szCs w:val="18"/>
              </w:rPr>
              <w:t xml:space="preserve">  первого уровня</w:t>
            </w:r>
          </w:p>
        </w:tc>
      </w:tr>
      <w:tr w:rsidR="00714942" w:rsidRPr="00963C6E" w14:paraId="052BBE96" w14:textId="77777777" w:rsidTr="00714942">
        <w:trPr>
          <w:jc w:val="center"/>
        </w:trPr>
        <w:tc>
          <w:tcPr>
            <w:tcW w:w="3952" w:type="dxa"/>
          </w:tcPr>
          <w:p w14:paraId="0FD0271C" w14:textId="77777777" w:rsidR="00714942" w:rsidRPr="00963C6E" w:rsidRDefault="00714942" w:rsidP="00714942">
            <w:pPr>
              <w:rPr>
                <w:b/>
                <w:sz w:val="18"/>
                <w:szCs w:val="18"/>
              </w:rPr>
            </w:pPr>
            <w:r w:rsidRPr="00963C6E">
              <w:rPr>
                <w:b/>
                <w:sz w:val="18"/>
                <w:szCs w:val="18"/>
              </w:rPr>
              <w:t>1 квалификационный уровень</w:t>
            </w:r>
          </w:p>
        </w:tc>
        <w:tc>
          <w:tcPr>
            <w:tcW w:w="3493" w:type="dxa"/>
            <w:tcBorders>
              <w:bottom w:val="single" w:sz="4" w:space="0" w:color="auto"/>
            </w:tcBorders>
          </w:tcPr>
          <w:p w14:paraId="3F7929C0" w14:textId="77777777" w:rsidR="00714942" w:rsidRPr="00963C6E" w:rsidRDefault="00714942" w:rsidP="00714942">
            <w:pPr>
              <w:rPr>
                <w:sz w:val="18"/>
                <w:szCs w:val="18"/>
              </w:rPr>
            </w:pPr>
          </w:p>
        </w:tc>
        <w:tc>
          <w:tcPr>
            <w:tcW w:w="2727" w:type="dxa"/>
          </w:tcPr>
          <w:p w14:paraId="264376A7" w14:textId="77777777" w:rsidR="00714942" w:rsidRPr="00963C6E" w:rsidRDefault="00714942" w:rsidP="00714942">
            <w:pPr>
              <w:rPr>
                <w:sz w:val="18"/>
                <w:szCs w:val="18"/>
              </w:rPr>
            </w:pPr>
          </w:p>
        </w:tc>
      </w:tr>
      <w:tr w:rsidR="00714942" w:rsidRPr="00963C6E" w14:paraId="3A97BBF1" w14:textId="77777777" w:rsidTr="00714942">
        <w:trPr>
          <w:jc w:val="center"/>
        </w:trPr>
        <w:tc>
          <w:tcPr>
            <w:tcW w:w="3952" w:type="dxa"/>
          </w:tcPr>
          <w:p w14:paraId="7A3B32C4" w14:textId="77777777" w:rsidR="00714942" w:rsidRPr="00963C6E" w:rsidRDefault="00714942" w:rsidP="00714942">
            <w:pPr>
              <w:rPr>
                <w:sz w:val="18"/>
                <w:szCs w:val="18"/>
              </w:rPr>
            </w:pPr>
          </w:p>
        </w:tc>
        <w:tc>
          <w:tcPr>
            <w:tcW w:w="3493" w:type="dxa"/>
            <w:shd w:val="clear" w:color="auto" w:fill="auto"/>
          </w:tcPr>
          <w:p w14:paraId="4C1784D6" w14:textId="77777777" w:rsidR="00714942" w:rsidRPr="007A5519" w:rsidRDefault="00714942" w:rsidP="00714942">
            <w:pPr>
              <w:rPr>
                <w:sz w:val="18"/>
                <w:szCs w:val="18"/>
                <w:shd w:val="clear" w:color="auto" w:fill="FFFFFF"/>
              </w:rPr>
            </w:pPr>
            <w:r>
              <w:rPr>
                <w:sz w:val="18"/>
                <w:szCs w:val="18"/>
                <w:shd w:val="clear" w:color="auto" w:fill="FFFFFF"/>
              </w:rPr>
              <w:t>С</w:t>
            </w:r>
            <w:r w:rsidRPr="007A5519">
              <w:rPr>
                <w:sz w:val="18"/>
                <w:szCs w:val="18"/>
                <w:shd w:val="clear" w:color="auto" w:fill="FFFFFF"/>
              </w:rPr>
              <w:t>екретарь, секретарь - машинистка</w:t>
            </w:r>
          </w:p>
        </w:tc>
        <w:tc>
          <w:tcPr>
            <w:tcW w:w="2727" w:type="dxa"/>
          </w:tcPr>
          <w:p w14:paraId="3D4FD47E" w14:textId="77777777" w:rsidR="00714942" w:rsidRPr="00963C6E" w:rsidRDefault="00714942" w:rsidP="00714942">
            <w:pPr>
              <w:rPr>
                <w:sz w:val="18"/>
                <w:szCs w:val="18"/>
              </w:rPr>
            </w:pPr>
            <w:r>
              <w:rPr>
                <w:sz w:val="18"/>
                <w:szCs w:val="18"/>
              </w:rPr>
              <w:t>4576</w:t>
            </w:r>
          </w:p>
        </w:tc>
      </w:tr>
      <w:tr w:rsidR="00714942" w:rsidRPr="00963C6E" w14:paraId="4B19A380" w14:textId="77777777" w:rsidTr="00714942">
        <w:trPr>
          <w:jc w:val="center"/>
        </w:trPr>
        <w:tc>
          <w:tcPr>
            <w:tcW w:w="10172" w:type="dxa"/>
            <w:gridSpan w:val="3"/>
          </w:tcPr>
          <w:p w14:paraId="6A11E20B" w14:textId="77777777" w:rsidR="00714942" w:rsidRPr="00963C6E" w:rsidRDefault="00714942" w:rsidP="00714942">
            <w:pPr>
              <w:rPr>
                <w:b/>
                <w:sz w:val="18"/>
                <w:szCs w:val="18"/>
              </w:rPr>
            </w:pPr>
            <w:r w:rsidRPr="00963C6E">
              <w:rPr>
                <w:sz w:val="18"/>
                <w:szCs w:val="18"/>
              </w:rPr>
              <w:tab/>
            </w:r>
            <w:r w:rsidRPr="00963C6E">
              <w:rPr>
                <w:b/>
                <w:sz w:val="18"/>
                <w:szCs w:val="18"/>
              </w:rPr>
              <w:t xml:space="preserve">Общеотраслевые  должности  </w:t>
            </w:r>
            <w:r>
              <w:rPr>
                <w:b/>
                <w:sz w:val="18"/>
                <w:szCs w:val="18"/>
              </w:rPr>
              <w:t>специалистов</w:t>
            </w:r>
            <w:r w:rsidRPr="00963C6E">
              <w:rPr>
                <w:b/>
                <w:sz w:val="18"/>
                <w:szCs w:val="18"/>
              </w:rPr>
              <w:t xml:space="preserve">  </w:t>
            </w:r>
            <w:r>
              <w:rPr>
                <w:b/>
                <w:sz w:val="18"/>
                <w:szCs w:val="18"/>
              </w:rPr>
              <w:t>второго</w:t>
            </w:r>
            <w:r w:rsidRPr="00963C6E">
              <w:rPr>
                <w:b/>
                <w:sz w:val="18"/>
                <w:szCs w:val="18"/>
              </w:rPr>
              <w:t xml:space="preserve"> уровня</w:t>
            </w:r>
          </w:p>
        </w:tc>
      </w:tr>
      <w:tr w:rsidR="00714942" w:rsidRPr="00963C6E" w14:paraId="49EC8702" w14:textId="77777777" w:rsidTr="00714942">
        <w:trPr>
          <w:jc w:val="center"/>
        </w:trPr>
        <w:tc>
          <w:tcPr>
            <w:tcW w:w="3952" w:type="dxa"/>
            <w:tcBorders>
              <w:bottom w:val="single" w:sz="4" w:space="0" w:color="auto"/>
            </w:tcBorders>
          </w:tcPr>
          <w:p w14:paraId="31A247BB" w14:textId="77777777" w:rsidR="00714942" w:rsidRPr="00963C6E" w:rsidRDefault="00714942" w:rsidP="00714942">
            <w:pPr>
              <w:rPr>
                <w:sz w:val="18"/>
                <w:szCs w:val="18"/>
              </w:rPr>
            </w:pPr>
            <w:r w:rsidRPr="00963C6E">
              <w:rPr>
                <w:b/>
                <w:sz w:val="18"/>
                <w:szCs w:val="18"/>
              </w:rPr>
              <w:t>1 квалификационный уровень</w:t>
            </w:r>
          </w:p>
        </w:tc>
        <w:tc>
          <w:tcPr>
            <w:tcW w:w="3493" w:type="dxa"/>
            <w:tcBorders>
              <w:bottom w:val="single" w:sz="4" w:space="0" w:color="auto"/>
            </w:tcBorders>
          </w:tcPr>
          <w:p w14:paraId="39A6AFCB" w14:textId="77777777" w:rsidR="00714942" w:rsidRPr="00963C6E" w:rsidRDefault="00714942" w:rsidP="00714942">
            <w:pPr>
              <w:rPr>
                <w:sz w:val="18"/>
                <w:szCs w:val="18"/>
              </w:rPr>
            </w:pPr>
          </w:p>
        </w:tc>
        <w:tc>
          <w:tcPr>
            <w:tcW w:w="2727" w:type="dxa"/>
            <w:tcBorders>
              <w:bottom w:val="single" w:sz="4" w:space="0" w:color="auto"/>
            </w:tcBorders>
          </w:tcPr>
          <w:p w14:paraId="4AB2D6F0" w14:textId="77777777" w:rsidR="00714942" w:rsidRPr="00963C6E" w:rsidRDefault="00714942" w:rsidP="00714942">
            <w:pPr>
              <w:rPr>
                <w:sz w:val="18"/>
                <w:szCs w:val="18"/>
              </w:rPr>
            </w:pPr>
          </w:p>
        </w:tc>
      </w:tr>
      <w:tr w:rsidR="00714942" w:rsidRPr="00963C6E" w14:paraId="6F26DFED" w14:textId="77777777" w:rsidTr="00714942">
        <w:trPr>
          <w:jc w:val="center"/>
        </w:trPr>
        <w:tc>
          <w:tcPr>
            <w:tcW w:w="3952" w:type="dxa"/>
            <w:shd w:val="clear" w:color="auto" w:fill="auto"/>
          </w:tcPr>
          <w:p w14:paraId="12043F0E" w14:textId="77777777" w:rsidR="00714942" w:rsidRPr="00963C6E" w:rsidRDefault="00714942" w:rsidP="00714942">
            <w:pPr>
              <w:rPr>
                <w:sz w:val="18"/>
                <w:szCs w:val="18"/>
              </w:rPr>
            </w:pPr>
          </w:p>
        </w:tc>
        <w:tc>
          <w:tcPr>
            <w:tcW w:w="3493" w:type="dxa"/>
            <w:shd w:val="clear" w:color="auto" w:fill="auto"/>
          </w:tcPr>
          <w:p w14:paraId="47F3C212" w14:textId="77777777" w:rsidR="00714942" w:rsidRPr="00963C6E" w:rsidRDefault="00714942" w:rsidP="00714942">
            <w:pPr>
              <w:rPr>
                <w:sz w:val="18"/>
                <w:szCs w:val="18"/>
              </w:rPr>
            </w:pPr>
            <w:r w:rsidRPr="00963C6E">
              <w:rPr>
                <w:sz w:val="18"/>
                <w:szCs w:val="18"/>
              </w:rPr>
              <w:t>Лаборант</w:t>
            </w:r>
          </w:p>
        </w:tc>
        <w:tc>
          <w:tcPr>
            <w:tcW w:w="2727" w:type="dxa"/>
            <w:shd w:val="clear" w:color="auto" w:fill="auto"/>
          </w:tcPr>
          <w:p w14:paraId="6D68F90A" w14:textId="77777777" w:rsidR="00714942" w:rsidRPr="00963C6E" w:rsidRDefault="00714942" w:rsidP="00714942">
            <w:pPr>
              <w:rPr>
                <w:sz w:val="18"/>
                <w:szCs w:val="18"/>
              </w:rPr>
            </w:pPr>
            <w:r>
              <w:rPr>
                <w:sz w:val="18"/>
                <w:szCs w:val="18"/>
              </w:rPr>
              <w:t>4672</w:t>
            </w:r>
          </w:p>
        </w:tc>
      </w:tr>
      <w:tr w:rsidR="00714942" w:rsidRPr="00963C6E" w14:paraId="565FFD59" w14:textId="77777777" w:rsidTr="00714942">
        <w:trPr>
          <w:jc w:val="center"/>
        </w:trPr>
        <w:tc>
          <w:tcPr>
            <w:tcW w:w="3952" w:type="dxa"/>
            <w:shd w:val="clear" w:color="auto" w:fill="auto"/>
          </w:tcPr>
          <w:p w14:paraId="41698B7F" w14:textId="77777777" w:rsidR="00714942" w:rsidRPr="00963C6E" w:rsidRDefault="00714942" w:rsidP="00714942">
            <w:pPr>
              <w:rPr>
                <w:sz w:val="18"/>
                <w:szCs w:val="18"/>
              </w:rPr>
            </w:pPr>
          </w:p>
        </w:tc>
        <w:tc>
          <w:tcPr>
            <w:tcW w:w="3493" w:type="dxa"/>
            <w:shd w:val="clear" w:color="auto" w:fill="auto"/>
          </w:tcPr>
          <w:p w14:paraId="09195F7B" w14:textId="77777777" w:rsidR="00714942" w:rsidRPr="00963C6E" w:rsidRDefault="00714942" w:rsidP="00714942">
            <w:pPr>
              <w:rPr>
                <w:sz w:val="18"/>
                <w:szCs w:val="18"/>
              </w:rPr>
            </w:pPr>
            <w:r>
              <w:rPr>
                <w:sz w:val="18"/>
                <w:szCs w:val="18"/>
              </w:rPr>
              <w:t>Библиотекарь</w:t>
            </w:r>
          </w:p>
        </w:tc>
        <w:tc>
          <w:tcPr>
            <w:tcW w:w="2727" w:type="dxa"/>
            <w:shd w:val="clear" w:color="auto" w:fill="auto"/>
          </w:tcPr>
          <w:p w14:paraId="2D70AB15" w14:textId="77777777" w:rsidR="00714942" w:rsidRDefault="00714942" w:rsidP="00714942">
            <w:pPr>
              <w:rPr>
                <w:sz w:val="18"/>
                <w:szCs w:val="18"/>
              </w:rPr>
            </w:pPr>
            <w:r>
              <w:rPr>
                <w:sz w:val="18"/>
                <w:szCs w:val="18"/>
              </w:rPr>
              <w:t>5151</w:t>
            </w:r>
          </w:p>
        </w:tc>
      </w:tr>
      <w:tr w:rsidR="00714942" w:rsidRPr="00963C6E" w14:paraId="2A5B9D92" w14:textId="77777777" w:rsidTr="00714942">
        <w:trPr>
          <w:jc w:val="center"/>
        </w:trPr>
        <w:tc>
          <w:tcPr>
            <w:tcW w:w="3952" w:type="dxa"/>
          </w:tcPr>
          <w:p w14:paraId="3B872C6E" w14:textId="77777777" w:rsidR="00714942" w:rsidRPr="00963C6E" w:rsidRDefault="00714942" w:rsidP="00714942">
            <w:pPr>
              <w:rPr>
                <w:b/>
                <w:sz w:val="18"/>
                <w:szCs w:val="18"/>
              </w:rPr>
            </w:pPr>
            <w:r w:rsidRPr="00963C6E">
              <w:rPr>
                <w:b/>
                <w:sz w:val="18"/>
                <w:szCs w:val="18"/>
              </w:rPr>
              <w:t>2 квалификационный  уровень</w:t>
            </w:r>
          </w:p>
        </w:tc>
        <w:tc>
          <w:tcPr>
            <w:tcW w:w="3493" w:type="dxa"/>
            <w:tcBorders>
              <w:bottom w:val="single" w:sz="4" w:space="0" w:color="auto"/>
            </w:tcBorders>
          </w:tcPr>
          <w:p w14:paraId="4BC03D6B" w14:textId="77777777" w:rsidR="00714942" w:rsidRPr="00963C6E" w:rsidRDefault="00714942" w:rsidP="00714942">
            <w:pPr>
              <w:rPr>
                <w:sz w:val="18"/>
                <w:szCs w:val="18"/>
              </w:rPr>
            </w:pPr>
          </w:p>
        </w:tc>
        <w:tc>
          <w:tcPr>
            <w:tcW w:w="2727" w:type="dxa"/>
            <w:tcBorders>
              <w:bottom w:val="single" w:sz="4" w:space="0" w:color="auto"/>
            </w:tcBorders>
          </w:tcPr>
          <w:p w14:paraId="29011A53" w14:textId="77777777" w:rsidR="00714942" w:rsidRPr="00963C6E" w:rsidRDefault="00714942" w:rsidP="00714942">
            <w:pPr>
              <w:rPr>
                <w:sz w:val="18"/>
                <w:szCs w:val="18"/>
              </w:rPr>
            </w:pPr>
          </w:p>
        </w:tc>
      </w:tr>
      <w:tr w:rsidR="00714942" w:rsidRPr="00963C6E" w14:paraId="69866B40" w14:textId="77777777" w:rsidTr="00714942">
        <w:trPr>
          <w:trHeight w:val="137"/>
          <w:jc w:val="center"/>
        </w:trPr>
        <w:tc>
          <w:tcPr>
            <w:tcW w:w="3952" w:type="dxa"/>
          </w:tcPr>
          <w:p w14:paraId="17B8C574" w14:textId="77777777" w:rsidR="00714942" w:rsidRPr="00963C6E" w:rsidRDefault="00714942" w:rsidP="00714942">
            <w:pPr>
              <w:rPr>
                <w:sz w:val="18"/>
                <w:szCs w:val="18"/>
              </w:rPr>
            </w:pPr>
          </w:p>
        </w:tc>
        <w:tc>
          <w:tcPr>
            <w:tcW w:w="3493" w:type="dxa"/>
            <w:shd w:val="clear" w:color="auto" w:fill="FFFFFF"/>
          </w:tcPr>
          <w:p w14:paraId="267BBDB2" w14:textId="77777777" w:rsidR="00714942" w:rsidRPr="00963C6E" w:rsidRDefault="00714942" w:rsidP="00714942">
            <w:pPr>
              <w:rPr>
                <w:sz w:val="18"/>
                <w:szCs w:val="18"/>
              </w:rPr>
            </w:pPr>
            <w:r w:rsidRPr="00963C6E">
              <w:rPr>
                <w:sz w:val="18"/>
                <w:szCs w:val="18"/>
              </w:rPr>
              <w:t>Заведующий  хозяйством</w:t>
            </w:r>
          </w:p>
        </w:tc>
        <w:tc>
          <w:tcPr>
            <w:tcW w:w="2727" w:type="dxa"/>
            <w:shd w:val="clear" w:color="auto" w:fill="FFFFFF"/>
          </w:tcPr>
          <w:p w14:paraId="7429253C" w14:textId="77777777" w:rsidR="00714942" w:rsidRPr="00963C6E" w:rsidRDefault="00714942" w:rsidP="00714942">
            <w:pPr>
              <w:rPr>
                <w:sz w:val="18"/>
                <w:szCs w:val="18"/>
              </w:rPr>
            </w:pPr>
            <w:r>
              <w:rPr>
                <w:sz w:val="18"/>
                <w:szCs w:val="18"/>
              </w:rPr>
              <w:t>4672</w:t>
            </w:r>
          </w:p>
        </w:tc>
      </w:tr>
      <w:tr w:rsidR="00714942" w:rsidRPr="00963C6E" w14:paraId="75A02D73" w14:textId="77777777" w:rsidTr="00714942">
        <w:trPr>
          <w:trHeight w:val="137"/>
          <w:jc w:val="center"/>
        </w:trPr>
        <w:tc>
          <w:tcPr>
            <w:tcW w:w="3952" w:type="dxa"/>
          </w:tcPr>
          <w:p w14:paraId="64CD6B36" w14:textId="77777777" w:rsidR="00714942" w:rsidRPr="00963C6E" w:rsidRDefault="00714942" w:rsidP="00714942">
            <w:pPr>
              <w:rPr>
                <w:sz w:val="18"/>
                <w:szCs w:val="18"/>
              </w:rPr>
            </w:pPr>
          </w:p>
        </w:tc>
        <w:tc>
          <w:tcPr>
            <w:tcW w:w="3493" w:type="dxa"/>
            <w:shd w:val="clear" w:color="auto" w:fill="FFFFFF"/>
          </w:tcPr>
          <w:p w14:paraId="3796E536" w14:textId="77777777" w:rsidR="00714942" w:rsidRPr="00963C6E" w:rsidRDefault="00714942" w:rsidP="00714942">
            <w:pPr>
              <w:rPr>
                <w:sz w:val="18"/>
                <w:szCs w:val="18"/>
              </w:rPr>
            </w:pPr>
            <w:r>
              <w:rPr>
                <w:sz w:val="18"/>
                <w:szCs w:val="18"/>
              </w:rPr>
              <w:t>Диспетчер образовательного учреждения</w:t>
            </w:r>
          </w:p>
        </w:tc>
        <w:tc>
          <w:tcPr>
            <w:tcW w:w="2727" w:type="dxa"/>
            <w:shd w:val="clear" w:color="auto" w:fill="FFFFFF"/>
          </w:tcPr>
          <w:p w14:paraId="32E4265B" w14:textId="77777777" w:rsidR="00714942" w:rsidRDefault="00714942" w:rsidP="00714942">
            <w:pPr>
              <w:rPr>
                <w:sz w:val="18"/>
                <w:szCs w:val="18"/>
              </w:rPr>
            </w:pPr>
            <w:r>
              <w:rPr>
                <w:sz w:val="18"/>
                <w:szCs w:val="18"/>
              </w:rPr>
              <w:t>4672</w:t>
            </w:r>
          </w:p>
        </w:tc>
      </w:tr>
      <w:tr w:rsidR="00714942" w:rsidRPr="00963C6E" w14:paraId="1D7C9A82" w14:textId="77777777" w:rsidTr="00714942">
        <w:trPr>
          <w:jc w:val="center"/>
        </w:trPr>
        <w:tc>
          <w:tcPr>
            <w:tcW w:w="10172" w:type="dxa"/>
            <w:gridSpan w:val="3"/>
          </w:tcPr>
          <w:p w14:paraId="1CFC7E0E" w14:textId="77777777" w:rsidR="00714942" w:rsidRPr="00963C6E" w:rsidRDefault="00714942" w:rsidP="00714942">
            <w:pPr>
              <w:rPr>
                <w:b/>
                <w:sz w:val="18"/>
                <w:szCs w:val="18"/>
              </w:rPr>
            </w:pPr>
            <w:r w:rsidRPr="00963C6E">
              <w:rPr>
                <w:sz w:val="18"/>
                <w:szCs w:val="18"/>
              </w:rPr>
              <w:tab/>
            </w:r>
            <w:r w:rsidRPr="00963C6E">
              <w:rPr>
                <w:b/>
                <w:sz w:val="18"/>
                <w:szCs w:val="18"/>
              </w:rPr>
              <w:t xml:space="preserve">Общеотраслевые  должности  </w:t>
            </w:r>
            <w:r>
              <w:rPr>
                <w:b/>
                <w:sz w:val="18"/>
                <w:szCs w:val="18"/>
              </w:rPr>
              <w:t>специалистов</w:t>
            </w:r>
            <w:r w:rsidRPr="00963C6E">
              <w:rPr>
                <w:b/>
                <w:sz w:val="18"/>
                <w:szCs w:val="18"/>
              </w:rPr>
              <w:t xml:space="preserve">  </w:t>
            </w:r>
            <w:r>
              <w:rPr>
                <w:b/>
                <w:sz w:val="18"/>
                <w:szCs w:val="18"/>
              </w:rPr>
              <w:t>третьего</w:t>
            </w:r>
            <w:r w:rsidRPr="00963C6E">
              <w:rPr>
                <w:b/>
                <w:sz w:val="18"/>
                <w:szCs w:val="18"/>
              </w:rPr>
              <w:t xml:space="preserve"> уровня</w:t>
            </w:r>
          </w:p>
        </w:tc>
      </w:tr>
      <w:tr w:rsidR="00714942" w:rsidRPr="00963C6E" w14:paraId="2A991360" w14:textId="77777777" w:rsidTr="00714942">
        <w:trPr>
          <w:jc w:val="center"/>
        </w:trPr>
        <w:tc>
          <w:tcPr>
            <w:tcW w:w="3952" w:type="dxa"/>
          </w:tcPr>
          <w:p w14:paraId="50402246" w14:textId="77777777" w:rsidR="00714942" w:rsidRPr="00963C6E" w:rsidRDefault="00714942" w:rsidP="00714942">
            <w:pPr>
              <w:rPr>
                <w:sz w:val="18"/>
                <w:szCs w:val="18"/>
              </w:rPr>
            </w:pPr>
            <w:r w:rsidRPr="00963C6E">
              <w:rPr>
                <w:b/>
                <w:sz w:val="18"/>
                <w:szCs w:val="18"/>
              </w:rPr>
              <w:t>1 квалификационный уровень</w:t>
            </w:r>
          </w:p>
        </w:tc>
        <w:tc>
          <w:tcPr>
            <w:tcW w:w="3493" w:type="dxa"/>
          </w:tcPr>
          <w:p w14:paraId="476FC859" w14:textId="77777777" w:rsidR="00714942" w:rsidRPr="00963C6E" w:rsidRDefault="00714942" w:rsidP="00714942">
            <w:pPr>
              <w:rPr>
                <w:sz w:val="18"/>
                <w:szCs w:val="18"/>
              </w:rPr>
            </w:pPr>
          </w:p>
        </w:tc>
        <w:tc>
          <w:tcPr>
            <w:tcW w:w="2727" w:type="dxa"/>
          </w:tcPr>
          <w:p w14:paraId="2665CDE8" w14:textId="77777777" w:rsidR="00714942" w:rsidRPr="00963C6E" w:rsidRDefault="00714942" w:rsidP="00714942">
            <w:pPr>
              <w:rPr>
                <w:sz w:val="18"/>
                <w:szCs w:val="18"/>
              </w:rPr>
            </w:pPr>
          </w:p>
        </w:tc>
      </w:tr>
      <w:tr w:rsidR="00714942" w:rsidRPr="00963C6E" w14:paraId="0F93978F" w14:textId="77777777" w:rsidTr="00714942">
        <w:trPr>
          <w:jc w:val="center"/>
        </w:trPr>
        <w:tc>
          <w:tcPr>
            <w:tcW w:w="3952" w:type="dxa"/>
          </w:tcPr>
          <w:p w14:paraId="4D891866" w14:textId="77777777" w:rsidR="00714942" w:rsidRPr="00963C6E" w:rsidRDefault="00714942" w:rsidP="00714942">
            <w:pPr>
              <w:rPr>
                <w:b/>
                <w:sz w:val="18"/>
                <w:szCs w:val="18"/>
              </w:rPr>
            </w:pPr>
          </w:p>
        </w:tc>
        <w:tc>
          <w:tcPr>
            <w:tcW w:w="3493" w:type="dxa"/>
          </w:tcPr>
          <w:p w14:paraId="1F79E8AF" w14:textId="77777777" w:rsidR="00714942" w:rsidRPr="00963C6E" w:rsidRDefault="00714942" w:rsidP="00714942">
            <w:pPr>
              <w:rPr>
                <w:sz w:val="18"/>
                <w:szCs w:val="18"/>
              </w:rPr>
            </w:pPr>
            <w:r>
              <w:rPr>
                <w:sz w:val="18"/>
                <w:szCs w:val="18"/>
              </w:rPr>
              <w:t xml:space="preserve">Библиотекарь </w:t>
            </w:r>
          </w:p>
        </w:tc>
        <w:tc>
          <w:tcPr>
            <w:tcW w:w="2727" w:type="dxa"/>
          </w:tcPr>
          <w:p w14:paraId="22E03D12" w14:textId="77777777" w:rsidR="00714942" w:rsidRPr="00963C6E" w:rsidRDefault="00714942" w:rsidP="00714942">
            <w:pPr>
              <w:rPr>
                <w:sz w:val="18"/>
                <w:szCs w:val="18"/>
              </w:rPr>
            </w:pPr>
            <w:r>
              <w:rPr>
                <w:sz w:val="18"/>
                <w:szCs w:val="18"/>
              </w:rPr>
              <w:t>4817</w:t>
            </w:r>
          </w:p>
        </w:tc>
      </w:tr>
      <w:tr w:rsidR="00714942" w:rsidRPr="00963C6E" w14:paraId="6C769507" w14:textId="77777777" w:rsidTr="00714942">
        <w:trPr>
          <w:jc w:val="center"/>
        </w:trPr>
        <w:tc>
          <w:tcPr>
            <w:tcW w:w="3952" w:type="dxa"/>
          </w:tcPr>
          <w:p w14:paraId="2C2A0F62" w14:textId="77777777" w:rsidR="00714942" w:rsidRPr="00963C6E" w:rsidRDefault="00714942" w:rsidP="00714942">
            <w:pPr>
              <w:rPr>
                <w:b/>
                <w:sz w:val="18"/>
                <w:szCs w:val="18"/>
              </w:rPr>
            </w:pPr>
            <w:r>
              <w:rPr>
                <w:b/>
                <w:sz w:val="18"/>
                <w:szCs w:val="18"/>
              </w:rPr>
              <w:t>4</w:t>
            </w:r>
            <w:r w:rsidRPr="00963C6E">
              <w:rPr>
                <w:b/>
                <w:sz w:val="18"/>
                <w:szCs w:val="18"/>
              </w:rPr>
              <w:t xml:space="preserve"> квалификационный  уровень</w:t>
            </w:r>
          </w:p>
        </w:tc>
        <w:tc>
          <w:tcPr>
            <w:tcW w:w="3493" w:type="dxa"/>
          </w:tcPr>
          <w:p w14:paraId="649CF28C" w14:textId="77777777" w:rsidR="00714942" w:rsidRPr="00963C6E" w:rsidRDefault="00714942" w:rsidP="00714942">
            <w:pPr>
              <w:rPr>
                <w:sz w:val="18"/>
                <w:szCs w:val="18"/>
              </w:rPr>
            </w:pPr>
          </w:p>
        </w:tc>
        <w:tc>
          <w:tcPr>
            <w:tcW w:w="2727" w:type="dxa"/>
          </w:tcPr>
          <w:p w14:paraId="7411DDCA" w14:textId="77777777" w:rsidR="00714942" w:rsidRPr="00963C6E" w:rsidRDefault="00714942" w:rsidP="00714942">
            <w:pPr>
              <w:rPr>
                <w:sz w:val="18"/>
                <w:szCs w:val="18"/>
              </w:rPr>
            </w:pPr>
          </w:p>
        </w:tc>
      </w:tr>
      <w:tr w:rsidR="00714942" w:rsidRPr="00963C6E" w14:paraId="39D824FD" w14:textId="77777777" w:rsidTr="00714942">
        <w:trPr>
          <w:jc w:val="center"/>
        </w:trPr>
        <w:tc>
          <w:tcPr>
            <w:tcW w:w="3952" w:type="dxa"/>
          </w:tcPr>
          <w:p w14:paraId="1C40171F" w14:textId="77777777" w:rsidR="00714942" w:rsidRPr="00963C6E" w:rsidRDefault="00714942" w:rsidP="00714942">
            <w:pPr>
              <w:rPr>
                <w:sz w:val="18"/>
                <w:szCs w:val="18"/>
              </w:rPr>
            </w:pPr>
          </w:p>
        </w:tc>
        <w:tc>
          <w:tcPr>
            <w:tcW w:w="3493" w:type="dxa"/>
          </w:tcPr>
          <w:p w14:paraId="61C3B130" w14:textId="77777777" w:rsidR="00714942" w:rsidRPr="00963C6E" w:rsidRDefault="00714942" w:rsidP="00714942">
            <w:pPr>
              <w:rPr>
                <w:sz w:val="18"/>
                <w:szCs w:val="18"/>
              </w:rPr>
            </w:pPr>
            <w:r>
              <w:rPr>
                <w:sz w:val="18"/>
                <w:szCs w:val="18"/>
              </w:rPr>
              <w:t>Начальник хозяйственного отдела</w:t>
            </w:r>
          </w:p>
        </w:tc>
        <w:tc>
          <w:tcPr>
            <w:tcW w:w="2727" w:type="dxa"/>
          </w:tcPr>
          <w:p w14:paraId="2B716FBB" w14:textId="77777777" w:rsidR="00714942" w:rsidRPr="00963C6E" w:rsidRDefault="00714942" w:rsidP="00714942">
            <w:pPr>
              <w:rPr>
                <w:sz w:val="18"/>
                <w:szCs w:val="18"/>
              </w:rPr>
            </w:pPr>
            <w:r>
              <w:rPr>
                <w:sz w:val="18"/>
                <w:szCs w:val="18"/>
              </w:rPr>
              <w:t>6101</w:t>
            </w:r>
          </w:p>
        </w:tc>
      </w:tr>
      <w:tr w:rsidR="00714942" w:rsidRPr="00963C6E" w14:paraId="5B2E7C74" w14:textId="77777777" w:rsidTr="00714942">
        <w:trPr>
          <w:jc w:val="center"/>
        </w:trPr>
        <w:tc>
          <w:tcPr>
            <w:tcW w:w="10172" w:type="dxa"/>
            <w:gridSpan w:val="3"/>
          </w:tcPr>
          <w:p w14:paraId="340FBF66" w14:textId="77777777" w:rsidR="00714942" w:rsidRPr="00963C6E" w:rsidRDefault="00714942" w:rsidP="00714942">
            <w:pPr>
              <w:rPr>
                <w:b/>
                <w:sz w:val="18"/>
                <w:szCs w:val="18"/>
              </w:rPr>
            </w:pPr>
            <w:r w:rsidRPr="00963C6E">
              <w:rPr>
                <w:b/>
                <w:sz w:val="18"/>
                <w:szCs w:val="18"/>
              </w:rPr>
              <w:t xml:space="preserve">Общеотраслевые  должности  </w:t>
            </w:r>
            <w:r>
              <w:rPr>
                <w:b/>
                <w:sz w:val="18"/>
                <w:szCs w:val="18"/>
              </w:rPr>
              <w:t xml:space="preserve">специалистов  </w:t>
            </w:r>
            <w:r w:rsidRPr="00963C6E">
              <w:rPr>
                <w:b/>
                <w:sz w:val="18"/>
                <w:szCs w:val="18"/>
              </w:rPr>
              <w:t>четвертого  уровня</w:t>
            </w:r>
          </w:p>
        </w:tc>
      </w:tr>
      <w:tr w:rsidR="00714942" w:rsidRPr="00963C6E" w14:paraId="2D24C12A" w14:textId="77777777" w:rsidTr="00714942">
        <w:trPr>
          <w:jc w:val="center"/>
        </w:trPr>
        <w:tc>
          <w:tcPr>
            <w:tcW w:w="3952" w:type="dxa"/>
          </w:tcPr>
          <w:p w14:paraId="21694429" w14:textId="77777777" w:rsidR="00714942" w:rsidRPr="00963C6E" w:rsidRDefault="00714942" w:rsidP="00714942">
            <w:pPr>
              <w:rPr>
                <w:b/>
                <w:sz w:val="18"/>
                <w:szCs w:val="18"/>
              </w:rPr>
            </w:pPr>
            <w:r w:rsidRPr="00963C6E">
              <w:rPr>
                <w:b/>
                <w:sz w:val="18"/>
                <w:szCs w:val="18"/>
              </w:rPr>
              <w:t>3 квалификационный  уровень</w:t>
            </w:r>
          </w:p>
        </w:tc>
        <w:tc>
          <w:tcPr>
            <w:tcW w:w="3493" w:type="dxa"/>
          </w:tcPr>
          <w:p w14:paraId="5E68A073" w14:textId="77777777" w:rsidR="00714942" w:rsidRPr="009B2663" w:rsidRDefault="00714942" w:rsidP="00714942">
            <w:pPr>
              <w:rPr>
                <w:sz w:val="16"/>
                <w:szCs w:val="16"/>
              </w:rPr>
            </w:pPr>
          </w:p>
        </w:tc>
        <w:tc>
          <w:tcPr>
            <w:tcW w:w="2727" w:type="dxa"/>
          </w:tcPr>
          <w:p w14:paraId="6EE04786" w14:textId="77777777" w:rsidR="00714942" w:rsidRDefault="00714942" w:rsidP="00714942">
            <w:pPr>
              <w:rPr>
                <w:sz w:val="18"/>
                <w:szCs w:val="18"/>
              </w:rPr>
            </w:pPr>
          </w:p>
        </w:tc>
      </w:tr>
      <w:tr w:rsidR="00714942" w:rsidRPr="00963C6E" w14:paraId="5476671F" w14:textId="77777777" w:rsidTr="00714942">
        <w:trPr>
          <w:jc w:val="center"/>
        </w:trPr>
        <w:tc>
          <w:tcPr>
            <w:tcW w:w="3952" w:type="dxa"/>
          </w:tcPr>
          <w:p w14:paraId="761327DE" w14:textId="77777777" w:rsidR="00714942" w:rsidRPr="00963C6E" w:rsidRDefault="00714942" w:rsidP="00714942">
            <w:pPr>
              <w:rPr>
                <w:b/>
                <w:sz w:val="18"/>
                <w:szCs w:val="18"/>
              </w:rPr>
            </w:pPr>
          </w:p>
        </w:tc>
        <w:tc>
          <w:tcPr>
            <w:tcW w:w="3493" w:type="dxa"/>
          </w:tcPr>
          <w:p w14:paraId="57ED7804" w14:textId="77777777" w:rsidR="00714942" w:rsidRPr="009B2663" w:rsidRDefault="00714942" w:rsidP="00714942">
            <w:pPr>
              <w:rPr>
                <w:sz w:val="16"/>
                <w:szCs w:val="16"/>
              </w:rPr>
            </w:pPr>
            <w:r>
              <w:rPr>
                <w:sz w:val="16"/>
                <w:szCs w:val="16"/>
              </w:rPr>
              <w:t>Директор (начальник, заведующий) филиала, другого обособленного структурного подразделения</w:t>
            </w:r>
          </w:p>
        </w:tc>
        <w:tc>
          <w:tcPr>
            <w:tcW w:w="2727" w:type="dxa"/>
          </w:tcPr>
          <w:p w14:paraId="4C2221C5" w14:textId="77777777" w:rsidR="00714942" w:rsidRDefault="00714942" w:rsidP="00714942">
            <w:pPr>
              <w:rPr>
                <w:sz w:val="18"/>
                <w:szCs w:val="18"/>
              </w:rPr>
            </w:pPr>
            <w:r>
              <w:rPr>
                <w:sz w:val="18"/>
                <w:szCs w:val="18"/>
              </w:rPr>
              <w:t>7533</w:t>
            </w:r>
          </w:p>
        </w:tc>
      </w:tr>
    </w:tbl>
    <w:p w14:paraId="5D5EE0F5" w14:textId="77777777" w:rsidR="00714942" w:rsidRDefault="00714942" w:rsidP="00714942">
      <w:pPr>
        <w:rPr>
          <w:sz w:val="18"/>
          <w:szCs w:val="18"/>
        </w:rPr>
      </w:pPr>
    </w:p>
    <w:p w14:paraId="1BE908E6" w14:textId="77777777" w:rsidR="00714942" w:rsidRDefault="00714942" w:rsidP="00714942">
      <w:pPr>
        <w:widowControl w:val="0"/>
        <w:autoSpaceDE w:val="0"/>
        <w:autoSpaceDN w:val="0"/>
        <w:adjustRightInd w:val="0"/>
        <w:rPr>
          <w:sz w:val="28"/>
          <w:szCs w:val="28"/>
        </w:rPr>
      </w:pPr>
    </w:p>
    <w:p w14:paraId="560716A0" w14:textId="77777777" w:rsidR="00714942" w:rsidRDefault="00714942" w:rsidP="00714942">
      <w:pPr>
        <w:widowControl w:val="0"/>
        <w:autoSpaceDE w:val="0"/>
        <w:autoSpaceDN w:val="0"/>
        <w:adjustRightInd w:val="0"/>
        <w:rPr>
          <w:sz w:val="28"/>
          <w:szCs w:val="28"/>
        </w:rPr>
      </w:pPr>
    </w:p>
    <w:p w14:paraId="68FBE55E" w14:textId="77777777" w:rsidR="00714942" w:rsidRDefault="00714942" w:rsidP="00714942">
      <w:pPr>
        <w:widowControl w:val="0"/>
        <w:autoSpaceDE w:val="0"/>
        <w:autoSpaceDN w:val="0"/>
        <w:adjustRightInd w:val="0"/>
        <w:rPr>
          <w:sz w:val="28"/>
          <w:szCs w:val="28"/>
        </w:rPr>
      </w:pPr>
    </w:p>
    <w:p w14:paraId="229B40E9" w14:textId="77777777" w:rsidR="00714942" w:rsidRDefault="00714942" w:rsidP="00714942">
      <w:pPr>
        <w:widowControl w:val="0"/>
        <w:autoSpaceDE w:val="0"/>
        <w:autoSpaceDN w:val="0"/>
        <w:adjustRightInd w:val="0"/>
        <w:rPr>
          <w:sz w:val="28"/>
          <w:szCs w:val="28"/>
        </w:rPr>
      </w:pPr>
    </w:p>
    <w:p w14:paraId="3915E47D" w14:textId="77777777" w:rsidR="00714942" w:rsidRDefault="00714942" w:rsidP="00714942">
      <w:pPr>
        <w:widowControl w:val="0"/>
        <w:autoSpaceDE w:val="0"/>
        <w:autoSpaceDN w:val="0"/>
        <w:adjustRightInd w:val="0"/>
        <w:rPr>
          <w:sz w:val="28"/>
          <w:szCs w:val="28"/>
        </w:rPr>
      </w:pPr>
    </w:p>
    <w:p w14:paraId="17EB71F2" w14:textId="77777777" w:rsidR="00714942" w:rsidRDefault="00714942" w:rsidP="00714942">
      <w:pPr>
        <w:widowControl w:val="0"/>
        <w:autoSpaceDE w:val="0"/>
        <w:autoSpaceDN w:val="0"/>
        <w:adjustRightInd w:val="0"/>
        <w:rPr>
          <w:sz w:val="28"/>
          <w:szCs w:val="28"/>
        </w:rPr>
      </w:pPr>
    </w:p>
    <w:p w14:paraId="3E7EFEEC" w14:textId="77777777" w:rsidR="00714942" w:rsidRDefault="00714942" w:rsidP="00714942">
      <w:pPr>
        <w:widowControl w:val="0"/>
        <w:autoSpaceDE w:val="0"/>
        <w:autoSpaceDN w:val="0"/>
        <w:adjustRightInd w:val="0"/>
        <w:rPr>
          <w:sz w:val="28"/>
          <w:szCs w:val="28"/>
        </w:rPr>
      </w:pPr>
    </w:p>
    <w:p w14:paraId="29066B71" w14:textId="77777777" w:rsidR="00714942" w:rsidRDefault="00714942" w:rsidP="00714942">
      <w:pPr>
        <w:widowControl w:val="0"/>
        <w:autoSpaceDE w:val="0"/>
        <w:autoSpaceDN w:val="0"/>
        <w:adjustRightInd w:val="0"/>
        <w:rPr>
          <w:sz w:val="28"/>
          <w:szCs w:val="28"/>
        </w:rPr>
      </w:pPr>
    </w:p>
    <w:p w14:paraId="7654A15E" w14:textId="77777777" w:rsidR="00714942" w:rsidRDefault="00714942" w:rsidP="00714942">
      <w:pPr>
        <w:widowControl w:val="0"/>
        <w:autoSpaceDE w:val="0"/>
        <w:autoSpaceDN w:val="0"/>
        <w:adjustRightInd w:val="0"/>
        <w:rPr>
          <w:sz w:val="28"/>
          <w:szCs w:val="28"/>
        </w:rPr>
      </w:pPr>
    </w:p>
    <w:p w14:paraId="27BF92C1" w14:textId="77777777" w:rsidR="00714942" w:rsidRDefault="00714942" w:rsidP="00714942">
      <w:pPr>
        <w:widowControl w:val="0"/>
        <w:autoSpaceDE w:val="0"/>
        <w:autoSpaceDN w:val="0"/>
        <w:adjustRightInd w:val="0"/>
        <w:rPr>
          <w:sz w:val="28"/>
          <w:szCs w:val="28"/>
        </w:rPr>
      </w:pPr>
    </w:p>
    <w:p w14:paraId="7B6DB679" w14:textId="77777777" w:rsidR="00714942" w:rsidRDefault="00714942" w:rsidP="00714942">
      <w:pPr>
        <w:widowControl w:val="0"/>
        <w:autoSpaceDE w:val="0"/>
        <w:autoSpaceDN w:val="0"/>
        <w:adjustRightInd w:val="0"/>
        <w:rPr>
          <w:sz w:val="28"/>
          <w:szCs w:val="28"/>
        </w:rPr>
      </w:pPr>
    </w:p>
    <w:p w14:paraId="3AFE4149" w14:textId="77777777" w:rsidR="00714942" w:rsidRDefault="00714942" w:rsidP="00714942">
      <w:pPr>
        <w:widowControl w:val="0"/>
        <w:autoSpaceDE w:val="0"/>
        <w:autoSpaceDN w:val="0"/>
        <w:adjustRightInd w:val="0"/>
        <w:rPr>
          <w:sz w:val="28"/>
          <w:szCs w:val="28"/>
        </w:rPr>
      </w:pPr>
    </w:p>
    <w:p w14:paraId="471B54C7" w14:textId="77777777" w:rsidR="00714942" w:rsidRDefault="00714942" w:rsidP="00714942">
      <w:pPr>
        <w:widowControl w:val="0"/>
        <w:autoSpaceDE w:val="0"/>
        <w:autoSpaceDN w:val="0"/>
        <w:adjustRightInd w:val="0"/>
        <w:rPr>
          <w:sz w:val="28"/>
          <w:szCs w:val="28"/>
        </w:rPr>
      </w:pPr>
    </w:p>
    <w:p w14:paraId="7E90262A" w14:textId="77777777" w:rsidR="00714942" w:rsidRDefault="00714942" w:rsidP="00714942">
      <w:pPr>
        <w:widowControl w:val="0"/>
        <w:autoSpaceDE w:val="0"/>
        <w:autoSpaceDN w:val="0"/>
        <w:adjustRightInd w:val="0"/>
        <w:rPr>
          <w:sz w:val="28"/>
          <w:szCs w:val="28"/>
        </w:rPr>
      </w:pPr>
    </w:p>
    <w:p w14:paraId="7B150B38" w14:textId="77777777" w:rsidR="00714942" w:rsidRDefault="00714942" w:rsidP="00714942">
      <w:pPr>
        <w:widowControl w:val="0"/>
        <w:autoSpaceDE w:val="0"/>
        <w:autoSpaceDN w:val="0"/>
        <w:adjustRightInd w:val="0"/>
        <w:rPr>
          <w:sz w:val="28"/>
          <w:szCs w:val="28"/>
        </w:rPr>
      </w:pPr>
    </w:p>
    <w:p w14:paraId="715C6E2F" w14:textId="77777777" w:rsidR="00714942" w:rsidRDefault="00714942" w:rsidP="00714942">
      <w:pPr>
        <w:widowControl w:val="0"/>
        <w:autoSpaceDE w:val="0"/>
        <w:autoSpaceDN w:val="0"/>
        <w:adjustRightInd w:val="0"/>
        <w:rPr>
          <w:sz w:val="28"/>
          <w:szCs w:val="28"/>
        </w:rPr>
      </w:pPr>
    </w:p>
    <w:p w14:paraId="4F192F7D" w14:textId="34F5166A" w:rsidR="00714942" w:rsidRDefault="00714942" w:rsidP="00EB311B">
      <w:pPr>
        <w:widowControl w:val="0"/>
        <w:shd w:val="clear" w:color="auto" w:fill="FFFFFF"/>
        <w:autoSpaceDE w:val="0"/>
        <w:autoSpaceDN w:val="0"/>
        <w:adjustRightInd w:val="0"/>
        <w:spacing w:line="271" w:lineRule="exact"/>
        <w:rPr>
          <w:sz w:val="28"/>
          <w:szCs w:val="28"/>
        </w:rPr>
      </w:pPr>
    </w:p>
    <w:p w14:paraId="3969BDF2" w14:textId="77777777" w:rsidR="00EB311B" w:rsidRDefault="00EB311B" w:rsidP="00EB311B">
      <w:pPr>
        <w:widowControl w:val="0"/>
        <w:shd w:val="clear" w:color="auto" w:fill="FFFFFF"/>
        <w:autoSpaceDE w:val="0"/>
        <w:autoSpaceDN w:val="0"/>
        <w:adjustRightInd w:val="0"/>
        <w:spacing w:line="271" w:lineRule="exact"/>
        <w:rPr>
          <w:spacing w:val="-2"/>
        </w:rPr>
      </w:pPr>
    </w:p>
    <w:p w14:paraId="143FAA33" w14:textId="77777777" w:rsidR="00714942" w:rsidRPr="001C039F" w:rsidRDefault="00714942" w:rsidP="00714942">
      <w:pPr>
        <w:widowControl w:val="0"/>
        <w:shd w:val="clear" w:color="auto" w:fill="FFFFFF"/>
        <w:autoSpaceDE w:val="0"/>
        <w:autoSpaceDN w:val="0"/>
        <w:adjustRightInd w:val="0"/>
        <w:spacing w:line="271" w:lineRule="exact"/>
        <w:jc w:val="right"/>
        <w:rPr>
          <w:spacing w:val="-2"/>
        </w:rPr>
      </w:pPr>
      <w:r>
        <w:rPr>
          <w:spacing w:val="-2"/>
        </w:rPr>
        <w:lastRenderedPageBreak/>
        <w:t>Приложение  № 4</w:t>
      </w:r>
    </w:p>
    <w:p w14:paraId="69712D8F"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Pr>
          <w:spacing w:val="-2"/>
        </w:rPr>
        <w:t xml:space="preserve">к </w:t>
      </w:r>
      <w:r w:rsidRPr="00150688">
        <w:rPr>
          <w:spacing w:val="-2"/>
        </w:rPr>
        <w:t xml:space="preserve"> Положению об оплате труда работников </w:t>
      </w:r>
    </w:p>
    <w:p w14:paraId="35EDA848"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Муниципального  бюджетного </w:t>
      </w:r>
    </w:p>
    <w:p w14:paraId="795DAA1E"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общеобразовательного  учреждения</w:t>
      </w:r>
    </w:p>
    <w:p w14:paraId="19544A8B"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средней общеобразовательной  школы</w:t>
      </w:r>
      <w:r>
        <w:rPr>
          <w:spacing w:val="-2"/>
        </w:rPr>
        <w:t xml:space="preserve"> </w:t>
      </w:r>
    </w:p>
    <w:p w14:paraId="51BC83E5"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 xml:space="preserve">имени Героя Советского Союза </w:t>
      </w:r>
    </w:p>
    <w:p w14:paraId="481CDA62"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Ивана Фёдоровича Кузьмичева</w:t>
      </w:r>
    </w:p>
    <w:p w14:paraId="15F2B48D"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с. Посёлки Кузнецкого района     </w:t>
      </w:r>
    </w:p>
    <w:p w14:paraId="1B053BA0" w14:textId="77777777" w:rsidR="00714942" w:rsidRDefault="00714942" w:rsidP="00714942">
      <w:pPr>
        <w:tabs>
          <w:tab w:val="left" w:pos="2340"/>
        </w:tabs>
        <w:jc w:val="center"/>
        <w:rPr>
          <w:b/>
        </w:rPr>
      </w:pPr>
    </w:p>
    <w:p w14:paraId="32CD17A8" w14:textId="77777777" w:rsidR="00714942" w:rsidRPr="00810456" w:rsidRDefault="00714942" w:rsidP="00714942">
      <w:pPr>
        <w:tabs>
          <w:tab w:val="left" w:pos="2340"/>
        </w:tabs>
        <w:jc w:val="center"/>
        <w:rPr>
          <w:b/>
        </w:rPr>
      </w:pPr>
      <w:r>
        <w:rPr>
          <w:b/>
        </w:rPr>
        <w:t>Б</w:t>
      </w:r>
      <w:r w:rsidRPr="00810456">
        <w:rPr>
          <w:b/>
        </w:rPr>
        <w:t>азовые  оклады</w:t>
      </w:r>
    </w:p>
    <w:p w14:paraId="01115A28" w14:textId="77777777" w:rsidR="00714942" w:rsidRDefault="00714942" w:rsidP="00714942">
      <w:pPr>
        <w:tabs>
          <w:tab w:val="left" w:pos="1545"/>
        </w:tabs>
        <w:jc w:val="center"/>
      </w:pPr>
      <w:r>
        <w:t>прочих работников учреждений образования из числа учебно - вспомогательного  и обслуживающего персонала по профессиональным квалификационным группам общеотраслевых профессий рабочих.</w:t>
      </w:r>
    </w:p>
    <w:p w14:paraId="11BC6702" w14:textId="77777777" w:rsidR="00714942" w:rsidRDefault="00714942" w:rsidP="00714942">
      <w:pPr>
        <w:tabs>
          <w:tab w:val="left" w:pos="1545"/>
        </w:tabs>
        <w:jc w:val="cente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216"/>
        <w:gridCol w:w="2326"/>
        <w:gridCol w:w="11"/>
      </w:tblGrid>
      <w:tr w:rsidR="00714942" w:rsidRPr="00F57FDA" w14:paraId="27CD1E4E" w14:textId="77777777" w:rsidTr="00714942">
        <w:trPr>
          <w:gridAfter w:val="1"/>
          <w:wAfter w:w="11" w:type="dxa"/>
        </w:trPr>
        <w:tc>
          <w:tcPr>
            <w:tcW w:w="2689" w:type="dxa"/>
            <w:tcBorders>
              <w:top w:val="single" w:sz="4" w:space="0" w:color="auto"/>
              <w:left w:val="single" w:sz="4" w:space="0" w:color="auto"/>
              <w:bottom w:val="single" w:sz="4" w:space="0" w:color="auto"/>
              <w:right w:val="single" w:sz="4" w:space="0" w:color="auto"/>
            </w:tcBorders>
          </w:tcPr>
          <w:p w14:paraId="03C86D3B" w14:textId="77777777" w:rsidR="00714942" w:rsidRPr="00F57FDA" w:rsidRDefault="00714942" w:rsidP="00714942">
            <w:pPr>
              <w:widowControl w:val="0"/>
              <w:spacing w:line="220" w:lineRule="auto"/>
              <w:jc w:val="center"/>
            </w:pPr>
            <w:r w:rsidRPr="00F57FDA">
              <w:t>Квалификационный уровень</w:t>
            </w:r>
          </w:p>
        </w:tc>
        <w:tc>
          <w:tcPr>
            <w:tcW w:w="5216" w:type="dxa"/>
            <w:tcBorders>
              <w:top w:val="single" w:sz="4" w:space="0" w:color="auto"/>
              <w:left w:val="single" w:sz="4" w:space="0" w:color="auto"/>
              <w:bottom w:val="single" w:sz="4" w:space="0" w:color="auto"/>
              <w:right w:val="single" w:sz="4" w:space="0" w:color="auto"/>
            </w:tcBorders>
          </w:tcPr>
          <w:p w14:paraId="3B132393" w14:textId="77777777" w:rsidR="00714942" w:rsidRPr="00F57FDA" w:rsidRDefault="00714942" w:rsidP="00714942">
            <w:pPr>
              <w:widowControl w:val="0"/>
              <w:spacing w:line="220" w:lineRule="auto"/>
              <w:jc w:val="center"/>
            </w:pPr>
            <w:r w:rsidRPr="00F57FDA">
              <w:t>Наименование должностей по квалификационным уровням</w:t>
            </w:r>
          </w:p>
        </w:tc>
        <w:tc>
          <w:tcPr>
            <w:tcW w:w="2326" w:type="dxa"/>
            <w:tcBorders>
              <w:top w:val="single" w:sz="4" w:space="0" w:color="auto"/>
              <w:left w:val="single" w:sz="4" w:space="0" w:color="auto"/>
              <w:bottom w:val="single" w:sz="4" w:space="0" w:color="auto"/>
              <w:right w:val="single" w:sz="4" w:space="0" w:color="auto"/>
            </w:tcBorders>
          </w:tcPr>
          <w:p w14:paraId="684883E5" w14:textId="77777777" w:rsidR="00714942" w:rsidRPr="00F57FDA" w:rsidRDefault="00714942" w:rsidP="00714942">
            <w:pPr>
              <w:spacing w:line="220" w:lineRule="auto"/>
              <w:jc w:val="center"/>
            </w:pPr>
            <w:r w:rsidRPr="00F57FDA">
              <w:t>Рекомендуемый размер оклада педагогических работников (рублей)</w:t>
            </w:r>
          </w:p>
          <w:p w14:paraId="40F8E745" w14:textId="77777777" w:rsidR="00714942" w:rsidRPr="00F57FDA" w:rsidRDefault="00714942" w:rsidP="00714942">
            <w:pPr>
              <w:widowControl w:val="0"/>
              <w:spacing w:line="220" w:lineRule="auto"/>
              <w:jc w:val="center"/>
            </w:pPr>
          </w:p>
        </w:tc>
      </w:tr>
      <w:tr w:rsidR="00714942" w:rsidRPr="00F57FDA" w14:paraId="2A1D71EB" w14:textId="77777777" w:rsidTr="00714942">
        <w:trPr>
          <w:gridAfter w:val="1"/>
          <w:wAfter w:w="11" w:type="dxa"/>
          <w:tblHeader/>
        </w:trPr>
        <w:tc>
          <w:tcPr>
            <w:tcW w:w="2689" w:type="dxa"/>
            <w:tcBorders>
              <w:top w:val="single" w:sz="4" w:space="0" w:color="auto"/>
              <w:left w:val="single" w:sz="4" w:space="0" w:color="auto"/>
              <w:bottom w:val="single" w:sz="4" w:space="0" w:color="auto"/>
              <w:right w:val="single" w:sz="4" w:space="0" w:color="auto"/>
            </w:tcBorders>
          </w:tcPr>
          <w:p w14:paraId="031060D2" w14:textId="77777777" w:rsidR="00714942" w:rsidRPr="00F57FDA" w:rsidRDefault="00714942" w:rsidP="00714942">
            <w:pPr>
              <w:widowControl w:val="0"/>
              <w:spacing w:line="220" w:lineRule="auto"/>
              <w:jc w:val="center"/>
            </w:pPr>
            <w:r w:rsidRPr="00F57FDA">
              <w:t>1</w:t>
            </w:r>
          </w:p>
        </w:tc>
        <w:tc>
          <w:tcPr>
            <w:tcW w:w="5216" w:type="dxa"/>
            <w:tcBorders>
              <w:top w:val="single" w:sz="4" w:space="0" w:color="auto"/>
              <w:left w:val="single" w:sz="4" w:space="0" w:color="auto"/>
              <w:bottom w:val="single" w:sz="4" w:space="0" w:color="auto"/>
              <w:right w:val="single" w:sz="4" w:space="0" w:color="auto"/>
            </w:tcBorders>
          </w:tcPr>
          <w:p w14:paraId="265EFA88" w14:textId="77777777" w:rsidR="00714942" w:rsidRPr="00F57FDA" w:rsidRDefault="00714942" w:rsidP="00714942">
            <w:pPr>
              <w:widowControl w:val="0"/>
              <w:spacing w:line="220" w:lineRule="auto"/>
              <w:jc w:val="center"/>
            </w:pPr>
            <w:r w:rsidRPr="00F57FDA">
              <w:t>2</w:t>
            </w:r>
          </w:p>
        </w:tc>
        <w:tc>
          <w:tcPr>
            <w:tcW w:w="2326" w:type="dxa"/>
            <w:tcBorders>
              <w:top w:val="single" w:sz="4" w:space="0" w:color="auto"/>
              <w:left w:val="single" w:sz="4" w:space="0" w:color="auto"/>
              <w:bottom w:val="single" w:sz="4" w:space="0" w:color="auto"/>
              <w:right w:val="single" w:sz="4" w:space="0" w:color="auto"/>
            </w:tcBorders>
          </w:tcPr>
          <w:p w14:paraId="24BE0DA0" w14:textId="77777777" w:rsidR="00714942" w:rsidRPr="00F57FDA" w:rsidRDefault="00714942" w:rsidP="00714942">
            <w:pPr>
              <w:widowControl w:val="0"/>
              <w:spacing w:line="220" w:lineRule="auto"/>
              <w:jc w:val="center"/>
            </w:pPr>
            <w:r w:rsidRPr="00F57FDA">
              <w:t>3</w:t>
            </w:r>
          </w:p>
        </w:tc>
      </w:tr>
      <w:tr w:rsidR="00714942" w:rsidRPr="00F57FDA" w14:paraId="5BD9DB39" w14:textId="77777777" w:rsidTr="00714942">
        <w:tc>
          <w:tcPr>
            <w:tcW w:w="10242" w:type="dxa"/>
            <w:gridSpan w:val="4"/>
            <w:tcBorders>
              <w:top w:val="single" w:sz="4" w:space="0" w:color="auto"/>
              <w:left w:val="single" w:sz="4" w:space="0" w:color="auto"/>
              <w:bottom w:val="single" w:sz="4" w:space="0" w:color="auto"/>
              <w:right w:val="single" w:sz="4" w:space="0" w:color="auto"/>
            </w:tcBorders>
          </w:tcPr>
          <w:p w14:paraId="46A80017" w14:textId="77777777" w:rsidR="00714942" w:rsidRPr="00F57FDA" w:rsidRDefault="00714942" w:rsidP="00714942">
            <w:pPr>
              <w:widowControl w:val="0"/>
              <w:spacing w:line="220" w:lineRule="auto"/>
              <w:jc w:val="center"/>
            </w:pPr>
            <w:r w:rsidRPr="00F57FDA">
              <w:t xml:space="preserve">Профессиональная квалификационная группа </w:t>
            </w:r>
          </w:p>
          <w:p w14:paraId="36184347" w14:textId="77777777" w:rsidR="00714942" w:rsidRPr="00F57FDA" w:rsidRDefault="00714942" w:rsidP="00714942">
            <w:pPr>
              <w:widowControl w:val="0"/>
              <w:spacing w:line="220" w:lineRule="auto"/>
              <w:jc w:val="center"/>
            </w:pPr>
            <w:r w:rsidRPr="00F57FDA">
              <w:t>«Общеотраслевые профессии рабочих первого уровня»</w:t>
            </w:r>
          </w:p>
        </w:tc>
      </w:tr>
      <w:tr w:rsidR="00714942" w:rsidRPr="00F57FDA" w14:paraId="1E421D6E" w14:textId="77777777" w:rsidTr="00714942">
        <w:trPr>
          <w:gridAfter w:val="1"/>
          <w:wAfter w:w="11" w:type="dxa"/>
        </w:trPr>
        <w:tc>
          <w:tcPr>
            <w:tcW w:w="2689" w:type="dxa"/>
            <w:tcBorders>
              <w:top w:val="single" w:sz="4" w:space="0" w:color="auto"/>
              <w:left w:val="single" w:sz="4" w:space="0" w:color="auto"/>
              <w:bottom w:val="single" w:sz="4" w:space="0" w:color="auto"/>
              <w:right w:val="single" w:sz="4" w:space="0" w:color="auto"/>
            </w:tcBorders>
          </w:tcPr>
          <w:p w14:paraId="4FBC1124" w14:textId="77777777" w:rsidR="00714942" w:rsidRPr="00F57FDA" w:rsidRDefault="00714942" w:rsidP="00714942">
            <w:pPr>
              <w:widowControl w:val="0"/>
              <w:spacing w:line="220" w:lineRule="auto"/>
            </w:pPr>
            <w:r w:rsidRPr="00F57FDA">
              <w:rPr>
                <w:b/>
              </w:rPr>
              <w:t>1 квалификационный уровень</w:t>
            </w:r>
            <w:r w:rsidRPr="00F57FDA">
              <w:t xml:space="preserve">           </w:t>
            </w:r>
          </w:p>
        </w:tc>
        <w:tc>
          <w:tcPr>
            <w:tcW w:w="5216" w:type="dxa"/>
            <w:tcBorders>
              <w:top w:val="single" w:sz="4" w:space="0" w:color="auto"/>
              <w:left w:val="single" w:sz="4" w:space="0" w:color="auto"/>
              <w:bottom w:val="single" w:sz="4" w:space="0" w:color="auto"/>
              <w:right w:val="single" w:sz="4" w:space="0" w:color="auto"/>
            </w:tcBorders>
          </w:tcPr>
          <w:p w14:paraId="7CEA8072" w14:textId="77777777" w:rsidR="00714942" w:rsidRPr="00F57FDA" w:rsidRDefault="00714942" w:rsidP="00714942">
            <w:pPr>
              <w:widowControl w:val="0"/>
              <w:spacing w:line="220" w:lineRule="auto"/>
            </w:pPr>
          </w:p>
        </w:tc>
        <w:tc>
          <w:tcPr>
            <w:tcW w:w="2326" w:type="dxa"/>
            <w:tcBorders>
              <w:top w:val="single" w:sz="4" w:space="0" w:color="auto"/>
              <w:left w:val="single" w:sz="4" w:space="0" w:color="auto"/>
              <w:bottom w:val="single" w:sz="4" w:space="0" w:color="auto"/>
              <w:right w:val="single" w:sz="4" w:space="0" w:color="auto"/>
            </w:tcBorders>
          </w:tcPr>
          <w:p w14:paraId="4B4E849B" w14:textId="77777777" w:rsidR="00714942" w:rsidRPr="00F57FDA" w:rsidRDefault="00714942" w:rsidP="00714942">
            <w:pPr>
              <w:widowControl w:val="0"/>
              <w:spacing w:line="220" w:lineRule="auto"/>
            </w:pPr>
          </w:p>
        </w:tc>
      </w:tr>
      <w:tr w:rsidR="00714942" w:rsidRPr="00F57FDA" w14:paraId="67B32C84" w14:textId="77777777" w:rsidTr="00714942">
        <w:trPr>
          <w:gridAfter w:val="1"/>
          <w:wAfter w:w="11" w:type="dxa"/>
        </w:trPr>
        <w:tc>
          <w:tcPr>
            <w:tcW w:w="2689" w:type="dxa"/>
            <w:tcBorders>
              <w:top w:val="single" w:sz="4" w:space="0" w:color="auto"/>
              <w:left w:val="single" w:sz="4" w:space="0" w:color="auto"/>
              <w:bottom w:val="single" w:sz="4" w:space="0" w:color="auto"/>
              <w:right w:val="single" w:sz="4" w:space="0" w:color="auto"/>
            </w:tcBorders>
          </w:tcPr>
          <w:p w14:paraId="696FC6BF" w14:textId="77777777" w:rsidR="00714942" w:rsidRPr="00F57FDA" w:rsidRDefault="00714942" w:rsidP="00714942">
            <w:pPr>
              <w:widowControl w:val="0"/>
              <w:spacing w:line="220" w:lineRule="auto"/>
            </w:pPr>
          </w:p>
        </w:tc>
        <w:tc>
          <w:tcPr>
            <w:tcW w:w="5216" w:type="dxa"/>
            <w:tcBorders>
              <w:top w:val="single" w:sz="4" w:space="0" w:color="auto"/>
              <w:left w:val="single" w:sz="4" w:space="0" w:color="auto"/>
              <w:bottom w:val="single" w:sz="4" w:space="0" w:color="auto"/>
              <w:right w:val="single" w:sz="4" w:space="0" w:color="auto"/>
            </w:tcBorders>
            <w:vAlign w:val="center"/>
          </w:tcPr>
          <w:p w14:paraId="002879AA" w14:textId="77777777" w:rsidR="00714942" w:rsidRPr="00F57FDA" w:rsidRDefault="00714942" w:rsidP="00714942">
            <w:pPr>
              <w:widowControl w:val="0"/>
              <w:spacing w:line="220" w:lineRule="auto"/>
            </w:pPr>
            <w:r w:rsidRPr="00F57FDA">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tc>
        <w:tc>
          <w:tcPr>
            <w:tcW w:w="2326" w:type="dxa"/>
            <w:tcBorders>
              <w:top w:val="single" w:sz="4" w:space="0" w:color="auto"/>
              <w:left w:val="single" w:sz="4" w:space="0" w:color="auto"/>
              <w:bottom w:val="single" w:sz="4" w:space="0" w:color="auto"/>
              <w:right w:val="single" w:sz="4" w:space="0" w:color="auto"/>
            </w:tcBorders>
            <w:vAlign w:val="center"/>
          </w:tcPr>
          <w:p w14:paraId="2BD00DEE" w14:textId="77777777" w:rsidR="00714942" w:rsidRPr="00F57FDA" w:rsidRDefault="00714942" w:rsidP="00714942">
            <w:pPr>
              <w:widowControl w:val="0"/>
              <w:spacing w:line="220" w:lineRule="auto"/>
            </w:pPr>
          </w:p>
        </w:tc>
      </w:tr>
      <w:tr w:rsidR="00714942" w:rsidRPr="00F57FDA" w14:paraId="1BF309D7" w14:textId="77777777" w:rsidTr="00714942">
        <w:trPr>
          <w:gridAfter w:val="1"/>
          <w:wAfter w:w="11" w:type="dxa"/>
        </w:trPr>
        <w:tc>
          <w:tcPr>
            <w:tcW w:w="2689" w:type="dxa"/>
            <w:tcBorders>
              <w:top w:val="single" w:sz="4" w:space="0" w:color="auto"/>
              <w:left w:val="single" w:sz="4" w:space="0" w:color="auto"/>
              <w:bottom w:val="single" w:sz="4" w:space="0" w:color="auto"/>
              <w:right w:val="single" w:sz="4" w:space="0" w:color="auto"/>
            </w:tcBorders>
          </w:tcPr>
          <w:p w14:paraId="5FBFB000" w14:textId="77777777" w:rsidR="00714942" w:rsidRPr="00AA234E" w:rsidRDefault="00714942" w:rsidP="00714942">
            <w:pPr>
              <w:widowControl w:val="0"/>
              <w:spacing w:line="208" w:lineRule="auto"/>
            </w:pPr>
          </w:p>
        </w:tc>
        <w:tc>
          <w:tcPr>
            <w:tcW w:w="5216" w:type="dxa"/>
            <w:tcBorders>
              <w:top w:val="single" w:sz="4" w:space="0" w:color="auto"/>
              <w:left w:val="single" w:sz="4" w:space="0" w:color="auto"/>
              <w:bottom w:val="single" w:sz="4" w:space="0" w:color="auto"/>
              <w:right w:val="single" w:sz="4" w:space="0" w:color="auto"/>
            </w:tcBorders>
            <w:vAlign w:val="center"/>
          </w:tcPr>
          <w:p w14:paraId="57CFC6FE" w14:textId="77777777" w:rsidR="00714942" w:rsidRPr="00AA234E" w:rsidRDefault="00714942" w:rsidP="00714942">
            <w:pPr>
              <w:widowControl w:val="0"/>
              <w:spacing w:line="208" w:lineRule="auto"/>
            </w:pPr>
            <w:r w:rsidRPr="00AA234E">
              <w:t>Дворник</w:t>
            </w:r>
          </w:p>
        </w:tc>
        <w:tc>
          <w:tcPr>
            <w:tcW w:w="2326" w:type="dxa"/>
            <w:tcBorders>
              <w:top w:val="single" w:sz="4" w:space="0" w:color="auto"/>
              <w:left w:val="single" w:sz="4" w:space="0" w:color="auto"/>
              <w:bottom w:val="single" w:sz="4" w:space="0" w:color="auto"/>
              <w:right w:val="single" w:sz="4" w:space="0" w:color="auto"/>
            </w:tcBorders>
            <w:vAlign w:val="center"/>
          </w:tcPr>
          <w:p w14:paraId="5911D3B1" w14:textId="77777777" w:rsidR="00714942" w:rsidRPr="00AA234E" w:rsidRDefault="00714942" w:rsidP="00714942">
            <w:pPr>
              <w:widowControl w:val="0"/>
              <w:spacing w:line="208" w:lineRule="auto"/>
              <w:jc w:val="center"/>
            </w:pPr>
            <w:r>
              <w:t>4386</w:t>
            </w:r>
          </w:p>
        </w:tc>
      </w:tr>
      <w:tr w:rsidR="00714942" w:rsidRPr="00F57FDA" w14:paraId="7EBAE85E" w14:textId="77777777" w:rsidTr="00714942">
        <w:trPr>
          <w:gridAfter w:val="1"/>
          <w:wAfter w:w="11" w:type="dxa"/>
        </w:trPr>
        <w:tc>
          <w:tcPr>
            <w:tcW w:w="2689" w:type="dxa"/>
            <w:tcBorders>
              <w:top w:val="single" w:sz="4" w:space="0" w:color="auto"/>
              <w:left w:val="single" w:sz="4" w:space="0" w:color="auto"/>
              <w:bottom w:val="single" w:sz="4" w:space="0" w:color="auto"/>
              <w:right w:val="single" w:sz="4" w:space="0" w:color="auto"/>
            </w:tcBorders>
          </w:tcPr>
          <w:p w14:paraId="55CD3D18" w14:textId="77777777" w:rsidR="00714942" w:rsidRPr="00AA234E" w:rsidRDefault="00714942" w:rsidP="00714942">
            <w:pPr>
              <w:widowControl w:val="0"/>
              <w:spacing w:line="208" w:lineRule="auto"/>
            </w:pPr>
          </w:p>
        </w:tc>
        <w:tc>
          <w:tcPr>
            <w:tcW w:w="5216" w:type="dxa"/>
            <w:tcBorders>
              <w:top w:val="single" w:sz="4" w:space="0" w:color="auto"/>
              <w:left w:val="single" w:sz="4" w:space="0" w:color="auto"/>
              <w:bottom w:val="single" w:sz="4" w:space="0" w:color="auto"/>
              <w:right w:val="single" w:sz="4" w:space="0" w:color="auto"/>
            </w:tcBorders>
            <w:vAlign w:val="center"/>
          </w:tcPr>
          <w:p w14:paraId="3DADA034" w14:textId="77777777" w:rsidR="00714942" w:rsidRPr="00AA234E" w:rsidRDefault="00714942" w:rsidP="00714942">
            <w:pPr>
              <w:widowControl w:val="0"/>
              <w:spacing w:line="208" w:lineRule="auto"/>
            </w:pPr>
            <w:r>
              <w:t>Уборщик служебных помещений</w:t>
            </w:r>
          </w:p>
        </w:tc>
        <w:tc>
          <w:tcPr>
            <w:tcW w:w="2326" w:type="dxa"/>
            <w:tcBorders>
              <w:top w:val="single" w:sz="4" w:space="0" w:color="auto"/>
              <w:left w:val="single" w:sz="4" w:space="0" w:color="auto"/>
              <w:bottom w:val="single" w:sz="4" w:space="0" w:color="auto"/>
              <w:right w:val="single" w:sz="4" w:space="0" w:color="auto"/>
            </w:tcBorders>
            <w:vAlign w:val="center"/>
          </w:tcPr>
          <w:p w14:paraId="48E7C69A" w14:textId="77777777" w:rsidR="00714942" w:rsidRDefault="00714942" w:rsidP="00714942">
            <w:pPr>
              <w:widowControl w:val="0"/>
              <w:spacing w:line="208" w:lineRule="auto"/>
              <w:jc w:val="center"/>
            </w:pPr>
            <w:r>
              <w:t>4386</w:t>
            </w:r>
          </w:p>
        </w:tc>
      </w:tr>
      <w:tr w:rsidR="00714942" w:rsidRPr="00F57FDA" w14:paraId="084DF056" w14:textId="77777777" w:rsidTr="00714942">
        <w:trPr>
          <w:trHeight w:val="70"/>
        </w:trPr>
        <w:tc>
          <w:tcPr>
            <w:tcW w:w="10242" w:type="dxa"/>
            <w:gridSpan w:val="4"/>
            <w:tcBorders>
              <w:top w:val="single" w:sz="4" w:space="0" w:color="auto"/>
              <w:left w:val="single" w:sz="4" w:space="0" w:color="auto"/>
              <w:bottom w:val="single" w:sz="4" w:space="0" w:color="auto"/>
              <w:right w:val="single" w:sz="4" w:space="0" w:color="auto"/>
            </w:tcBorders>
          </w:tcPr>
          <w:p w14:paraId="637169F6" w14:textId="77777777" w:rsidR="00714942" w:rsidRPr="00AA234E" w:rsidRDefault="00714942" w:rsidP="00714942">
            <w:pPr>
              <w:widowControl w:val="0"/>
              <w:spacing w:line="220" w:lineRule="auto"/>
              <w:jc w:val="center"/>
            </w:pPr>
            <w:r w:rsidRPr="00AA234E">
              <w:t xml:space="preserve">Профессиональная квалификационная группа </w:t>
            </w:r>
          </w:p>
          <w:p w14:paraId="10FB007A" w14:textId="77777777" w:rsidR="00714942" w:rsidRPr="00AA234E" w:rsidRDefault="00714942" w:rsidP="00714942">
            <w:pPr>
              <w:widowControl w:val="0"/>
              <w:spacing w:line="208" w:lineRule="auto"/>
              <w:jc w:val="center"/>
            </w:pPr>
            <w:r w:rsidRPr="00AA234E">
              <w:t>«Общеотраслевые профессии рабочих второго уровня»</w:t>
            </w:r>
          </w:p>
        </w:tc>
      </w:tr>
      <w:tr w:rsidR="00714942" w:rsidRPr="00F57FDA" w14:paraId="51AD3CCA" w14:textId="77777777" w:rsidTr="00714942">
        <w:trPr>
          <w:gridAfter w:val="1"/>
          <w:wAfter w:w="11" w:type="dxa"/>
          <w:trHeight w:val="70"/>
        </w:trPr>
        <w:tc>
          <w:tcPr>
            <w:tcW w:w="2689" w:type="dxa"/>
            <w:tcBorders>
              <w:top w:val="single" w:sz="4" w:space="0" w:color="auto"/>
              <w:left w:val="single" w:sz="4" w:space="0" w:color="auto"/>
              <w:bottom w:val="single" w:sz="4" w:space="0" w:color="auto"/>
              <w:right w:val="single" w:sz="4" w:space="0" w:color="auto"/>
            </w:tcBorders>
          </w:tcPr>
          <w:p w14:paraId="3109C692" w14:textId="77777777" w:rsidR="00714942" w:rsidRPr="00AA234E" w:rsidRDefault="00714942" w:rsidP="00714942">
            <w:pPr>
              <w:widowControl w:val="0"/>
              <w:spacing w:line="220" w:lineRule="auto"/>
            </w:pPr>
            <w:r w:rsidRPr="00AA234E">
              <w:t xml:space="preserve">4 квалификационный уровень           </w:t>
            </w:r>
          </w:p>
        </w:tc>
        <w:tc>
          <w:tcPr>
            <w:tcW w:w="5216" w:type="dxa"/>
            <w:tcBorders>
              <w:top w:val="single" w:sz="4" w:space="0" w:color="auto"/>
              <w:left w:val="single" w:sz="4" w:space="0" w:color="auto"/>
              <w:bottom w:val="single" w:sz="4" w:space="0" w:color="auto"/>
              <w:right w:val="single" w:sz="4" w:space="0" w:color="auto"/>
            </w:tcBorders>
            <w:vAlign w:val="center"/>
          </w:tcPr>
          <w:p w14:paraId="5F1392C6" w14:textId="77777777" w:rsidR="00714942" w:rsidRPr="00AA234E" w:rsidRDefault="00714942" w:rsidP="00714942">
            <w:pPr>
              <w:widowControl w:val="0"/>
              <w:spacing w:line="220" w:lineRule="auto"/>
            </w:pPr>
          </w:p>
        </w:tc>
        <w:tc>
          <w:tcPr>
            <w:tcW w:w="2326" w:type="dxa"/>
            <w:tcBorders>
              <w:top w:val="single" w:sz="4" w:space="0" w:color="auto"/>
              <w:left w:val="single" w:sz="4" w:space="0" w:color="auto"/>
              <w:bottom w:val="single" w:sz="4" w:space="0" w:color="auto"/>
              <w:right w:val="single" w:sz="4" w:space="0" w:color="auto"/>
            </w:tcBorders>
            <w:vAlign w:val="center"/>
          </w:tcPr>
          <w:p w14:paraId="0CF29791" w14:textId="77777777" w:rsidR="00714942" w:rsidRPr="00AA234E" w:rsidRDefault="00714942" w:rsidP="00714942">
            <w:pPr>
              <w:widowControl w:val="0"/>
              <w:spacing w:line="208" w:lineRule="auto"/>
              <w:jc w:val="center"/>
            </w:pPr>
          </w:p>
        </w:tc>
      </w:tr>
      <w:tr w:rsidR="00714942" w:rsidRPr="00F57FDA" w14:paraId="21F0E8A8" w14:textId="77777777" w:rsidTr="00714942">
        <w:trPr>
          <w:gridAfter w:val="1"/>
          <w:wAfter w:w="11" w:type="dxa"/>
          <w:trHeight w:val="70"/>
        </w:trPr>
        <w:tc>
          <w:tcPr>
            <w:tcW w:w="2689" w:type="dxa"/>
            <w:tcBorders>
              <w:top w:val="single" w:sz="4" w:space="0" w:color="auto"/>
              <w:left w:val="single" w:sz="4" w:space="0" w:color="auto"/>
              <w:bottom w:val="single" w:sz="4" w:space="0" w:color="auto"/>
              <w:right w:val="single" w:sz="4" w:space="0" w:color="auto"/>
            </w:tcBorders>
          </w:tcPr>
          <w:p w14:paraId="7E01E42D" w14:textId="77777777" w:rsidR="00714942" w:rsidRPr="00F57FDA" w:rsidRDefault="00714942" w:rsidP="00714942">
            <w:pPr>
              <w:widowControl w:val="0"/>
              <w:spacing w:line="220" w:lineRule="auto"/>
              <w:rPr>
                <w:b/>
              </w:rPr>
            </w:pPr>
          </w:p>
        </w:tc>
        <w:tc>
          <w:tcPr>
            <w:tcW w:w="5216" w:type="dxa"/>
            <w:tcBorders>
              <w:top w:val="single" w:sz="4" w:space="0" w:color="auto"/>
              <w:left w:val="single" w:sz="4" w:space="0" w:color="auto"/>
              <w:bottom w:val="single" w:sz="4" w:space="0" w:color="auto"/>
              <w:right w:val="single" w:sz="4" w:space="0" w:color="auto"/>
            </w:tcBorders>
            <w:vAlign w:val="center"/>
          </w:tcPr>
          <w:p w14:paraId="299B878A" w14:textId="77777777" w:rsidR="00714942" w:rsidRPr="00F57FDA" w:rsidRDefault="00714942" w:rsidP="00714942">
            <w:pPr>
              <w:widowControl w:val="0"/>
              <w:spacing w:line="220" w:lineRule="auto"/>
            </w:pPr>
            <w:r w:rsidRPr="00F57FDA">
              <w:t xml:space="preserve">Наименования профессий рабочих, предусмотренных 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 </w:t>
            </w:r>
          </w:p>
        </w:tc>
        <w:tc>
          <w:tcPr>
            <w:tcW w:w="2326" w:type="dxa"/>
            <w:tcBorders>
              <w:top w:val="single" w:sz="4" w:space="0" w:color="auto"/>
              <w:left w:val="single" w:sz="4" w:space="0" w:color="auto"/>
              <w:bottom w:val="single" w:sz="4" w:space="0" w:color="auto"/>
              <w:right w:val="single" w:sz="4" w:space="0" w:color="auto"/>
            </w:tcBorders>
            <w:vAlign w:val="center"/>
          </w:tcPr>
          <w:p w14:paraId="4EAB6FE8" w14:textId="77777777" w:rsidR="00714942" w:rsidRPr="00F57FDA" w:rsidRDefault="00714942" w:rsidP="00714942">
            <w:pPr>
              <w:widowControl w:val="0"/>
              <w:spacing w:line="208" w:lineRule="auto"/>
              <w:jc w:val="center"/>
            </w:pPr>
          </w:p>
        </w:tc>
      </w:tr>
      <w:tr w:rsidR="00714942" w:rsidRPr="00F57FDA" w14:paraId="756D914F" w14:textId="77777777" w:rsidTr="00714942">
        <w:trPr>
          <w:gridAfter w:val="1"/>
          <w:wAfter w:w="11" w:type="dxa"/>
          <w:trHeight w:val="70"/>
        </w:trPr>
        <w:tc>
          <w:tcPr>
            <w:tcW w:w="2689" w:type="dxa"/>
            <w:tcBorders>
              <w:top w:val="single" w:sz="4" w:space="0" w:color="auto"/>
              <w:left w:val="single" w:sz="4" w:space="0" w:color="auto"/>
              <w:bottom w:val="single" w:sz="4" w:space="0" w:color="auto"/>
              <w:right w:val="single" w:sz="4" w:space="0" w:color="auto"/>
            </w:tcBorders>
          </w:tcPr>
          <w:p w14:paraId="321A328C" w14:textId="77777777" w:rsidR="00714942" w:rsidRPr="00F57FDA" w:rsidRDefault="00714942" w:rsidP="00714942">
            <w:pPr>
              <w:widowControl w:val="0"/>
              <w:spacing w:line="220" w:lineRule="auto"/>
              <w:rPr>
                <w:b/>
              </w:rPr>
            </w:pPr>
          </w:p>
        </w:tc>
        <w:tc>
          <w:tcPr>
            <w:tcW w:w="5216" w:type="dxa"/>
            <w:tcBorders>
              <w:top w:val="single" w:sz="4" w:space="0" w:color="auto"/>
              <w:left w:val="single" w:sz="4" w:space="0" w:color="auto"/>
              <w:bottom w:val="single" w:sz="4" w:space="0" w:color="auto"/>
              <w:right w:val="single" w:sz="4" w:space="0" w:color="auto"/>
            </w:tcBorders>
          </w:tcPr>
          <w:p w14:paraId="32120392" w14:textId="77777777" w:rsidR="00714942" w:rsidRPr="00683B52" w:rsidRDefault="00714942" w:rsidP="00714942">
            <w:pPr>
              <w:autoSpaceDE w:val="0"/>
              <w:autoSpaceDN w:val="0"/>
              <w:adjustRightInd w:val="0"/>
              <w:rPr>
                <w:rFonts w:cs="Arial"/>
              </w:rPr>
            </w:pPr>
            <w:r w:rsidRPr="00683B52">
              <w:rPr>
                <w:rFonts w:cs="Arial"/>
              </w:rPr>
              <w:t>Водители автобусов или специальных легковых автомобилей имеющие первый класс и занятые перевозкой обучающихся (детей воспитанников)</w:t>
            </w:r>
          </w:p>
        </w:tc>
        <w:tc>
          <w:tcPr>
            <w:tcW w:w="2326" w:type="dxa"/>
            <w:tcBorders>
              <w:top w:val="single" w:sz="4" w:space="0" w:color="auto"/>
              <w:left w:val="single" w:sz="4" w:space="0" w:color="auto"/>
              <w:bottom w:val="single" w:sz="4" w:space="0" w:color="auto"/>
              <w:right w:val="single" w:sz="4" w:space="0" w:color="auto"/>
            </w:tcBorders>
          </w:tcPr>
          <w:p w14:paraId="781FC24A" w14:textId="77777777" w:rsidR="00714942" w:rsidRPr="00683B52" w:rsidRDefault="00714942" w:rsidP="00714942">
            <w:pPr>
              <w:autoSpaceDE w:val="0"/>
              <w:autoSpaceDN w:val="0"/>
              <w:adjustRightInd w:val="0"/>
              <w:jc w:val="center"/>
              <w:rPr>
                <w:rFonts w:cs="Arial"/>
              </w:rPr>
            </w:pPr>
            <w:r>
              <w:rPr>
                <w:rFonts w:cs="Arial"/>
              </w:rPr>
              <w:t>5916</w:t>
            </w:r>
          </w:p>
        </w:tc>
      </w:tr>
    </w:tbl>
    <w:p w14:paraId="076C6A6E" w14:textId="77777777" w:rsidR="00714942" w:rsidRDefault="00714942" w:rsidP="00714942">
      <w:pPr>
        <w:widowControl w:val="0"/>
        <w:shd w:val="clear" w:color="auto" w:fill="FFFFFF"/>
        <w:autoSpaceDE w:val="0"/>
        <w:autoSpaceDN w:val="0"/>
        <w:adjustRightInd w:val="0"/>
        <w:spacing w:line="271" w:lineRule="exact"/>
        <w:rPr>
          <w:spacing w:val="-2"/>
        </w:rPr>
      </w:pPr>
    </w:p>
    <w:p w14:paraId="653BB2A2"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3E40E54A"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AA92C10"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270C3609"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A81B10B"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7C71A831"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3C0D1880" w14:textId="4236B54F" w:rsidR="00714942" w:rsidRDefault="00714942" w:rsidP="00714942">
      <w:pPr>
        <w:widowControl w:val="0"/>
        <w:shd w:val="clear" w:color="auto" w:fill="FFFFFF"/>
        <w:autoSpaceDE w:val="0"/>
        <w:autoSpaceDN w:val="0"/>
        <w:adjustRightInd w:val="0"/>
        <w:spacing w:line="271" w:lineRule="exact"/>
        <w:jc w:val="right"/>
        <w:rPr>
          <w:spacing w:val="-2"/>
        </w:rPr>
      </w:pPr>
    </w:p>
    <w:p w14:paraId="47D66819" w14:textId="77777777" w:rsidR="00EB311B" w:rsidRDefault="00EB311B" w:rsidP="00714942">
      <w:pPr>
        <w:widowControl w:val="0"/>
        <w:shd w:val="clear" w:color="auto" w:fill="FFFFFF"/>
        <w:autoSpaceDE w:val="0"/>
        <w:autoSpaceDN w:val="0"/>
        <w:adjustRightInd w:val="0"/>
        <w:spacing w:line="271" w:lineRule="exact"/>
        <w:jc w:val="right"/>
        <w:rPr>
          <w:spacing w:val="-2"/>
        </w:rPr>
      </w:pPr>
    </w:p>
    <w:p w14:paraId="5D71A9DC" w14:textId="77777777" w:rsidR="00714942" w:rsidRPr="001C039F" w:rsidRDefault="00714942" w:rsidP="00714942">
      <w:pPr>
        <w:widowControl w:val="0"/>
        <w:shd w:val="clear" w:color="auto" w:fill="FFFFFF"/>
        <w:autoSpaceDE w:val="0"/>
        <w:autoSpaceDN w:val="0"/>
        <w:adjustRightInd w:val="0"/>
        <w:spacing w:line="271" w:lineRule="exact"/>
        <w:jc w:val="right"/>
        <w:rPr>
          <w:spacing w:val="-2"/>
        </w:rPr>
      </w:pPr>
      <w:r>
        <w:rPr>
          <w:spacing w:val="-2"/>
        </w:rPr>
        <w:lastRenderedPageBreak/>
        <w:t>Приложение  № 5</w:t>
      </w:r>
    </w:p>
    <w:p w14:paraId="6C8E4213"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Pr>
          <w:spacing w:val="-2"/>
        </w:rPr>
        <w:t xml:space="preserve">к </w:t>
      </w:r>
      <w:r w:rsidRPr="00150688">
        <w:rPr>
          <w:spacing w:val="-2"/>
        </w:rPr>
        <w:t xml:space="preserve"> Положению об оплате труда работников </w:t>
      </w:r>
    </w:p>
    <w:p w14:paraId="2889B4FC"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Муниципального  бюджетного </w:t>
      </w:r>
    </w:p>
    <w:p w14:paraId="45F0F88B"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общеобразовательного  учреждения</w:t>
      </w:r>
    </w:p>
    <w:p w14:paraId="487BD3E6"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средней общеобразовательной  школы</w:t>
      </w:r>
      <w:r>
        <w:rPr>
          <w:spacing w:val="-2"/>
        </w:rPr>
        <w:t xml:space="preserve"> </w:t>
      </w:r>
    </w:p>
    <w:p w14:paraId="517CEB81"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 xml:space="preserve">имени Героя Советского Союза </w:t>
      </w:r>
    </w:p>
    <w:p w14:paraId="4063A29C"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Ивана Фёдоровича Кузьмичева</w:t>
      </w:r>
    </w:p>
    <w:p w14:paraId="4961FFFB" w14:textId="77777777" w:rsidR="00714942" w:rsidRPr="00C06974" w:rsidRDefault="00714942" w:rsidP="00714942">
      <w:pPr>
        <w:widowControl w:val="0"/>
        <w:shd w:val="clear" w:color="auto" w:fill="FFFFFF"/>
        <w:autoSpaceDE w:val="0"/>
        <w:autoSpaceDN w:val="0"/>
        <w:adjustRightInd w:val="0"/>
        <w:spacing w:line="271" w:lineRule="exact"/>
        <w:ind w:left="40" w:firstLine="680"/>
        <w:jc w:val="right"/>
        <w:rPr>
          <w:color w:val="000000"/>
          <w:spacing w:val="-2"/>
        </w:rPr>
      </w:pPr>
      <w:r w:rsidRPr="00150688">
        <w:rPr>
          <w:spacing w:val="-2"/>
        </w:rPr>
        <w:t>с. Посёлки Кузнецкого района</w:t>
      </w:r>
      <w:r w:rsidRPr="00C06974">
        <w:rPr>
          <w:color w:val="000000"/>
          <w:spacing w:val="-2"/>
        </w:rPr>
        <w:t>.</w:t>
      </w:r>
    </w:p>
    <w:p w14:paraId="4FA61AB2" w14:textId="77777777" w:rsidR="00714942" w:rsidRDefault="00714942" w:rsidP="00714942">
      <w:pPr>
        <w:tabs>
          <w:tab w:val="left" w:pos="1065"/>
        </w:tabs>
        <w:jc w:val="both"/>
      </w:pPr>
    </w:p>
    <w:p w14:paraId="325B08B0" w14:textId="77777777" w:rsidR="00714942" w:rsidRPr="00CF6285" w:rsidRDefault="00714942" w:rsidP="00714942">
      <w:pPr>
        <w:widowControl w:val="0"/>
        <w:tabs>
          <w:tab w:val="left" w:pos="1050"/>
        </w:tabs>
        <w:autoSpaceDE w:val="0"/>
        <w:autoSpaceDN w:val="0"/>
        <w:adjustRightInd w:val="0"/>
        <w:ind w:left="-284"/>
        <w:jc w:val="center"/>
        <w:rPr>
          <w:b/>
        </w:rPr>
      </w:pPr>
      <w:r w:rsidRPr="00CF6285">
        <w:rPr>
          <w:b/>
        </w:rPr>
        <w:t>Повышающие  коэффициенты уровня  управления</w:t>
      </w:r>
    </w:p>
    <w:p w14:paraId="69692299" w14:textId="77777777" w:rsidR="00714942" w:rsidRPr="00CF6285" w:rsidRDefault="00714942" w:rsidP="00714942">
      <w:pPr>
        <w:widowControl w:val="0"/>
        <w:autoSpaceDE w:val="0"/>
        <w:autoSpaceDN w:val="0"/>
        <w:adjustRightInd w:val="0"/>
        <w:ind w:left="-284"/>
        <w:jc w:val="center"/>
        <w:rPr>
          <w:b/>
        </w:rPr>
      </w:pPr>
      <w:r w:rsidRPr="00CF6285">
        <w:rPr>
          <w:b/>
        </w:rPr>
        <w:t>для  руководит</w:t>
      </w:r>
      <w:r>
        <w:rPr>
          <w:b/>
        </w:rPr>
        <w:t xml:space="preserve">елей учреждений, подведомственных Отделу образования </w:t>
      </w:r>
      <w:r w:rsidRPr="00CF6285">
        <w:rPr>
          <w:b/>
        </w:rPr>
        <w:t>Кузнецкого района Пензенской области</w:t>
      </w:r>
    </w:p>
    <w:p w14:paraId="01613F8C" w14:textId="77777777" w:rsidR="00714942" w:rsidRPr="00CF6285" w:rsidRDefault="00714942" w:rsidP="00714942">
      <w:pPr>
        <w:widowControl w:val="0"/>
        <w:shd w:val="clear" w:color="auto" w:fill="FFFFFF"/>
        <w:autoSpaceDE w:val="0"/>
        <w:autoSpaceDN w:val="0"/>
        <w:adjustRightInd w:val="0"/>
        <w:ind w:left="-284" w:firstLine="669"/>
        <w:jc w:val="center"/>
      </w:pPr>
    </w:p>
    <w:p w14:paraId="0ACF89EC" w14:textId="77777777" w:rsidR="00714942" w:rsidRPr="00CF6285" w:rsidRDefault="00714942" w:rsidP="00714942">
      <w:pPr>
        <w:widowControl w:val="0"/>
        <w:autoSpaceDE w:val="0"/>
        <w:autoSpaceDN w:val="0"/>
        <w:adjustRightInd w:val="0"/>
        <w:ind w:left="-284" w:firstLine="669"/>
        <w:jc w:val="both"/>
      </w:pPr>
      <w:r w:rsidRPr="00CF6285">
        <w:t>Должностной оклад руководителя учреждения образования, определяемый трудовым договором, устанавливается постановлением начальника Отдела образования Кузнецкого района Пензенской области, а также коэффициентом уровня управления, устанавливаемого в соответствии с группой по оплате труда каждого учреждения образования.</w:t>
      </w:r>
    </w:p>
    <w:p w14:paraId="56EACEB8" w14:textId="77777777" w:rsidR="00714942" w:rsidRPr="00CF6285" w:rsidRDefault="00714942" w:rsidP="00714942">
      <w:pPr>
        <w:widowControl w:val="0"/>
        <w:autoSpaceDE w:val="0"/>
        <w:autoSpaceDN w:val="0"/>
        <w:adjustRightInd w:val="0"/>
        <w:ind w:left="-284" w:firstLine="669"/>
        <w:jc w:val="both"/>
      </w:pPr>
      <w:r w:rsidRPr="00CF6285">
        <w:t>Повышающий коэффициент к должностному окладу по занимаемой должности для руководителей учреждений устанавливается  с учётом объёмных показателей деятельности учреждения.</w:t>
      </w:r>
    </w:p>
    <w:p w14:paraId="09093FBA" w14:textId="77777777" w:rsidR="00714942" w:rsidRDefault="00714942" w:rsidP="00714942">
      <w:pPr>
        <w:widowControl w:val="0"/>
        <w:autoSpaceDE w:val="0"/>
        <w:autoSpaceDN w:val="0"/>
        <w:adjustRightInd w:val="0"/>
        <w:ind w:left="-284" w:firstLine="669"/>
        <w:jc w:val="both"/>
      </w:pPr>
      <w:r w:rsidRPr="00CF6285">
        <w:t>В случае реорганизации учреждений образования повышающий коэффициент к должностному окладу по занимаемой должности для руководителей учреждений устанавливается  в соответствии с группой по оплате труда образовательной организации.</w:t>
      </w:r>
    </w:p>
    <w:p w14:paraId="42DE7A51" w14:textId="77777777" w:rsidR="00714942" w:rsidRPr="00CF6285" w:rsidRDefault="00714942" w:rsidP="00714942">
      <w:pPr>
        <w:widowControl w:val="0"/>
        <w:autoSpaceDE w:val="0"/>
        <w:autoSpaceDN w:val="0"/>
        <w:adjustRightInd w:val="0"/>
        <w:ind w:left="-284" w:firstLine="669"/>
        <w:jc w:val="both"/>
        <w:rPr>
          <w:sz w:val="28"/>
          <w:szCs w:val="28"/>
        </w:rPr>
      </w:pPr>
    </w:p>
    <w:p w14:paraId="6C0754A8" w14:textId="77777777" w:rsidR="00714942" w:rsidRPr="00CF6285" w:rsidRDefault="00714942" w:rsidP="003C77CF">
      <w:pPr>
        <w:widowControl w:val="0"/>
        <w:numPr>
          <w:ilvl w:val="0"/>
          <w:numId w:val="10"/>
        </w:numPr>
        <w:autoSpaceDE w:val="0"/>
        <w:autoSpaceDN w:val="0"/>
        <w:adjustRightInd w:val="0"/>
        <w:jc w:val="both"/>
        <w:rPr>
          <w:b/>
        </w:rPr>
      </w:pPr>
      <w:r w:rsidRPr="00CF6285">
        <w:rPr>
          <w:b/>
        </w:rPr>
        <w:t>Группы  оплаты труда руководителей общеобразовательных учреждений Кузнецкого района Пензенской области</w:t>
      </w:r>
    </w:p>
    <w:p w14:paraId="7047AC10" w14:textId="77777777" w:rsidR="00714942" w:rsidRPr="00CF6285" w:rsidRDefault="00714942" w:rsidP="00714942">
      <w:pPr>
        <w:widowControl w:val="0"/>
        <w:autoSpaceDE w:val="0"/>
        <w:autoSpaceDN w:val="0"/>
        <w:adjustRightInd w:val="0"/>
        <w:ind w:firstLine="669"/>
        <w:jc w:val="both"/>
      </w:pPr>
    </w:p>
    <w:tbl>
      <w:tblPr>
        <w:tblW w:w="9779"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5"/>
      </w:tblGrid>
      <w:tr w:rsidR="00714942" w:rsidRPr="00CF6285" w14:paraId="35A90FF3" w14:textId="77777777" w:rsidTr="00714942">
        <w:trPr>
          <w:trHeight w:val="641"/>
        </w:trPr>
        <w:tc>
          <w:tcPr>
            <w:tcW w:w="3794" w:type="dxa"/>
          </w:tcPr>
          <w:p w14:paraId="08A0C58C" w14:textId="77777777" w:rsidR="00714942" w:rsidRPr="00CF6285" w:rsidRDefault="00714942" w:rsidP="00714942">
            <w:pPr>
              <w:widowControl w:val="0"/>
              <w:autoSpaceDE w:val="0"/>
              <w:autoSpaceDN w:val="0"/>
              <w:adjustRightInd w:val="0"/>
              <w:ind w:left="40" w:hanging="40"/>
              <w:jc w:val="center"/>
            </w:pPr>
            <w:r w:rsidRPr="00CF6285">
              <w:t>Группы  оплаты труда руководителей</w:t>
            </w:r>
          </w:p>
          <w:p w14:paraId="1AC73659" w14:textId="77777777" w:rsidR="00714942" w:rsidRPr="00CF6285" w:rsidRDefault="00714942" w:rsidP="00714942">
            <w:pPr>
              <w:widowControl w:val="0"/>
              <w:autoSpaceDE w:val="0"/>
              <w:autoSpaceDN w:val="0"/>
              <w:adjustRightInd w:val="0"/>
              <w:ind w:left="40" w:hanging="40"/>
              <w:jc w:val="center"/>
            </w:pPr>
            <w:r w:rsidRPr="00CF6285">
              <w:t>(группы уровня управления)</w:t>
            </w:r>
          </w:p>
        </w:tc>
        <w:tc>
          <w:tcPr>
            <w:tcW w:w="5985" w:type="dxa"/>
          </w:tcPr>
          <w:p w14:paraId="677CA76E" w14:textId="77777777" w:rsidR="00714942" w:rsidRPr="00CF6285" w:rsidRDefault="00714942" w:rsidP="00714942">
            <w:pPr>
              <w:widowControl w:val="0"/>
              <w:autoSpaceDE w:val="0"/>
              <w:autoSpaceDN w:val="0"/>
              <w:adjustRightInd w:val="0"/>
              <w:ind w:left="40" w:hanging="40"/>
              <w:jc w:val="center"/>
            </w:pPr>
            <w:r w:rsidRPr="00CF6285">
              <w:t>Коэффициент уровня управления</w:t>
            </w:r>
          </w:p>
          <w:p w14:paraId="34302285" w14:textId="77777777" w:rsidR="00714942" w:rsidRPr="00CF6285" w:rsidRDefault="00714942" w:rsidP="00714942">
            <w:pPr>
              <w:widowControl w:val="0"/>
              <w:autoSpaceDE w:val="0"/>
              <w:autoSpaceDN w:val="0"/>
              <w:adjustRightInd w:val="0"/>
              <w:ind w:left="40" w:hanging="40"/>
              <w:jc w:val="center"/>
            </w:pPr>
            <w:r w:rsidRPr="00CF6285">
              <w:t>(к должностному окладу)</w:t>
            </w:r>
          </w:p>
        </w:tc>
      </w:tr>
      <w:tr w:rsidR="00714942" w:rsidRPr="00CF6285" w14:paraId="6AB2051B" w14:textId="77777777" w:rsidTr="00714942">
        <w:tc>
          <w:tcPr>
            <w:tcW w:w="3794" w:type="dxa"/>
          </w:tcPr>
          <w:p w14:paraId="31D5A9A1" w14:textId="77777777" w:rsidR="00714942" w:rsidRPr="00CF6285" w:rsidRDefault="00714942" w:rsidP="00714942">
            <w:pPr>
              <w:widowControl w:val="0"/>
              <w:autoSpaceDE w:val="0"/>
              <w:autoSpaceDN w:val="0"/>
              <w:adjustRightInd w:val="0"/>
              <w:spacing w:line="300" w:lineRule="auto"/>
              <w:ind w:left="40" w:hanging="40"/>
              <w:jc w:val="center"/>
            </w:pPr>
            <w:r w:rsidRPr="00CF6285">
              <w:t>1 группа</w:t>
            </w:r>
          </w:p>
        </w:tc>
        <w:tc>
          <w:tcPr>
            <w:tcW w:w="5985" w:type="dxa"/>
          </w:tcPr>
          <w:p w14:paraId="6CD962D9" w14:textId="77777777" w:rsidR="00714942" w:rsidRPr="00CF6285" w:rsidRDefault="00714942" w:rsidP="00714942">
            <w:pPr>
              <w:widowControl w:val="0"/>
              <w:autoSpaceDE w:val="0"/>
              <w:autoSpaceDN w:val="0"/>
              <w:adjustRightInd w:val="0"/>
              <w:spacing w:line="300" w:lineRule="auto"/>
              <w:ind w:left="40" w:hanging="40"/>
              <w:jc w:val="center"/>
            </w:pPr>
            <w:r w:rsidRPr="00CF6285">
              <w:t>1,</w:t>
            </w:r>
            <w:r>
              <w:t>6</w:t>
            </w:r>
          </w:p>
        </w:tc>
      </w:tr>
      <w:tr w:rsidR="00714942" w:rsidRPr="00CF6285" w14:paraId="0D73E283" w14:textId="77777777" w:rsidTr="00714942">
        <w:tc>
          <w:tcPr>
            <w:tcW w:w="3794" w:type="dxa"/>
          </w:tcPr>
          <w:p w14:paraId="4A7ADAC3" w14:textId="77777777" w:rsidR="00714942" w:rsidRPr="00CF6285" w:rsidRDefault="00714942" w:rsidP="00714942">
            <w:pPr>
              <w:widowControl w:val="0"/>
              <w:autoSpaceDE w:val="0"/>
              <w:autoSpaceDN w:val="0"/>
              <w:adjustRightInd w:val="0"/>
              <w:spacing w:line="300" w:lineRule="auto"/>
              <w:ind w:left="40" w:hanging="40"/>
              <w:jc w:val="center"/>
            </w:pPr>
            <w:r w:rsidRPr="00CF6285">
              <w:t>2 группа</w:t>
            </w:r>
          </w:p>
        </w:tc>
        <w:tc>
          <w:tcPr>
            <w:tcW w:w="5985" w:type="dxa"/>
          </w:tcPr>
          <w:p w14:paraId="662751A4" w14:textId="77777777" w:rsidR="00714942" w:rsidRPr="00CF6285" w:rsidRDefault="00714942" w:rsidP="00714942">
            <w:pPr>
              <w:widowControl w:val="0"/>
              <w:autoSpaceDE w:val="0"/>
              <w:autoSpaceDN w:val="0"/>
              <w:adjustRightInd w:val="0"/>
              <w:spacing w:line="300" w:lineRule="auto"/>
              <w:ind w:left="40" w:hanging="40"/>
              <w:jc w:val="center"/>
            </w:pPr>
            <w:r w:rsidRPr="00CF6285">
              <w:t>1,</w:t>
            </w:r>
            <w:r>
              <w:t>55</w:t>
            </w:r>
          </w:p>
        </w:tc>
      </w:tr>
      <w:tr w:rsidR="00714942" w:rsidRPr="00CF6285" w14:paraId="0A76ED98" w14:textId="77777777" w:rsidTr="00714942">
        <w:tc>
          <w:tcPr>
            <w:tcW w:w="3794" w:type="dxa"/>
          </w:tcPr>
          <w:p w14:paraId="31C57E94" w14:textId="77777777" w:rsidR="00714942" w:rsidRPr="00CF6285" w:rsidRDefault="00714942" w:rsidP="00714942">
            <w:pPr>
              <w:widowControl w:val="0"/>
              <w:autoSpaceDE w:val="0"/>
              <w:autoSpaceDN w:val="0"/>
              <w:adjustRightInd w:val="0"/>
              <w:spacing w:line="300" w:lineRule="auto"/>
              <w:ind w:left="40" w:hanging="40"/>
              <w:jc w:val="center"/>
            </w:pPr>
            <w:r w:rsidRPr="00CF6285">
              <w:t>3 группа</w:t>
            </w:r>
          </w:p>
        </w:tc>
        <w:tc>
          <w:tcPr>
            <w:tcW w:w="5985" w:type="dxa"/>
          </w:tcPr>
          <w:p w14:paraId="0095B615" w14:textId="77777777" w:rsidR="00714942" w:rsidRPr="00CF6285" w:rsidRDefault="00714942" w:rsidP="00714942">
            <w:pPr>
              <w:widowControl w:val="0"/>
              <w:autoSpaceDE w:val="0"/>
              <w:autoSpaceDN w:val="0"/>
              <w:adjustRightInd w:val="0"/>
              <w:spacing w:line="300" w:lineRule="auto"/>
              <w:ind w:left="40" w:hanging="40"/>
              <w:jc w:val="center"/>
            </w:pPr>
            <w:r w:rsidRPr="00CF6285">
              <w:t>1,</w:t>
            </w:r>
            <w:r>
              <w:t>53</w:t>
            </w:r>
          </w:p>
        </w:tc>
      </w:tr>
      <w:tr w:rsidR="00714942" w:rsidRPr="00CF6285" w14:paraId="49AB9986" w14:textId="77777777" w:rsidTr="00714942">
        <w:trPr>
          <w:trHeight w:val="431"/>
        </w:trPr>
        <w:tc>
          <w:tcPr>
            <w:tcW w:w="3794" w:type="dxa"/>
          </w:tcPr>
          <w:p w14:paraId="0F8588E9" w14:textId="77777777" w:rsidR="00714942" w:rsidRPr="00CF6285" w:rsidRDefault="00714942" w:rsidP="00714942">
            <w:pPr>
              <w:widowControl w:val="0"/>
              <w:autoSpaceDE w:val="0"/>
              <w:autoSpaceDN w:val="0"/>
              <w:adjustRightInd w:val="0"/>
              <w:spacing w:line="300" w:lineRule="auto"/>
              <w:ind w:left="40" w:hanging="40"/>
              <w:jc w:val="center"/>
            </w:pPr>
            <w:r w:rsidRPr="00CF6285">
              <w:t>4 группа</w:t>
            </w:r>
          </w:p>
        </w:tc>
        <w:tc>
          <w:tcPr>
            <w:tcW w:w="5985" w:type="dxa"/>
          </w:tcPr>
          <w:p w14:paraId="10E20377" w14:textId="77777777" w:rsidR="00714942" w:rsidRPr="00CF6285" w:rsidRDefault="00714942" w:rsidP="00714942">
            <w:pPr>
              <w:widowControl w:val="0"/>
              <w:autoSpaceDE w:val="0"/>
              <w:autoSpaceDN w:val="0"/>
              <w:adjustRightInd w:val="0"/>
              <w:spacing w:line="300" w:lineRule="auto"/>
              <w:ind w:left="40" w:hanging="40"/>
              <w:jc w:val="center"/>
            </w:pPr>
            <w:r w:rsidRPr="00CF6285">
              <w:t>1,5</w:t>
            </w:r>
          </w:p>
        </w:tc>
      </w:tr>
      <w:tr w:rsidR="00714942" w:rsidRPr="00CF6285" w14:paraId="29627979" w14:textId="77777777" w:rsidTr="00714942">
        <w:tc>
          <w:tcPr>
            <w:tcW w:w="3794" w:type="dxa"/>
          </w:tcPr>
          <w:p w14:paraId="572D8F18" w14:textId="77777777" w:rsidR="00714942" w:rsidRPr="00CF6285" w:rsidRDefault="00714942" w:rsidP="00714942">
            <w:pPr>
              <w:widowControl w:val="0"/>
              <w:autoSpaceDE w:val="0"/>
              <w:autoSpaceDN w:val="0"/>
              <w:adjustRightInd w:val="0"/>
              <w:jc w:val="center"/>
            </w:pPr>
            <w:r w:rsidRPr="00CF6285">
              <w:t>5 группа</w:t>
            </w:r>
          </w:p>
        </w:tc>
        <w:tc>
          <w:tcPr>
            <w:tcW w:w="5985" w:type="dxa"/>
          </w:tcPr>
          <w:p w14:paraId="09D772F9" w14:textId="77777777" w:rsidR="00714942" w:rsidRPr="00CF6285" w:rsidRDefault="00714942" w:rsidP="00714942">
            <w:pPr>
              <w:widowControl w:val="0"/>
              <w:autoSpaceDE w:val="0"/>
              <w:autoSpaceDN w:val="0"/>
              <w:adjustRightInd w:val="0"/>
              <w:spacing w:line="300" w:lineRule="auto"/>
              <w:ind w:left="40" w:hanging="40"/>
              <w:jc w:val="center"/>
            </w:pPr>
            <w:r w:rsidRPr="00CF6285">
              <w:t>1,45</w:t>
            </w:r>
          </w:p>
        </w:tc>
      </w:tr>
      <w:tr w:rsidR="00714942" w:rsidRPr="00CF6285" w14:paraId="56E1587E" w14:textId="77777777" w:rsidTr="00714942">
        <w:tc>
          <w:tcPr>
            <w:tcW w:w="3794" w:type="dxa"/>
          </w:tcPr>
          <w:p w14:paraId="41DAE795" w14:textId="77777777" w:rsidR="00714942" w:rsidRPr="00CF6285" w:rsidRDefault="00714942" w:rsidP="00714942">
            <w:pPr>
              <w:widowControl w:val="0"/>
              <w:autoSpaceDE w:val="0"/>
              <w:autoSpaceDN w:val="0"/>
              <w:adjustRightInd w:val="0"/>
              <w:jc w:val="center"/>
            </w:pPr>
            <w:r w:rsidRPr="00CF6285">
              <w:t>6 группа</w:t>
            </w:r>
          </w:p>
        </w:tc>
        <w:tc>
          <w:tcPr>
            <w:tcW w:w="5985" w:type="dxa"/>
          </w:tcPr>
          <w:p w14:paraId="05F303B1" w14:textId="77777777" w:rsidR="00714942" w:rsidRPr="00CF6285" w:rsidRDefault="00714942" w:rsidP="00714942">
            <w:pPr>
              <w:widowControl w:val="0"/>
              <w:autoSpaceDE w:val="0"/>
              <w:autoSpaceDN w:val="0"/>
              <w:adjustRightInd w:val="0"/>
              <w:spacing w:line="300" w:lineRule="auto"/>
              <w:ind w:left="40" w:hanging="40"/>
              <w:jc w:val="center"/>
            </w:pPr>
            <w:r w:rsidRPr="00CF6285">
              <w:t>1,35</w:t>
            </w:r>
          </w:p>
        </w:tc>
      </w:tr>
      <w:tr w:rsidR="00714942" w:rsidRPr="00CF6285" w14:paraId="4B688C5F" w14:textId="77777777" w:rsidTr="00714942">
        <w:tc>
          <w:tcPr>
            <w:tcW w:w="3794" w:type="dxa"/>
          </w:tcPr>
          <w:p w14:paraId="1E0CC6A6" w14:textId="77777777" w:rsidR="00714942" w:rsidRPr="00C86E1C" w:rsidRDefault="00714942" w:rsidP="00714942">
            <w:pPr>
              <w:jc w:val="center"/>
            </w:pPr>
            <w:r>
              <w:t>7</w:t>
            </w:r>
            <w:r w:rsidRPr="00C86E1C">
              <w:t xml:space="preserve"> группа</w:t>
            </w:r>
          </w:p>
        </w:tc>
        <w:tc>
          <w:tcPr>
            <w:tcW w:w="5985" w:type="dxa"/>
          </w:tcPr>
          <w:p w14:paraId="6B2D7EDB" w14:textId="77777777" w:rsidR="00714942" w:rsidRDefault="00714942" w:rsidP="00714942">
            <w:pPr>
              <w:jc w:val="center"/>
            </w:pPr>
            <w:r w:rsidRPr="00C86E1C">
              <w:t>1,</w:t>
            </w:r>
            <w:r>
              <w:t>2</w:t>
            </w:r>
            <w:r w:rsidRPr="00C86E1C">
              <w:t>5</w:t>
            </w:r>
          </w:p>
        </w:tc>
      </w:tr>
    </w:tbl>
    <w:p w14:paraId="04DDF940" w14:textId="77777777" w:rsidR="00714942" w:rsidRPr="00CF6285" w:rsidRDefault="00714942" w:rsidP="00714942">
      <w:pPr>
        <w:widowControl w:val="0"/>
        <w:autoSpaceDE w:val="0"/>
        <w:autoSpaceDN w:val="0"/>
        <w:adjustRightInd w:val="0"/>
        <w:jc w:val="both"/>
      </w:pPr>
    </w:p>
    <w:tbl>
      <w:tblPr>
        <w:tblW w:w="9872" w:type="dxa"/>
        <w:tblInd w:w="546" w:type="dxa"/>
        <w:tblLayout w:type="fixed"/>
        <w:tblCellMar>
          <w:left w:w="70" w:type="dxa"/>
          <w:right w:w="70" w:type="dxa"/>
        </w:tblCellMar>
        <w:tblLook w:val="0000" w:firstRow="0" w:lastRow="0" w:firstColumn="0" w:lastColumn="0" w:noHBand="0" w:noVBand="0"/>
      </w:tblPr>
      <w:tblGrid>
        <w:gridCol w:w="2655"/>
        <w:gridCol w:w="980"/>
        <w:gridCol w:w="992"/>
        <w:gridCol w:w="993"/>
        <w:gridCol w:w="992"/>
        <w:gridCol w:w="1134"/>
        <w:gridCol w:w="1134"/>
        <w:gridCol w:w="992"/>
      </w:tblGrid>
      <w:tr w:rsidR="00714942" w:rsidRPr="00CF6285" w14:paraId="56A2C11D" w14:textId="77777777" w:rsidTr="00714942">
        <w:trPr>
          <w:trHeight w:val="379"/>
        </w:trPr>
        <w:tc>
          <w:tcPr>
            <w:tcW w:w="2655" w:type="dxa"/>
            <w:vMerge w:val="restart"/>
            <w:tcBorders>
              <w:top w:val="single" w:sz="4" w:space="0" w:color="auto"/>
              <w:left w:val="single" w:sz="4" w:space="0" w:color="auto"/>
              <w:bottom w:val="single" w:sz="4" w:space="0" w:color="auto"/>
              <w:right w:val="single" w:sz="4" w:space="0" w:color="auto"/>
            </w:tcBorders>
          </w:tcPr>
          <w:p w14:paraId="52AFAC78" w14:textId="77777777" w:rsidR="00714942" w:rsidRPr="00CF6285" w:rsidRDefault="00714942" w:rsidP="00714942">
            <w:pPr>
              <w:widowControl w:val="0"/>
              <w:autoSpaceDE w:val="0"/>
              <w:autoSpaceDN w:val="0"/>
              <w:adjustRightInd w:val="0"/>
              <w:spacing w:line="240" w:lineRule="exact"/>
              <w:ind w:hanging="40"/>
              <w:jc w:val="center"/>
            </w:pPr>
            <w:r w:rsidRPr="00CF6285">
              <w:t>Тип (вид) образовательного учреждения</w:t>
            </w:r>
          </w:p>
        </w:tc>
        <w:tc>
          <w:tcPr>
            <w:tcW w:w="7217" w:type="dxa"/>
            <w:gridSpan w:val="7"/>
            <w:tcBorders>
              <w:top w:val="single" w:sz="6" w:space="0" w:color="auto"/>
              <w:left w:val="single" w:sz="4" w:space="0" w:color="auto"/>
              <w:bottom w:val="single" w:sz="6" w:space="0" w:color="auto"/>
              <w:right w:val="single" w:sz="6" w:space="0" w:color="auto"/>
            </w:tcBorders>
          </w:tcPr>
          <w:p w14:paraId="3878557B" w14:textId="77777777" w:rsidR="00714942" w:rsidRPr="00CF6285" w:rsidRDefault="00714942" w:rsidP="00714942">
            <w:pPr>
              <w:widowControl w:val="0"/>
              <w:autoSpaceDE w:val="0"/>
              <w:autoSpaceDN w:val="0"/>
              <w:adjustRightInd w:val="0"/>
              <w:spacing w:line="240" w:lineRule="exact"/>
              <w:ind w:hanging="40"/>
              <w:jc w:val="center"/>
            </w:pPr>
            <w:r w:rsidRPr="00CF6285">
              <w:t>Группа по оплате труда руководителей в</w:t>
            </w:r>
          </w:p>
          <w:p w14:paraId="7B741A02" w14:textId="77777777" w:rsidR="00714942" w:rsidRPr="00CF6285" w:rsidRDefault="00714942" w:rsidP="00714942">
            <w:pPr>
              <w:widowControl w:val="0"/>
              <w:autoSpaceDE w:val="0"/>
              <w:autoSpaceDN w:val="0"/>
              <w:adjustRightInd w:val="0"/>
              <w:spacing w:line="240" w:lineRule="exact"/>
              <w:ind w:hanging="40"/>
              <w:jc w:val="center"/>
            </w:pPr>
            <w:r w:rsidRPr="00CF6285">
              <w:t>зависимости от суммы баллов по</w:t>
            </w:r>
          </w:p>
          <w:p w14:paraId="3016C620" w14:textId="77777777" w:rsidR="00714942" w:rsidRPr="00CF6285" w:rsidRDefault="00714942" w:rsidP="00714942">
            <w:pPr>
              <w:widowControl w:val="0"/>
              <w:autoSpaceDE w:val="0"/>
              <w:autoSpaceDN w:val="0"/>
              <w:adjustRightInd w:val="0"/>
              <w:jc w:val="center"/>
            </w:pPr>
            <w:r w:rsidRPr="00CF6285">
              <w:t>объемным  показателям</w:t>
            </w:r>
          </w:p>
          <w:p w14:paraId="74BB75CA" w14:textId="77777777" w:rsidR="00714942" w:rsidRPr="00CF6285" w:rsidRDefault="00714942" w:rsidP="00714942">
            <w:pPr>
              <w:widowControl w:val="0"/>
              <w:autoSpaceDE w:val="0"/>
              <w:autoSpaceDN w:val="0"/>
              <w:adjustRightInd w:val="0"/>
              <w:spacing w:line="240" w:lineRule="exact"/>
              <w:ind w:hanging="40"/>
              <w:jc w:val="center"/>
            </w:pPr>
          </w:p>
        </w:tc>
      </w:tr>
      <w:tr w:rsidR="00714942" w:rsidRPr="00CF6285" w14:paraId="29B6D9A0" w14:textId="77777777" w:rsidTr="00714942">
        <w:trPr>
          <w:trHeight w:val="379"/>
        </w:trPr>
        <w:tc>
          <w:tcPr>
            <w:tcW w:w="2655" w:type="dxa"/>
            <w:vMerge/>
            <w:tcBorders>
              <w:top w:val="single" w:sz="4" w:space="0" w:color="auto"/>
              <w:left w:val="single" w:sz="4" w:space="0" w:color="auto"/>
              <w:bottom w:val="single" w:sz="4" w:space="0" w:color="auto"/>
              <w:right w:val="single" w:sz="4" w:space="0" w:color="auto"/>
            </w:tcBorders>
          </w:tcPr>
          <w:p w14:paraId="3CD763C1" w14:textId="77777777" w:rsidR="00714942" w:rsidRPr="00CF6285" w:rsidRDefault="00714942" w:rsidP="00714942">
            <w:pPr>
              <w:widowControl w:val="0"/>
              <w:autoSpaceDE w:val="0"/>
              <w:autoSpaceDN w:val="0"/>
              <w:adjustRightInd w:val="0"/>
              <w:spacing w:line="240" w:lineRule="exact"/>
              <w:ind w:hanging="40"/>
              <w:jc w:val="center"/>
            </w:pPr>
          </w:p>
        </w:tc>
        <w:tc>
          <w:tcPr>
            <w:tcW w:w="980" w:type="dxa"/>
            <w:tcBorders>
              <w:top w:val="single" w:sz="6" w:space="0" w:color="auto"/>
              <w:left w:val="single" w:sz="4" w:space="0" w:color="auto"/>
              <w:bottom w:val="single" w:sz="6" w:space="0" w:color="auto"/>
              <w:right w:val="single" w:sz="6" w:space="0" w:color="auto"/>
            </w:tcBorders>
          </w:tcPr>
          <w:p w14:paraId="2E1AC45F" w14:textId="77777777" w:rsidR="00714942" w:rsidRPr="00CF6285" w:rsidRDefault="00714942" w:rsidP="00714942">
            <w:pPr>
              <w:widowControl w:val="0"/>
              <w:autoSpaceDE w:val="0"/>
              <w:autoSpaceDN w:val="0"/>
              <w:adjustRightInd w:val="0"/>
              <w:spacing w:line="240" w:lineRule="exact"/>
              <w:ind w:hanging="40"/>
              <w:jc w:val="center"/>
            </w:pPr>
            <w:r w:rsidRPr="00CF6285">
              <w:t>1</w:t>
            </w:r>
          </w:p>
          <w:p w14:paraId="53EC4182" w14:textId="77777777" w:rsidR="00714942" w:rsidRPr="00CF6285" w:rsidRDefault="00714942" w:rsidP="00714942">
            <w:pPr>
              <w:widowControl w:val="0"/>
              <w:autoSpaceDE w:val="0"/>
              <w:autoSpaceDN w:val="0"/>
              <w:adjustRightInd w:val="0"/>
              <w:spacing w:line="240" w:lineRule="exact"/>
              <w:ind w:hanging="40"/>
              <w:jc w:val="center"/>
            </w:pPr>
            <w:r w:rsidRPr="00CF6285">
              <w:t>группа</w:t>
            </w:r>
          </w:p>
        </w:tc>
        <w:tc>
          <w:tcPr>
            <w:tcW w:w="992" w:type="dxa"/>
            <w:tcBorders>
              <w:top w:val="single" w:sz="6" w:space="0" w:color="auto"/>
              <w:left w:val="single" w:sz="6" w:space="0" w:color="auto"/>
              <w:bottom w:val="single" w:sz="6" w:space="0" w:color="auto"/>
              <w:right w:val="single" w:sz="6" w:space="0" w:color="auto"/>
            </w:tcBorders>
          </w:tcPr>
          <w:p w14:paraId="2999FFA1" w14:textId="77777777" w:rsidR="00714942" w:rsidRPr="00CF6285" w:rsidRDefault="00714942" w:rsidP="00714942">
            <w:pPr>
              <w:widowControl w:val="0"/>
              <w:autoSpaceDE w:val="0"/>
              <w:autoSpaceDN w:val="0"/>
              <w:adjustRightInd w:val="0"/>
              <w:spacing w:line="240" w:lineRule="exact"/>
              <w:ind w:hanging="40"/>
              <w:jc w:val="center"/>
            </w:pPr>
            <w:r w:rsidRPr="00CF6285">
              <w:t>2</w:t>
            </w:r>
          </w:p>
          <w:p w14:paraId="13F09071" w14:textId="77777777" w:rsidR="00714942" w:rsidRPr="00CF6285" w:rsidRDefault="00714942" w:rsidP="00714942">
            <w:pPr>
              <w:widowControl w:val="0"/>
              <w:autoSpaceDE w:val="0"/>
              <w:autoSpaceDN w:val="0"/>
              <w:adjustRightInd w:val="0"/>
              <w:spacing w:line="240" w:lineRule="exact"/>
              <w:ind w:hanging="40"/>
              <w:jc w:val="center"/>
            </w:pPr>
            <w:r w:rsidRPr="00CF6285">
              <w:t>группа</w:t>
            </w:r>
          </w:p>
        </w:tc>
        <w:tc>
          <w:tcPr>
            <w:tcW w:w="993" w:type="dxa"/>
            <w:tcBorders>
              <w:top w:val="single" w:sz="6" w:space="0" w:color="auto"/>
              <w:left w:val="single" w:sz="6" w:space="0" w:color="auto"/>
              <w:bottom w:val="single" w:sz="6" w:space="0" w:color="auto"/>
              <w:right w:val="single" w:sz="6" w:space="0" w:color="auto"/>
            </w:tcBorders>
          </w:tcPr>
          <w:p w14:paraId="0EE2076F" w14:textId="77777777" w:rsidR="00714942" w:rsidRPr="00CF6285" w:rsidRDefault="00714942" w:rsidP="00714942">
            <w:pPr>
              <w:widowControl w:val="0"/>
              <w:autoSpaceDE w:val="0"/>
              <w:autoSpaceDN w:val="0"/>
              <w:adjustRightInd w:val="0"/>
              <w:spacing w:line="240" w:lineRule="exact"/>
              <w:ind w:hanging="40"/>
              <w:jc w:val="center"/>
            </w:pPr>
            <w:r w:rsidRPr="00CF6285">
              <w:t>3</w:t>
            </w:r>
          </w:p>
          <w:p w14:paraId="1043F2A3" w14:textId="77777777" w:rsidR="00714942" w:rsidRPr="00CF6285" w:rsidRDefault="00714942" w:rsidP="00714942">
            <w:pPr>
              <w:widowControl w:val="0"/>
              <w:autoSpaceDE w:val="0"/>
              <w:autoSpaceDN w:val="0"/>
              <w:adjustRightInd w:val="0"/>
              <w:spacing w:line="240" w:lineRule="exact"/>
              <w:ind w:hanging="40"/>
              <w:jc w:val="center"/>
            </w:pPr>
            <w:r w:rsidRPr="00CF6285">
              <w:t>группа</w:t>
            </w:r>
          </w:p>
        </w:tc>
        <w:tc>
          <w:tcPr>
            <w:tcW w:w="992" w:type="dxa"/>
            <w:tcBorders>
              <w:top w:val="single" w:sz="6" w:space="0" w:color="auto"/>
              <w:left w:val="single" w:sz="6" w:space="0" w:color="auto"/>
              <w:bottom w:val="single" w:sz="6" w:space="0" w:color="auto"/>
              <w:right w:val="single" w:sz="6" w:space="0" w:color="auto"/>
            </w:tcBorders>
          </w:tcPr>
          <w:p w14:paraId="19C00B5E" w14:textId="77777777" w:rsidR="00714942" w:rsidRPr="00CF6285" w:rsidRDefault="00714942" w:rsidP="00714942">
            <w:pPr>
              <w:widowControl w:val="0"/>
              <w:autoSpaceDE w:val="0"/>
              <w:autoSpaceDN w:val="0"/>
              <w:adjustRightInd w:val="0"/>
              <w:spacing w:line="240" w:lineRule="exact"/>
              <w:ind w:hanging="40"/>
              <w:jc w:val="center"/>
            </w:pPr>
            <w:r w:rsidRPr="00CF6285">
              <w:t>4</w:t>
            </w:r>
          </w:p>
          <w:p w14:paraId="7780D8CE" w14:textId="77777777" w:rsidR="00714942" w:rsidRPr="00CF6285" w:rsidRDefault="00714942" w:rsidP="00714942">
            <w:pPr>
              <w:widowControl w:val="0"/>
              <w:autoSpaceDE w:val="0"/>
              <w:autoSpaceDN w:val="0"/>
              <w:adjustRightInd w:val="0"/>
              <w:spacing w:line="240" w:lineRule="exact"/>
              <w:ind w:hanging="40"/>
              <w:jc w:val="center"/>
            </w:pPr>
            <w:r w:rsidRPr="00CF6285">
              <w:t>группа</w:t>
            </w:r>
          </w:p>
        </w:tc>
        <w:tc>
          <w:tcPr>
            <w:tcW w:w="1134" w:type="dxa"/>
            <w:tcBorders>
              <w:top w:val="single" w:sz="6" w:space="0" w:color="auto"/>
              <w:left w:val="single" w:sz="6" w:space="0" w:color="auto"/>
              <w:bottom w:val="single" w:sz="6" w:space="0" w:color="auto"/>
              <w:right w:val="single" w:sz="6" w:space="0" w:color="auto"/>
            </w:tcBorders>
          </w:tcPr>
          <w:p w14:paraId="250A57DD" w14:textId="77777777" w:rsidR="00714942" w:rsidRPr="00CF6285" w:rsidRDefault="00714942" w:rsidP="00714942">
            <w:pPr>
              <w:widowControl w:val="0"/>
              <w:autoSpaceDE w:val="0"/>
              <w:autoSpaceDN w:val="0"/>
              <w:adjustRightInd w:val="0"/>
              <w:spacing w:line="240" w:lineRule="exact"/>
              <w:ind w:hanging="40"/>
              <w:jc w:val="center"/>
            </w:pPr>
            <w:r w:rsidRPr="00CF6285">
              <w:t>5</w:t>
            </w:r>
          </w:p>
          <w:p w14:paraId="18D98B09" w14:textId="77777777" w:rsidR="00714942" w:rsidRPr="00CF6285" w:rsidRDefault="00714942" w:rsidP="00714942">
            <w:pPr>
              <w:widowControl w:val="0"/>
              <w:autoSpaceDE w:val="0"/>
              <w:autoSpaceDN w:val="0"/>
              <w:adjustRightInd w:val="0"/>
              <w:spacing w:line="240" w:lineRule="exact"/>
              <w:ind w:hanging="40"/>
              <w:jc w:val="center"/>
            </w:pPr>
            <w:r w:rsidRPr="00CF6285">
              <w:t>группа</w:t>
            </w:r>
          </w:p>
        </w:tc>
        <w:tc>
          <w:tcPr>
            <w:tcW w:w="1134" w:type="dxa"/>
            <w:tcBorders>
              <w:top w:val="single" w:sz="6" w:space="0" w:color="auto"/>
              <w:left w:val="single" w:sz="6" w:space="0" w:color="auto"/>
              <w:bottom w:val="single" w:sz="6" w:space="0" w:color="auto"/>
              <w:right w:val="single" w:sz="6" w:space="0" w:color="auto"/>
            </w:tcBorders>
          </w:tcPr>
          <w:p w14:paraId="6CB79243" w14:textId="77777777" w:rsidR="00714942" w:rsidRPr="00CF6285" w:rsidRDefault="00714942" w:rsidP="00714942">
            <w:pPr>
              <w:widowControl w:val="0"/>
              <w:autoSpaceDE w:val="0"/>
              <w:autoSpaceDN w:val="0"/>
              <w:adjustRightInd w:val="0"/>
              <w:spacing w:line="240" w:lineRule="exact"/>
              <w:ind w:hanging="40"/>
              <w:jc w:val="center"/>
            </w:pPr>
            <w:r w:rsidRPr="00CF6285">
              <w:t>6</w:t>
            </w:r>
          </w:p>
          <w:p w14:paraId="597304CE"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 группа</w:t>
            </w:r>
          </w:p>
        </w:tc>
        <w:tc>
          <w:tcPr>
            <w:tcW w:w="992" w:type="dxa"/>
            <w:tcBorders>
              <w:top w:val="single" w:sz="6" w:space="0" w:color="auto"/>
              <w:left w:val="single" w:sz="6" w:space="0" w:color="auto"/>
              <w:bottom w:val="single" w:sz="6" w:space="0" w:color="auto"/>
              <w:right w:val="single" w:sz="6" w:space="0" w:color="auto"/>
            </w:tcBorders>
          </w:tcPr>
          <w:p w14:paraId="2C8C4567" w14:textId="77777777" w:rsidR="00714942" w:rsidRDefault="00714942" w:rsidP="00714942">
            <w:pPr>
              <w:widowControl w:val="0"/>
              <w:autoSpaceDE w:val="0"/>
              <w:autoSpaceDN w:val="0"/>
              <w:adjustRightInd w:val="0"/>
              <w:spacing w:line="240" w:lineRule="exact"/>
              <w:ind w:hanging="40"/>
              <w:jc w:val="center"/>
            </w:pPr>
            <w:r>
              <w:t>7</w:t>
            </w:r>
          </w:p>
          <w:p w14:paraId="1C4F4FD8" w14:textId="77777777" w:rsidR="00714942" w:rsidRPr="00CF6285" w:rsidRDefault="00714942" w:rsidP="00714942">
            <w:pPr>
              <w:widowControl w:val="0"/>
              <w:autoSpaceDE w:val="0"/>
              <w:autoSpaceDN w:val="0"/>
              <w:adjustRightInd w:val="0"/>
              <w:spacing w:line="240" w:lineRule="exact"/>
              <w:ind w:hanging="40"/>
              <w:jc w:val="center"/>
            </w:pPr>
            <w:r>
              <w:t>группа</w:t>
            </w:r>
          </w:p>
        </w:tc>
      </w:tr>
      <w:tr w:rsidR="00714942" w:rsidRPr="00CF6285" w14:paraId="2697BDCB" w14:textId="77777777" w:rsidTr="00714942">
        <w:trPr>
          <w:trHeight w:val="634"/>
        </w:trPr>
        <w:tc>
          <w:tcPr>
            <w:tcW w:w="2655" w:type="dxa"/>
            <w:tcBorders>
              <w:top w:val="single" w:sz="4" w:space="0" w:color="auto"/>
              <w:left w:val="single" w:sz="4" w:space="0" w:color="auto"/>
              <w:bottom w:val="single" w:sz="4" w:space="0" w:color="auto"/>
              <w:right w:val="single" w:sz="4" w:space="0" w:color="auto"/>
            </w:tcBorders>
          </w:tcPr>
          <w:p w14:paraId="66C7A5E4" w14:textId="77777777" w:rsidR="00714942" w:rsidRPr="00CF6285" w:rsidRDefault="00714942" w:rsidP="00714942">
            <w:pPr>
              <w:widowControl w:val="0"/>
              <w:autoSpaceDE w:val="0"/>
              <w:autoSpaceDN w:val="0"/>
              <w:adjustRightInd w:val="0"/>
              <w:spacing w:line="240" w:lineRule="exact"/>
              <w:ind w:hanging="40"/>
              <w:jc w:val="center"/>
            </w:pPr>
            <w:r w:rsidRPr="00CF6285">
              <w:t>Общеобразовательные учреждения</w:t>
            </w:r>
          </w:p>
        </w:tc>
        <w:tc>
          <w:tcPr>
            <w:tcW w:w="980" w:type="dxa"/>
            <w:tcBorders>
              <w:top w:val="single" w:sz="6" w:space="0" w:color="auto"/>
              <w:left w:val="single" w:sz="4" w:space="0" w:color="auto"/>
              <w:bottom w:val="single" w:sz="6" w:space="0" w:color="auto"/>
              <w:right w:val="single" w:sz="6" w:space="0" w:color="auto"/>
            </w:tcBorders>
          </w:tcPr>
          <w:p w14:paraId="143402B5"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от </w:t>
            </w:r>
            <w:r>
              <w:t>463</w:t>
            </w:r>
          </w:p>
        </w:tc>
        <w:tc>
          <w:tcPr>
            <w:tcW w:w="992" w:type="dxa"/>
            <w:tcBorders>
              <w:top w:val="single" w:sz="6" w:space="0" w:color="auto"/>
              <w:left w:val="single" w:sz="6" w:space="0" w:color="auto"/>
              <w:bottom w:val="single" w:sz="6" w:space="0" w:color="auto"/>
              <w:right w:val="single" w:sz="6" w:space="0" w:color="auto"/>
            </w:tcBorders>
          </w:tcPr>
          <w:p w14:paraId="2A589C4B"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от </w:t>
            </w:r>
            <w:r>
              <w:t>410</w:t>
            </w:r>
          </w:p>
          <w:p w14:paraId="2470A81D"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до </w:t>
            </w:r>
            <w:r>
              <w:t>463</w:t>
            </w:r>
          </w:p>
        </w:tc>
        <w:tc>
          <w:tcPr>
            <w:tcW w:w="993" w:type="dxa"/>
            <w:tcBorders>
              <w:top w:val="single" w:sz="6" w:space="0" w:color="auto"/>
              <w:left w:val="single" w:sz="6" w:space="0" w:color="auto"/>
              <w:bottom w:val="single" w:sz="6" w:space="0" w:color="auto"/>
              <w:right w:val="single" w:sz="6" w:space="0" w:color="auto"/>
            </w:tcBorders>
          </w:tcPr>
          <w:p w14:paraId="10EE2339"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от </w:t>
            </w:r>
            <w:r>
              <w:t>351</w:t>
            </w:r>
            <w:r w:rsidRPr="00CF6285">
              <w:t xml:space="preserve"> до </w:t>
            </w:r>
            <w:r>
              <w:t>410</w:t>
            </w:r>
          </w:p>
        </w:tc>
        <w:tc>
          <w:tcPr>
            <w:tcW w:w="992" w:type="dxa"/>
            <w:tcBorders>
              <w:top w:val="single" w:sz="6" w:space="0" w:color="auto"/>
              <w:left w:val="single" w:sz="6" w:space="0" w:color="auto"/>
              <w:bottom w:val="single" w:sz="6" w:space="0" w:color="auto"/>
              <w:right w:val="single" w:sz="6" w:space="0" w:color="auto"/>
            </w:tcBorders>
          </w:tcPr>
          <w:p w14:paraId="1ACA0E83"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от </w:t>
            </w:r>
            <w:r>
              <w:t>340</w:t>
            </w:r>
            <w:r w:rsidRPr="00CF6285">
              <w:t xml:space="preserve"> до </w:t>
            </w:r>
            <w:r>
              <w:t>350</w:t>
            </w:r>
          </w:p>
        </w:tc>
        <w:tc>
          <w:tcPr>
            <w:tcW w:w="1134" w:type="dxa"/>
            <w:tcBorders>
              <w:top w:val="single" w:sz="6" w:space="0" w:color="auto"/>
              <w:left w:val="single" w:sz="6" w:space="0" w:color="auto"/>
              <w:bottom w:val="single" w:sz="6" w:space="0" w:color="auto"/>
              <w:right w:val="single" w:sz="6" w:space="0" w:color="auto"/>
            </w:tcBorders>
          </w:tcPr>
          <w:p w14:paraId="549B7208" w14:textId="77777777" w:rsidR="00714942" w:rsidRPr="00CF6285" w:rsidRDefault="00714942" w:rsidP="00714942">
            <w:pPr>
              <w:widowControl w:val="0"/>
              <w:autoSpaceDE w:val="0"/>
              <w:autoSpaceDN w:val="0"/>
              <w:adjustRightInd w:val="0"/>
              <w:spacing w:line="240" w:lineRule="exact"/>
              <w:ind w:hanging="40"/>
              <w:jc w:val="center"/>
            </w:pPr>
            <w:r>
              <w:t>о</w:t>
            </w:r>
            <w:r w:rsidRPr="00CF6285">
              <w:t>т 2</w:t>
            </w:r>
            <w:r>
              <w:t>51</w:t>
            </w:r>
            <w:r w:rsidRPr="00CF6285">
              <w:t xml:space="preserve"> до</w:t>
            </w:r>
            <w:r>
              <w:t xml:space="preserve"> 340</w:t>
            </w:r>
          </w:p>
        </w:tc>
        <w:tc>
          <w:tcPr>
            <w:tcW w:w="1134" w:type="dxa"/>
            <w:tcBorders>
              <w:top w:val="single" w:sz="6" w:space="0" w:color="auto"/>
              <w:left w:val="single" w:sz="6" w:space="0" w:color="auto"/>
              <w:bottom w:val="single" w:sz="6" w:space="0" w:color="auto"/>
              <w:right w:val="single" w:sz="6" w:space="0" w:color="auto"/>
            </w:tcBorders>
          </w:tcPr>
          <w:p w14:paraId="6A7290D1" w14:textId="77777777" w:rsidR="00714942" w:rsidRPr="00CF6285" w:rsidRDefault="00714942" w:rsidP="00714942">
            <w:pPr>
              <w:widowControl w:val="0"/>
              <w:autoSpaceDE w:val="0"/>
              <w:autoSpaceDN w:val="0"/>
              <w:adjustRightInd w:val="0"/>
              <w:spacing w:line="240" w:lineRule="exact"/>
              <w:ind w:hanging="40"/>
              <w:jc w:val="center"/>
            </w:pPr>
            <w:r>
              <w:t>от 151 до 250</w:t>
            </w:r>
          </w:p>
        </w:tc>
        <w:tc>
          <w:tcPr>
            <w:tcW w:w="992" w:type="dxa"/>
            <w:tcBorders>
              <w:top w:val="single" w:sz="6" w:space="0" w:color="auto"/>
              <w:left w:val="single" w:sz="6" w:space="0" w:color="auto"/>
              <w:bottom w:val="single" w:sz="6" w:space="0" w:color="auto"/>
              <w:right w:val="single" w:sz="6" w:space="0" w:color="auto"/>
            </w:tcBorders>
          </w:tcPr>
          <w:p w14:paraId="482AA20E" w14:textId="77777777" w:rsidR="00714942" w:rsidRPr="00CF6285" w:rsidRDefault="00714942" w:rsidP="00714942">
            <w:pPr>
              <w:widowControl w:val="0"/>
              <w:autoSpaceDE w:val="0"/>
              <w:autoSpaceDN w:val="0"/>
              <w:adjustRightInd w:val="0"/>
              <w:spacing w:line="240" w:lineRule="exact"/>
              <w:ind w:hanging="40"/>
              <w:jc w:val="center"/>
            </w:pPr>
            <w:r w:rsidRPr="00655A85">
              <w:t xml:space="preserve">от </w:t>
            </w:r>
            <w:r>
              <w:t>0</w:t>
            </w:r>
            <w:r w:rsidRPr="00655A85">
              <w:t xml:space="preserve"> до </w:t>
            </w:r>
            <w:r>
              <w:t>1</w:t>
            </w:r>
            <w:r w:rsidRPr="00655A85">
              <w:t>50</w:t>
            </w:r>
          </w:p>
        </w:tc>
      </w:tr>
    </w:tbl>
    <w:p w14:paraId="2658CBE5" w14:textId="77777777" w:rsidR="00714942" w:rsidRDefault="00714942" w:rsidP="00714942">
      <w:pPr>
        <w:widowControl w:val="0"/>
        <w:autoSpaceDE w:val="0"/>
        <w:autoSpaceDN w:val="0"/>
        <w:adjustRightInd w:val="0"/>
        <w:ind w:firstLine="669"/>
        <w:jc w:val="both"/>
      </w:pPr>
    </w:p>
    <w:p w14:paraId="3792DE0B" w14:textId="77777777" w:rsidR="00714942" w:rsidRPr="00CF6285" w:rsidRDefault="00714942" w:rsidP="00714942">
      <w:pPr>
        <w:widowControl w:val="0"/>
        <w:autoSpaceDE w:val="0"/>
        <w:autoSpaceDN w:val="0"/>
        <w:adjustRightInd w:val="0"/>
        <w:ind w:firstLine="669"/>
        <w:jc w:val="both"/>
      </w:pPr>
      <w:r w:rsidRPr="00CF6285">
        <w:t>Отнесение учреждений образования к группе по оплате труда осуществляется на основании следующей методики:</w:t>
      </w:r>
    </w:p>
    <w:p w14:paraId="185D1B46" w14:textId="77777777" w:rsidR="00714942" w:rsidRDefault="00714942" w:rsidP="00714942">
      <w:pPr>
        <w:autoSpaceDE w:val="0"/>
        <w:autoSpaceDN w:val="0"/>
        <w:adjustRightInd w:val="0"/>
        <w:jc w:val="center"/>
        <w:rPr>
          <w:b/>
        </w:rPr>
      </w:pPr>
    </w:p>
    <w:p w14:paraId="46EC06A6" w14:textId="77777777" w:rsidR="00714942" w:rsidRDefault="00714942" w:rsidP="00714942">
      <w:pPr>
        <w:autoSpaceDE w:val="0"/>
        <w:autoSpaceDN w:val="0"/>
        <w:adjustRightInd w:val="0"/>
        <w:jc w:val="center"/>
        <w:rPr>
          <w:b/>
        </w:rPr>
      </w:pPr>
    </w:p>
    <w:p w14:paraId="67C7ED50" w14:textId="77777777" w:rsidR="00714942" w:rsidRPr="00CF6285" w:rsidRDefault="00714942" w:rsidP="00714942">
      <w:pPr>
        <w:autoSpaceDE w:val="0"/>
        <w:autoSpaceDN w:val="0"/>
        <w:adjustRightInd w:val="0"/>
        <w:jc w:val="center"/>
        <w:rPr>
          <w:b/>
        </w:rPr>
      </w:pPr>
      <w:r w:rsidRPr="00CF6285">
        <w:rPr>
          <w:b/>
        </w:rPr>
        <w:t>Объемные показатели масштаба управления образовательными учреждениями</w:t>
      </w:r>
    </w:p>
    <w:p w14:paraId="7BE7FC30" w14:textId="77777777" w:rsidR="00714942" w:rsidRPr="00CF6285" w:rsidRDefault="00714942" w:rsidP="00714942">
      <w:pPr>
        <w:autoSpaceDE w:val="0"/>
        <w:autoSpaceDN w:val="0"/>
        <w:adjustRightInd w:val="0"/>
        <w:jc w:val="center"/>
        <w:rPr>
          <w:b/>
        </w:rPr>
      </w:pPr>
    </w:p>
    <w:tbl>
      <w:tblPr>
        <w:tblW w:w="9799" w:type="dxa"/>
        <w:tblInd w:w="52" w:type="dxa"/>
        <w:tblLayout w:type="fixed"/>
        <w:tblCellMar>
          <w:left w:w="70" w:type="dxa"/>
          <w:right w:w="70" w:type="dxa"/>
        </w:tblCellMar>
        <w:tblLook w:val="0000" w:firstRow="0" w:lastRow="0" w:firstColumn="0" w:lastColumn="0" w:noHBand="0" w:noVBand="0"/>
      </w:tblPr>
      <w:tblGrid>
        <w:gridCol w:w="585"/>
        <w:gridCol w:w="5079"/>
        <w:gridCol w:w="3118"/>
        <w:gridCol w:w="1017"/>
      </w:tblGrid>
      <w:tr w:rsidR="00714942" w:rsidRPr="00CF6285" w14:paraId="57AE29FC" w14:textId="77777777" w:rsidTr="00714942">
        <w:trPr>
          <w:tblHeader/>
        </w:trPr>
        <w:tc>
          <w:tcPr>
            <w:tcW w:w="585" w:type="dxa"/>
            <w:tcBorders>
              <w:top w:val="single" w:sz="6" w:space="0" w:color="auto"/>
              <w:left w:val="single" w:sz="6" w:space="0" w:color="auto"/>
              <w:bottom w:val="single" w:sz="6" w:space="0" w:color="auto"/>
              <w:right w:val="single" w:sz="6" w:space="0" w:color="auto"/>
            </w:tcBorders>
          </w:tcPr>
          <w:p w14:paraId="0DC2AD62"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   </w:t>
            </w:r>
          </w:p>
          <w:p w14:paraId="00824A78" w14:textId="77777777" w:rsidR="00714942" w:rsidRPr="00CF6285" w:rsidRDefault="00714942" w:rsidP="00714942">
            <w:pPr>
              <w:widowControl w:val="0"/>
              <w:autoSpaceDE w:val="0"/>
              <w:autoSpaceDN w:val="0"/>
              <w:adjustRightInd w:val="0"/>
              <w:spacing w:line="240" w:lineRule="exact"/>
              <w:ind w:hanging="40"/>
              <w:jc w:val="center"/>
            </w:pPr>
            <w:r w:rsidRPr="00CF6285">
              <w:t>п/п</w:t>
            </w:r>
          </w:p>
        </w:tc>
        <w:tc>
          <w:tcPr>
            <w:tcW w:w="5079" w:type="dxa"/>
            <w:tcBorders>
              <w:top w:val="single" w:sz="6" w:space="0" w:color="auto"/>
              <w:left w:val="single" w:sz="6" w:space="0" w:color="auto"/>
              <w:bottom w:val="single" w:sz="6" w:space="0" w:color="auto"/>
              <w:right w:val="single" w:sz="6" w:space="0" w:color="auto"/>
            </w:tcBorders>
          </w:tcPr>
          <w:p w14:paraId="216F841C" w14:textId="77777777" w:rsidR="00714942" w:rsidRPr="00CF6285" w:rsidRDefault="00714942" w:rsidP="00714942">
            <w:pPr>
              <w:widowControl w:val="0"/>
              <w:autoSpaceDE w:val="0"/>
              <w:autoSpaceDN w:val="0"/>
              <w:adjustRightInd w:val="0"/>
              <w:spacing w:line="240" w:lineRule="exact"/>
              <w:ind w:hanging="40"/>
              <w:jc w:val="center"/>
            </w:pPr>
            <w:r w:rsidRPr="00CF6285">
              <w:t>Объемные показатели</w:t>
            </w:r>
          </w:p>
        </w:tc>
        <w:tc>
          <w:tcPr>
            <w:tcW w:w="3118" w:type="dxa"/>
            <w:tcBorders>
              <w:top w:val="single" w:sz="6" w:space="0" w:color="auto"/>
              <w:left w:val="single" w:sz="6" w:space="0" w:color="auto"/>
              <w:bottom w:val="single" w:sz="6" w:space="0" w:color="auto"/>
              <w:right w:val="single" w:sz="6" w:space="0" w:color="auto"/>
            </w:tcBorders>
          </w:tcPr>
          <w:p w14:paraId="4E2BE796" w14:textId="77777777" w:rsidR="00714942" w:rsidRPr="00CF6285" w:rsidRDefault="00714942" w:rsidP="00714942">
            <w:pPr>
              <w:widowControl w:val="0"/>
              <w:autoSpaceDE w:val="0"/>
              <w:autoSpaceDN w:val="0"/>
              <w:adjustRightInd w:val="0"/>
              <w:spacing w:line="240" w:lineRule="exact"/>
              <w:ind w:hanging="40"/>
              <w:jc w:val="center"/>
            </w:pPr>
            <w:r w:rsidRPr="00CF6285">
              <w:t>Условия расчета</w:t>
            </w:r>
          </w:p>
        </w:tc>
        <w:tc>
          <w:tcPr>
            <w:tcW w:w="1017" w:type="dxa"/>
            <w:tcBorders>
              <w:top w:val="single" w:sz="6" w:space="0" w:color="auto"/>
              <w:left w:val="single" w:sz="6" w:space="0" w:color="auto"/>
              <w:bottom w:val="single" w:sz="6" w:space="0" w:color="auto"/>
              <w:right w:val="single" w:sz="6" w:space="0" w:color="auto"/>
            </w:tcBorders>
          </w:tcPr>
          <w:p w14:paraId="05603A6D"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Количество </w:t>
            </w:r>
            <w:r w:rsidRPr="00CF6285">
              <w:br/>
              <w:t>баллов</w:t>
            </w:r>
          </w:p>
        </w:tc>
      </w:tr>
      <w:tr w:rsidR="00714942" w:rsidRPr="00CF6285" w14:paraId="66D512FA" w14:textId="77777777" w:rsidTr="00714942">
        <w:trPr>
          <w:tblHeader/>
        </w:trPr>
        <w:tc>
          <w:tcPr>
            <w:tcW w:w="585" w:type="dxa"/>
            <w:tcBorders>
              <w:top w:val="single" w:sz="6" w:space="0" w:color="auto"/>
              <w:left w:val="single" w:sz="6" w:space="0" w:color="auto"/>
              <w:bottom w:val="single" w:sz="6" w:space="0" w:color="auto"/>
              <w:right w:val="single" w:sz="6" w:space="0" w:color="auto"/>
            </w:tcBorders>
          </w:tcPr>
          <w:p w14:paraId="4F8D7FD6" w14:textId="77777777" w:rsidR="00714942" w:rsidRPr="00CF6285" w:rsidRDefault="00714942" w:rsidP="00714942">
            <w:pPr>
              <w:widowControl w:val="0"/>
              <w:autoSpaceDE w:val="0"/>
              <w:autoSpaceDN w:val="0"/>
              <w:adjustRightInd w:val="0"/>
              <w:spacing w:line="240" w:lineRule="exact"/>
              <w:ind w:hanging="40"/>
              <w:jc w:val="center"/>
            </w:pPr>
            <w:r w:rsidRPr="00CF6285">
              <w:t>1</w:t>
            </w:r>
          </w:p>
        </w:tc>
        <w:tc>
          <w:tcPr>
            <w:tcW w:w="5079" w:type="dxa"/>
            <w:tcBorders>
              <w:top w:val="single" w:sz="6" w:space="0" w:color="auto"/>
              <w:left w:val="single" w:sz="6" w:space="0" w:color="auto"/>
              <w:bottom w:val="single" w:sz="6" w:space="0" w:color="auto"/>
              <w:right w:val="single" w:sz="6" w:space="0" w:color="auto"/>
            </w:tcBorders>
          </w:tcPr>
          <w:p w14:paraId="026E260A" w14:textId="77777777" w:rsidR="00714942" w:rsidRPr="00CF6285" w:rsidRDefault="00714942" w:rsidP="00714942">
            <w:pPr>
              <w:widowControl w:val="0"/>
              <w:autoSpaceDE w:val="0"/>
              <w:autoSpaceDN w:val="0"/>
              <w:adjustRightInd w:val="0"/>
              <w:spacing w:line="240" w:lineRule="exact"/>
              <w:ind w:hanging="40"/>
              <w:jc w:val="center"/>
            </w:pPr>
            <w:r w:rsidRPr="00CF6285">
              <w:t>2</w:t>
            </w:r>
          </w:p>
        </w:tc>
        <w:tc>
          <w:tcPr>
            <w:tcW w:w="3118" w:type="dxa"/>
            <w:tcBorders>
              <w:top w:val="single" w:sz="6" w:space="0" w:color="auto"/>
              <w:left w:val="single" w:sz="6" w:space="0" w:color="auto"/>
              <w:bottom w:val="single" w:sz="6" w:space="0" w:color="auto"/>
              <w:right w:val="single" w:sz="6" w:space="0" w:color="auto"/>
            </w:tcBorders>
          </w:tcPr>
          <w:p w14:paraId="56B5F352" w14:textId="77777777" w:rsidR="00714942" w:rsidRPr="00CF6285" w:rsidRDefault="00714942" w:rsidP="00714942">
            <w:pPr>
              <w:widowControl w:val="0"/>
              <w:autoSpaceDE w:val="0"/>
              <w:autoSpaceDN w:val="0"/>
              <w:adjustRightInd w:val="0"/>
              <w:spacing w:line="240" w:lineRule="exact"/>
              <w:ind w:hanging="40"/>
              <w:jc w:val="center"/>
            </w:pPr>
            <w:r w:rsidRPr="00CF6285">
              <w:t>3</w:t>
            </w:r>
          </w:p>
        </w:tc>
        <w:tc>
          <w:tcPr>
            <w:tcW w:w="1017" w:type="dxa"/>
            <w:tcBorders>
              <w:top w:val="single" w:sz="6" w:space="0" w:color="auto"/>
              <w:left w:val="single" w:sz="6" w:space="0" w:color="auto"/>
              <w:bottom w:val="single" w:sz="6" w:space="0" w:color="auto"/>
              <w:right w:val="single" w:sz="6" w:space="0" w:color="auto"/>
            </w:tcBorders>
          </w:tcPr>
          <w:p w14:paraId="1D4478A5" w14:textId="77777777" w:rsidR="00714942" w:rsidRPr="00CF6285" w:rsidRDefault="00714942" w:rsidP="00714942">
            <w:pPr>
              <w:widowControl w:val="0"/>
              <w:autoSpaceDE w:val="0"/>
              <w:autoSpaceDN w:val="0"/>
              <w:adjustRightInd w:val="0"/>
              <w:spacing w:line="240" w:lineRule="exact"/>
              <w:ind w:hanging="40"/>
              <w:jc w:val="center"/>
            </w:pPr>
            <w:r w:rsidRPr="00CF6285">
              <w:t>4</w:t>
            </w:r>
          </w:p>
        </w:tc>
      </w:tr>
      <w:tr w:rsidR="00714942" w:rsidRPr="00CF6285" w14:paraId="210056F4"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1745F423" w14:textId="77777777" w:rsidR="00714942" w:rsidRPr="00CF6285" w:rsidRDefault="00714942" w:rsidP="00714942">
            <w:pPr>
              <w:widowControl w:val="0"/>
              <w:autoSpaceDE w:val="0"/>
              <w:autoSpaceDN w:val="0"/>
              <w:adjustRightInd w:val="0"/>
              <w:spacing w:line="240" w:lineRule="exact"/>
              <w:ind w:hanging="40"/>
              <w:jc w:val="center"/>
            </w:pPr>
            <w:r w:rsidRPr="00CF6285">
              <w:t>1</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71B3AB18" w14:textId="77777777" w:rsidR="00714942" w:rsidRPr="00CF6285" w:rsidRDefault="00714942" w:rsidP="00714942">
            <w:pPr>
              <w:widowControl w:val="0"/>
              <w:autoSpaceDE w:val="0"/>
              <w:autoSpaceDN w:val="0"/>
              <w:adjustRightInd w:val="0"/>
              <w:spacing w:line="240" w:lineRule="exact"/>
              <w:ind w:hanging="40"/>
            </w:pPr>
            <w:r w:rsidRPr="00CF6285">
              <w:t>Количество воспитанников  в  дошкольных учреждениях, в образовательных учреждениях</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14B7A365" w14:textId="77777777" w:rsidR="00714942" w:rsidRPr="00CF6285" w:rsidRDefault="00714942" w:rsidP="00714942">
            <w:pPr>
              <w:widowControl w:val="0"/>
              <w:autoSpaceDE w:val="0"/>
              <w:autoSpaceDN w:val="0"/>
              <w:adjustRightInd w:val="0"/>
              <w:spacing w:line="240" w:lineRule="exact"/>
              <w:ind w:hanging="40"/>
              <w:jc w:val="center"/>
            </w:pPr>
          </w:p>
          <w:p w14:paraId="64040DEA" w14:textId="77777777" w:rsidR="00714942" w:rsidRPr="00CF6285" w:rsidRDefault="00714942" w:rsidP="00714942">
            <w:pPr>
              <w:widowControl w:val="0"/>
              <w:autoSpaceDE w:val="0"/>
              <w:autoSpaceDN w:val="0"/>
              <w:adjustRightInd w:val="0"/>
              <w:spacing w:line="240" w:lineRule="exact"/>
              <w:ind w:hanging="40"/>
              <w:jc w:val="center"/>
            </w:pPr>
            <w:r w:rsidRPr="00CF6285">
              <w:t>За каждого</w:t>
            </w:r>
          </w:p>
          <w:p w14:paraId="0A96BB01" w14:textId="77777777" w:rsidR="00714942" w:rsidRPr="00CF6285" w:rsidRDefault="00714942" w:rsidP="00714942">
            <w:pPr>
              <w:widowControl w:val="0"/>
              <w:autoSpaceDE w:val="0"/>
              <w:autoSpaceDN w:val="0"/>
              <w:adjustRightInd w:val="0"/>
              <w:spacing w:line="240" w:lineRule="exact"/>
              <w:ind w:hanging="40"/>
              <w:jc w:val="center"/>
            </w:pP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5390C58B" w14:textId="77777777" w:rsidR="00714942" w:rsidRPr="00CF6285" w:rsidRDefault="00714942" w:rsidP="00714942">
            <w:pPr>
              <w:widowControl w:val="0"/>
              <w:autoSpaceDE w:val="0"/>
              <w:autoSpaceDN w:val="0"/>
              <w:adjustRightInd w:val="0"/>
              <w:spacing w:line="240" w:lineRule="exact"/>
              <w:ind w:hanging="40"/>
              <w:jc w:val="center"/>
            </w:pPr>
          </w:p>
          <w:p w14:paraId="73F73777" w14:textId="77777777" w:rsidR="00714942" w:rsidRPr="00CF6285" w:rsidRDefault="00714942" w:rsidP="00714942">
            <w:pPr>
              <w:widowControl w:val="0"/>
              <w:autoSpaceDE w:val="0"/>
              <w:autoSpaceDN w:val="0"/>
              <w:adjustRightInd w:val="0"/>
              <w:spacing w:line="240" w:lineRule="exact"/>
              <w:ind w:hanging="40"/>
              <w:jc w:val="center"/>
            </w:pPr>
            <w:r w:rsidRPr="00CF6285">
              <w:t>1</w:t>
            </w:r>
          </w:p>
          <w:p w14:paraId="6E17C57E" w14:textId="77777777" w:rsidR="00714942" w:rsidRPr="00CF6285" w:rsidRDefault="00714942" w:rsidP="00714942">
            <w:pPr>
              <w:widowControl w:val="0"/>
              <w:autoSpaceDE w:val="0"/>
              <w:autoSpaceDN w:val="0"/>
              <w:adjustRightInd w:val="0"/>
              <w:spacing w:line="240" w:lineRule="exact"/>
              <w:ind w:hanging="40"/>
              <w:jc w:val="center"/>
            </w:pPr>
          </w:p>
        </w:tc>
      </w:tr>
      <w:tr w:rsidR="00714942" w:rsidRPr="00CF6285" w14:paraId="205D16F6" w14:textId="77777777" w:rsidTr="00714942">
        <w:trPr>
          <w:trHeight w:val="946"/>
        </w:trPr>
        <w:tc>
          <w:tcPr>
            <w:tcW w:w="585" w:type="dxa"/>
            <w:tcBorders>
              <w:top w:val="single" w:sz="6" w:space="0" w:color="auto"/>
              <w:left w:val="single" w:sz="6" w:space="0" w:color="auto"/>
              <w:bottom w:val="single" w:sz="6" w:space="0" w:color="auto"/>
              <w:right w:val="single" w:sz="6" w:space="0" w:color="auto"/>
            </w:tcBorders>
            <w:shd w:val="clear" w:color="auto" w:fill="auto"/>
          </w:tcPr>
          <w:p w14:paraId="2514A2F0" w14:textId="77777777" w:rsidR="00714942" w:rsidRPr="00CF6285" w:rsidRDefault="00714942" w:rsidP="00714942">
            <w:pPr>
              <w:widowControl w:val="0"/>
              <w:autoSpaceDE w:val="0"/>
              <w:autoSpaceDN w:val="0"/>
              <w:adjustRightInd w:val="0"/>
              <w:spacing w:line="240" w:lineRule="exact"/>
              <w:ind w:hanging="40"/>
              <w:jc w:val="center"/>
            </w:pPr>
            <w:r w:rsidRPr="00CF6285">
              <w:t>2</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23BB91ED" w14:textId="77777777" w:rsidR="00714942" w:rsidRPr="00CF6285" w:rsidRDefault="00714942" w:rsidP="00714942">
            <w:pPr>
              <w:widowControl w:val="0"/>
              <w:autoSpaceDE w:val="0"/>
              <w:autoSpaceDN w:val="0"/>
              <w:adjustRightInd w:val="0"/>
              <w:spacing w:line="240" w:lineRule="exact"/>
              <w:ind w:hanging="40"/>
            </w:pPr>
            <w:r w:rsidRPr="00CF6285">
              <w:t>Наличие при образовательном учреждении филиалов</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6DDA0889" w14:textId="77777777" w:rsidR="00714942" w:rsidRPr="00CF6285" w:rsidRDefault="00714942" w:rsidP="00714942">
            <w:pPr>
              <w:widowControl w:val="0"/>
              <w:autoSpaceDE w:val="0"/>
              <w:autoSpaceDN w:val="0"/>
              <w:adjustRightInd w:val="0"/>
              <w:spacing w:line="240" w:lineRule="exact"/>
              <w:ind w:hanging="40"/>
              <w:jc w:val="center"/>
            </w:pPr>
            <w:r w:rsidRPr="00CF6285">
              <w:t>За каждый</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60866EFF" w14:textId="77777777" w:rsidR="00714942" w:rsidRPr="00CF6285" w:rsidRDefault="00714942" w:rsidP="00714942">
            <w:pPr>
              <w:widowControl w:val="0"/>
              <w:autoSpaceDE w:val="0"/>
              <w:autoSpaceDN w:val="0"/>
              <w:adjustRightInd w:val="0"/>
              <w:spacing w:line="240" w:lineRule="exact"/>
              <w:ind w:hanging="40"/>
              <w:jc w:val="center"/>
            </w:pPr>
            <w:r w:rsidRPr="00CF6285">
              <w:t>30</w:t>
            </w:r>
          </w:p>
        </w:tc>
      </w:tr>
      <w:tr w:rsidR="00714942" w:rsidRPr="00CF6285" w14:paraId="44ED3185" w14:textId="77777777" w:rsidTr="00714942">
        <w:trPr>
          <w:trHeight w:val="661"/>
        </w:trPr>
        <w:tc>
          <w:tcPr>
            <w:tcW w:w="585" w:type="dxa"/>
            <w:tcBorders>
              <w:top w:val="single" w:sz="6" w:space="0" w:color="auto"/>
              <w:left w:val="single" w:sz="6" w:space="0" w:color="auto"/>
              <w:bottom w:val="single" w:sz="6" w:space="0" w:color="auto"/>
              <w:right w:val="single" w:sz="6" w:space="0" w:color="auto"/>
            </w:tcBorders>
            <w:shd w:val="clear" w:color="auto" w:fill="auto"/>
          </w:tcPr>
          <w:p w14:paraId="2E46AB8B" w14:textId="77777777" w:rsidR="00714942" w:rsidRPr="00CF6285" w:rsidRDefault="00714942" w:rsidP="00714942">
            <w:pPr>
              <w:widowControl w:val="0"/>
              <w:autoSpaceDE w:val="0"/>
              <w:autoSpaceDN w:val="0"/>
              <w:adjustRightInd w:val="0"/>
              <w:spacing w:line="240" w:lineRule="exact"/>
              <w:ind w:hanging="40"/>
              <w:jc w:val="center"/>
            </w:pPr>
            <w:r w:rsidRPr="00CF6285">
              <w:t>3</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682FB49B" w14:textId="77777777" w:rsidR="00714942" w:rsidRPr="00CF6285" w:rsidRDefault="00714942" w:rsidP="00714942">
            <w:pPr>
              <w:widowControl w:val="0"/>
              <w:autoSpaceDE w:val="0"/>
              <w:autoSpaceDN w:val="0"/>
              <w:adjustRightInd w:val="0"/>
              <w:spacing w:line="240" w:lineRule="exact"/>
              <w:ind w:hanging="40"/>
            </w:pPr>
            <w:r w:rsidRPr="00CF6285">
              <w:t>Наличие в учреждениях дополнительного  образования групп спортивной направленности:</w:t>
            </w:r>
          </w:p>
          <w:p w14:paraId="09309898" w14:textId="77777777" w:rsidR="00714942" w:rsidRPr="00CF6285" w:rsidRDefault="00714942" w:rsidP="00714942">
            <w:pPr>
              <w:widowControl w:val="0"/>
              <w:autoSpaceDE w:val="0"/>
              <w:autoSpaceDN w:val="0"/>
              <w:adjustRightInd w:val="0"/>
              <w:spacing w:line="240" w:lineRule="exact"/>
              <w:ind w:hanging="40"/>
            </w:pPr>
            <w:r w:rsidRPr="00CF6285">
              <w:t>- спортивно-оздоровительных групп и групп начальной подготовки;</w:t>
            </w:r>
          </w:p>
          <w:p w14:paraId="285AC37B" w14:textId="77777777" w:rsidR="00714942" w:rsidRPr="00CF6285" w:rsidRDefault="00714942" w:rsidP="00714942">
            <w:pPr>
              <w:widowControl w:val="0"/>
              <w:autoSpaceDE w:val="0"/>
              <w:autoSpaceDN w:val="0"/>
              <w:adjustRightInd w:val="0"/>
              <w:spacing w:line="240" w:lineRule="exact"/>
              <w:ind w:hanging="40"/>
            </w:pPr>
            <w:r w:rsidRPr="00CF6285">
              <w:t>- учебно-тренировочных групп;</w:t>
            </w:r>
          </w:p>
          <w:p w14:paraId="3D0A0B5E" w14:textId="77777777" w:rsidR="00714942" w:rsidRPr="00CF6285" w:rsidRDefault="00714942" w:rsidP="00714942">
            <w:pPr>
              <w:widowControl w:val="0"/>
              <w:autoSpaceDE w:val="0"/>
              <w:autoSpaceDN w:val="0"/>
              <w:adjustRightInd w:val="0"/>
              <w:spacing w:line="240" w:lineRule="exact"/>
              <w:ind w:hanging="40"/>
            </w:pPr>
            <w:r w:rsidRPr="00CF6285">
              <w:t>- групп спортивного совершенствования;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4562EC24" w14:textId="77777777" w:rsidR="00714942" w:rsidRPr="00CF6285" w:rsidRDefault="00714942" w:rsidP="00714942">
            <w:pPr>
              <w:widowControl w:val="0"/>
              <w:autoSpaceDE w:val="0"/>
              <w:autoSpaceDN w:val="0"/>
              <w:adjustRightInd w:val="0"/>
              <w:spacing w:line="240" w:lineRule="exact"/>
              <w:ind w:hanging="40"/>
              <w:jc w:val="center"/>
            </w:pPr>
          </w:p>
          <w:p w14:paraId="7F09F67E" w14:textId="77777777" w:rsidR="00714942" w:rsidRPr="00CF6285" w:rsidRDefault="00714942" w:rsidP="00714942">
            <w:pPr>
              <w:widowControl w:val="0"/>
              <w:autoSpaceDE w:val="0"/>
              <w:autoSpaceDN w:val="0"/>
              <w:adjustRightInd w:val="0"/>
              <w:spacing w:line="240" w:lineRule="exact"/>
              <w:ind w:hanging="40"/>
              <w:jc w:val="center"/>
            </w:pPr>
          </w:p>
          <w:p w14:paraId="3C4242AC" w14:textId="77777777" w:rsidR="00714942" w:rsidRPr="00CF6285" w:rsidRDefault="00714942" w:rsidP="00714942">
            <w:pPr>
              <w:widowControl w:val="0"/>
              <w:autoSpaceDE w:val="0"/>
              <w:autoSpaceDN w:val="0"/>
              <w:adjustRightInd w:val="0"/>
              <w:spacing w:line="240" w:lineRule="exact"/>
              <w:ind w:hanging="40"/>
              <w:jc w:val="center"/>
            </w:pPr>
            <w:r w:rsidRPr="00CF6285">
              <w:t>за каждую группу</w:t>
            </w:r>
          </w:p>
          <w:p w14:paraId="5504A6E9" w14:textId="77777777" w:rsidR="00714942" w:rsidRPr="00CF6285" w:rsidRDefault="00714942" w:rsidP="00714942">
            <w:pPr>
              <w:widowControl w:val="0"/>
              <w:autoSpaceDE w:val="0"/>
              <w:autoSpaceDN w:val="0"/>
              <w:adjustRightInd w:val="0"/>
              <w:spacing w:line="240" w:lineRule="exact"/>
              <w:ind w:hanging="40"/>
              <w:jc w:val="center"/>
            </w:pPr>
          </w:p>
          <w:p w14:paraId="2E841E19" w14:textId="77777777" w:rsidR="00714942" w:rsidRPr="00CF6285" w:rsidRDefault="00714942" w:rsidP="00714942">
            <w:pPr>
              <w:widowControl w:val="0"/>
              <w:autoSpaceDE w:val="0"/>
              <w:autoSpaceDN w:val="0"/>
              <w:adjustRightInd w:val="0"/>
              <w:spacing w:line="240" w:lineRule="exact"/>
              <w:ind w:hanging="40"/>
              <w:jc w:val="center"/>
            </w:pPr>
            <w:r w:rsidRPr="00CF6285">
              <w:t>за каждую группу</w:t>
            </w:r>
          </w:p>
          <w:p w14:paraId="1D837CAD" w14:textId="77777777" w:rsidR="00714942" w:rsidRPr="00CF6285" w:rsidRDefault="00714942" w:rsidP="00714942">
            <w:pPr>
              <w:widowControl w:val="0"/>
              <w:autoSpaceDE w:val="0"/>
              <w:autoSpaceDN w:val="0"/>
              <w:adjustRightInd w:val="0"/>
              <w:spacing w:line="240" w:lineRule="exact"/>
              <w:ind w:hanging="40"/>
              <w:jc w:val="center"/>
            </w:pPr>
            <w:r w:rsidRPr="00CF6285">
              <w:t>за каждого обучающегося</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5852B949" w14:textId="77777777" w:rsidR="00714942" w:rsidRPr="00CF6285" w:rsidRDefault="00714942" w:rsidP="00714942">
            <w:pPr>
              <w:widowControl w:val="0"/>
              <w:autoSpaceDE w:val="0"/>
              <w:autoSpaceDN w:val="0"/>
              <w:adjustRightInd w:val="0"/>
              <w:spacing w:line="240" w:lineRule="exact"/>
              <w:ind w:hanging="40"/>
              <w:jc w:val="center"/>
            </w:pPr>
          </w:p>
          <w:p w14:paraId="789B0773" w14:textId="77777777" w:rsidR="00714942" w:rsidRPr="00CF6285" w:rsidRDefault="00714942" w:rsidP="00714942">
            <w:pPr>
              <w:widowControl w:val="0"/>
              <w:autoSpaceDE w:val="0"/>
              <w:autoSpaceDN w:val="0"/>
              <w:adjustRightInd w:val="0"/>
              <w:spacing w:line="240" w:lineRule="exact"/>
              <w:ind w:hanging="40"/>
              <w:jc w:val="center"/>
            </w:pPr>
          </w:p>
          <w:p w14:paraId="6E79B020" w14:textId="77777777" w:rsidR="00714942" w:rsidRPr="00CF6285" w:rsidRDefault="00714942" w:rsidP="00714942">
            <w:pPr>
              <w:widowControl w:val="0"/>
              <w:autoSpaceDE w:val="0"/>
              <w:autoSpaceDN w:val="0"/>
              <w:adjustRightInd w:val="0"/>
              <w:spacing w:line="240" w:lineRule="exact"/>
              <w:ind w:hanging="40"/>
              <w:jc w:val="center"/>
            </w:pPr>
            <w:r w:rsidRPr="00CF6285">
              <w:t>10</w:t>
            </w:r>
          </w:p>
          <w:p w14:paraId="4D66A473" w14:textId="77777777" w:rsidR="00714942" w:rsidRPr="00CF6285" w:rsidRDefault="00714942" w:rsidP="00714942">
            <w:pPr>
              <w:widowControl w:val="0"/>
              <w:autoSpaceDE w:val="0"/>
              <w:autoSpaceDN w:val="0"/>
              <w:adjustRightInd w:val="0"/>
              <w:spacing w:line="240" w:lineRule="exact"/>
              <w:ind w:hanging="40"/>
              <w:jc w:val="center"/>
            </w:pPr>
          </w:p>
          <w:p w14:paraId="75BFAE1C" w14:textId="77777777" w:rsidR="00714942" w:rsidRPr="00CF6285" w:rsidRDefault="00714942" w:rsidP="00714942">
            <w:pPr>
              <w:widowControl w:val="0"/>
              <w:autoSpaceDE w:val="0"/>
              <w:autoSpaceDN w:val="0"/>
              <w:adjustRightInd w:val="0"/>
              <w:spacing w:line="240" w:lineRule="exact"/>
              <w:ind w:hanging="40"/>
              <w:jc w:val="center"/>
            </w:pPr>
            <w:r w:rsidRPr="00CF6285">
              <w:t>5</w:t>
            </w:r>
          </w:p>
          <w:p w14:paraId="55875C4F" w14:textId="77777777" w:rsidR="00714942" w:rsidRPr="00CF6285" w:rsidRDefault="00714942" w:rsidP="00714942">
            <w:pPr>
              <w:widowControl w:val="0"/>
              <w:autoSpaceDE w:val="0"/>
              <w:autoSpaceDN w:val="0"/>
              <w:adjustRightInd w:val="0"/>
              <w:spacing w:line="240" w:lineRule="exact"/>
              <w:ind w:hanging="40"/>
              <w:jc w:val="center"/>
            </w:pPr>
            <w:r w:rsidRPr="00CF6285">
              <w:t>2,5</w:t>
            </w:r>
          </w:p>
        </w:tc>
      </w:tr>
      <w:tr w:rsidR="00714942" w:rsidRPr="00CF6285" w14:paraId="6D79E690"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5A918798" w14:textId="77777777" w:rsidR="00714942" w:rsidRPr="00CF6285" w:rsidRDefault="00714942" w:rsidP="00714942">
            <w:pPr>
              <w:widowControl w:val="0"/>
              <w:autoSpaceDE w:val="0"/>
              <w:autoSpaceDN w:val="0"/>
              <w:adjustRightInd w:val="0"/>
              <w:spacing w:line="240" w:lineRule="exact"/>
              <w:ind w:hanging="40"/>
              <w:jc w:val="center"/>
            </w:pPr>
            <w:r w:rsidRPr="00CF6285">
              <w:t>4</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1C0BA89D" w14:textId="77777777" w:rsidR="00714942" w:rsidRPr="00CF6285" w:rsidRDefault="00714942" w:rsidP="00714942">
            <w:pPr>
              <w:widowControl w:val="0"/>
              <w:autoSpaceDE w:val="0"/>
              <w:autoSpaceDN w:val="0"/>
              <w:adjustRightInd w:val="0"/>
              <w:spacing w:line="240" w:lineRule="exact"/>
              <w:ind w:hanging="40"/>
            </w:pPr>
            <w:r w:rsidRPr="00CF6285">
              <w:t>Наличие лагеря труда и отдыха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6505313" w14:textId="77777777" w:rsidR="00714942" w:rsidRPr="00CF6285" w:rsidRDefault="00714942" w:rsidP="00714942">
            <w:pPr>
              <w:widowControl w:val="0"/>
              <w:autoSpaceDE w:val="0"/>
              <w:autoSpaceDN w:val="0"/>
              <w:adjustRightInd w:val="0"/>
              <w:spacing w:line="240" w:lineRule="exact"/>
              <w:ind w:hanging="40"/>
              <w:jc w:val="center"/>
            </w:pPr>
            <w:r w:rsidRPr="00CF6285">
              <w:t>За наличие</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528FB0AE" w14:textId="77777777" w:rsidR="00714942" w:rsidRPr="00CF6285" w:rsidRDefault="00714942" w:rsidP="00714942">
            <w:pPr>
              <w:widowControl w:val="0"/>
              <w:autoSpaceDE w:val="0"/>
              <w:autoSpaceDN w:val="0"/>
              <w:adjustRightInd w:val="0"/>
              <w:spacing w:line="240" w:lineRule="exact"/>
              <w:ind w:hanging="40"/>
              <w:jc w:val="center"/>
            </w:pPr>
            <w:r w:rsidRPr="00CF6285">
              <w:t>30</w:t>
            </w:r>
          </w:p>
        </w:tc>
      </w:tr>
      <w:tr w:rsidR="00714942" w:rsidRPr="00CF6285" w14:paraId="177435FC"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788F1CF8" w14:textId="77777777" w:rsidR="00714942" w:rsidRPr="00CF6285" w:rsidRDefault="00714942" w:rsidP="00714942">
            <w:pPr>
              <w:widowControl w:val="0"/>
              <w:autoSpaceDE w:val="0"/>
              <w:autoSpaceDN w:val="0"/>
              <w:adjustRightInd w:val="0"/>
              <w:spacing w:line="240" w:lineRule="exact"/>
              <w:ind w:hanging="40"/>
              <w:jc w:val="center"/>
            </w:pPr>
            <w:r w:rsidRPr="00CF6285">
              <w:t>5</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25573D46" w14:textId="77777777" w:rsidR="00714942" w:rsidRPr="00CF6285" w:rsidRDefault="00714942" w:rsidP="00714942">
            <w:pPr>
              <w:widowControl w:val="0"/>
              <w:autoSpaceDE w:val="0"/>
              <w:autoSpaceDN w:val="0"/>
              <w:adjustRightInd w:val="0"/>
              <w:spacing w:line="240" w:lineRule="exact"/>
              <w:ind w:hanging="40"/>
            </w:pPr>
            <w:r w:rsidRPr="00CF6285">
              <w:t xml:space="preserve">Наличие в образовательном учреждении </w:t>
            </w:r>
          </w:p>
          <w:p w14:paraId="1ED65E8E" w14:textId="77777777" w:rsidR="00714942" w:rsidRPr="00CF6285" w:rsidRDefault="00714942" w:rsidP="00714942">
            <w:pPr>
              <w:widowControl w:val="0"/>
              <w:autoSpaceDE w:val="0"/>
              <w:autoSpaceDN w:val="0"/>
              <w:adjustRightInd w:val="0"/>
              <w:spacing w:line="240" w:lineRule="exact"/>
              <w:ind w:hanging="40"/>
            </w:pPr>
            <w:r w:rsidRPr="00CF6285">
              <w:t xml:space="preserve">автотранспортных средств </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20F622F0"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За каждую единицу </w:t>
            </w:r>
          </w:p>
          <w:p w14:paraId="1DA71141" w14:textId="77777777" w:rsidR="00714942" w:rsidRPr="00CF6285" w:rsidRDefault="00714942" w:rsidP="00714942">
            <w:pPr>
              <w:widowControl w:val="0"/>
              <w:autoSpaceDE w:val="0"/>
              <w:autoSpaceDN w:val="0"/>
              <w:adjustRightInd w:val="0"/>
              <w:spacing w:line="240" w:lineRule="exact"/>
            </w:pP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2D4DA9B4" w14:textId="77777777" w:rsidR="00714942" w:rsidRPr="00CF6285" w:rsidRDefault="00714942" w:rsidP="00714942">
            <w:pPr>
              <w:widowControl w:val="0"/>
              <w:autoSpaceDE w:val="0"/>
              <w:autoSpaceDN w:val="0"/>
              <w:adjustRightInd w:val="0"/>
              <w:spacing w:line="240" w:lineRule="exact"/>
              <w:ind w:hanging="40"/>
              <w:jc w:val="center"/>
            </w:pPr>
            <w:r w:rsidRPr="00CF6285">
              <w:t>20</w:t>
            </w:r>
          </w:p>
        </w:tc>
      </w:tr>
      <w:tr w:rsidR="00714942" w:rsidRPr="00CF6285" w14:paraId="245D806F"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6047C4FC" w14:textId="77777777" w:rsidR="00714942" w:rsidRPr="00CF6285" w:rsidRDefault="00714942" w:rsidP="00714942">
            <w:pPr>
              <w:widowControl w:val="0"/>
              <w:autoSpaceDE w:val="0"/>
              <w:autoSpaceDN w:val="0"/>
              <w:adjustRightInd w:val="0"/>
              <w:spacing w:line="240" w:lineRule="exact"/>
              <w:ind w:hanging="40"/>
              <w:jc w:val="center"/>
            </w:pPr>
            <w:r w:rsidRPr="00CF6285">
              <w:t>6</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3C5CD97B" w14:textId="77777777" w:rsidR="00714942" w:rsidRPr="00CF6285" w:rsidRDefault="00714942" w:rsidP="00714942">
            <w:pPr>
              <w:widowControl w:val="0"/>
              <w:autoSpaceDE w:val="0"/>
              <w:autoSpaceDN w:val="0"/>
              <w:adjustRightInd w:val="0"/>
              <w:spacing w:line="240" w:lineRule="exact"/>
              <w:ind w:hanging="40"/>
            </w:pPr>
            <w:r w:rsidRPr="00CF6285">
              <w:t xml:space="preserve">Наличие собственной котельной </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11006AB"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За каждый вид </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6EDCB6CB" w14:textId="77777777" w:rsidR="00714942" w:rsidRPr="00CF6285" w:rsidRDefault="00714942" w:rsidP="00714942">
            <w:pPr>
              <w:widowControl w:val="0"/>
              <w:autoSpaceDE w:val="0"/>
              <w:autoSpaceDN w:val="0"/>
              <w:adjustRightInd w:val="0"/>
              <w:spacing w:line="240" w:lineRule="exact"/>
              <w:ind w:hanging="40"/>
              <w:jc w:val="center"/>
            </w:pPr>
            <w:r w:rsidRPr="00CF6285">
              <w:t>30</w:t>
            </w:r>
          </w:p>
        </w:tc>
      </w:tr>
      <w:tr w:rsidR="00714942" w:rsidRPr="00CF6285" w14:paraId="44B1EDDA"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3214F160" w14:textId="77777777" w:rsidR="00714942" w:rsidRPr="00CF6285" w:rsidRDefault="00714942" w:rsidP="00714942">
            <w:pPr>
              <w:widowControl w:val="0"/>
              <w:autoSpaceDE w:val="0"/>
              <w:autoSpaceDN w:val="0"/>
              <w:adjustRightInd w:val="0"/>
              <w:spacing w:line="240" w:lineRule="exact"/>
              <w:ind w:hanging="40"/>
              <w:jc w:val="center"/>
            </w:pPr>
            <w:r w:rsidRPr="00CF6285">
              <w:t>7</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687CBB8D" w14:textId="77777777" w:rsidR="00714942" w:rsidRPr="00CF6285" w:rsidRDefault="00714942" w:rsidP="00714942">
            <w:pPr>
              <w:widowControl w:val="0"/>
              <w:autoSpaceDE w:val="0"/>
              <w:autoSpaceDN w:val="0"/>
              <w:adjustRightInd w:val="0"/>
              <w:spacing w:line="240" w:lineRule="exact"/>
              <w:ind w:hanging="40"/>
            </w:pPr>
            <w:r w:rsidRPr="00CF6285">
              <w:t>Количество обучающихся в учреждениях дополнительного образования</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1433FB99" w14:textId="77777777" w:rsidR="00714942" w:rsidRPr="00CF6285" w:rsidRDefault="00714942" w:rsidP="00714942">
            <w:pPr>
              <w:widowControl w:val="0"/>
              <w:autoSpaceDE w:val="0"/>
              <w:autoSpaceDN w:val="0"/>
              <w:adjustRightInd w:val="0"/>
              <w:spacing w:line="240" w:lineRule="exact"/>
              <w:ind w:hanging="40"/>
              <w:jc w:val="center"/>
            </w:pPr>
            <w:r w:rsidRPr="00CF6285">
              <w:t>за каждого учащегося</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2947DB39" w14:textId="77777777" w:rsidR="00714942" w:rsidRPr="00CF6285" w:rsidRDefault="00714942" w:rsidP="00714942">
            <w:pPr>
              <w:widowControl w:val="0"/>
              <w:autoSpaceDE w:val="0"/>
              <w:autoSpaceDN w:val="0"/>
              <w:adjustRightInd w:val="0"/>
              <w:spacing w:line="240" w:lineRule="exact"/>
              <w:ind w:hanging="40"/>
              <w:jc w:val="center"/>
            </w:pPr>
            <w:r w:rsidRPr="00CF6285">
              <w:t>0,5</w:t>
            </w:r>
          </w:p>
        </w:tc>
      </w:tr>
      <w:tr w:rsidR="00714942" w:rsidRPr="00CF6285" w14:paraId="2A07CA9E"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78FE9D5B" w14:textId="77777777" w:rsidR="00714942" w:rsidRPr="00CF6285" w:rsidRDefault="00714942" w:rsidP="00714942">
            <w:pPr>
              <w:widowControl w:val="0"/>
              <w:autoSpaceDE w:val="0"/>
              <w:autoSpaceDN w:val="0"/>
              <w:adjustRightInd w:val="0"/>
              <w:spacing w:line="240" w:lineRule="exact"/>
              <w:ind w:hanging="40"/>
              <w:jc w:val="center"/>
            </w:pPr>
            <w:r w:rsidRPr="00CF6285">
              <w:t>8</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5AE7B21B" w14:textId="77777777" w:rsidR="00714942" w:rsidRPr="00CF6285" w:rsidRDefault="00714942" w:rsidP="00714942">
            <w:pPr>
              <w:widowControl w:val="0"/>
              <w:tabs>
                <w:tab w:val="center" w:pos="2778"/>
              </w:tabs>
              <w:autoSpaceDE w:val="0"/>
              <w:autoSpaceDN w:val="0"/>
              <w:adjustRightInd w:val="0"/>
              <w:spacing w:line="240" w:lineRule="exact"/>
              <w:ind w:hanging="40"/>
            </w:pPr>
            <w:r w:rsidRPr="00CF6285">
              <w:tab/>
              <w:t xml:space="preserve"> Отсутствие несовершеннолетних, стоящих на профилактическом учете  в ПДН ОМВД России по Кузнецкому району за совершение административных правонарушений и преступлений</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5A88E01" w14:textId="77777777" w:rsidR="00714942" w:rsidRPr="00CF6285" w:rsidRDefault="00714942" w:rsidP="00714942">
            <w:pPr>
              <w:widowControl w:val="0"/>
              <w:autoSpaceDE w:val="0"/>
              <w:autoSpaceDN w:val="0"/>
              <w:adjustRightInd w:val="0"/>
              <w:spacing w:line="240" w:lineRule="exact"/>
              <w:ind w:hanging="40"/>
              <w:jc w:val="center"/>
            </w:pPr>
            <w:r w:rsidRPr="00CF6285">
              <w:t xml:space="preserve">Отсутствие </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2E5C67D3" w14:textId="77777777" w:rsidR="00714942" w:rsidRPr="00CF6285" w:rsidRDefault="00714942" w:rsidP="00714942">
            <w:pPr>
              <w:widowControl w:val="0"/>
              <w:autoSpaceDE w:val="0"/>
              <w:autoSpaceDN w:val="0"/>
              <w:adjustRightInd w:val="0"/>
              <w:spacing w:line="240" w:lineRule="exact"/>
              <w:ind w:hanging="40"/>
              <w:jc w:val="center"/>
            </w:pPr>
            <w:r w:rsidRPr="00CF6285">
              <w:t>10</w:t>
            </w:r>
          </w:p>
        </w:tc>
      </w:tr>
      <w:tr w:rsidR="00714942" w:rsidRPr="00CF6285" w14:paraId="15CDE402"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07F4D563" w14:textId="77777777" w:rsidR="00714942" w:rsidRPr="00CF6285" w:rsidRDefault="00714942" w:rsidP="00714942">
            <w:pPr>
              <w:widowControl w:val="0"/>
              <w:autoSpaceDE w:val="0"/>
              <w:autoSpaceDN w:val="0"/>
              <w:adjustRightInd w:val="0"/>
              <w:spacing w:line="240" w:lineRule="exact"/>
              <w:ind w:hanging="40"/>
              <w:jc w:val="center"/>
            </w:pPr>
            <w:r w:rsidRPr="00CF6285">
              <w:t>9</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56AADD1A" w14:textId="77777777" w:rsidR="00714942" w:rsidRPr="00CF6285" w:rsidRDefault="00714942" w:rsidP="00714942">
            <w:pPr>
              <w:widowControl w:val="0"/>
              <w:autoSpaceDE w:val="0"/>
              <w:autoSpaceDN w:val="0"/>
              <w:adjustRightInd w:val="0"/>
              <w:spacing w:line="240" w:lineRule="exact"/>
              <w:ind w:hanging="40"/>
            </w:pPr>
            <w:r w:rsidRPr="00CF6285">
              <w:t xml:space="preserve">Процент отказа подростков и их законных представителей на проведение социально-пихологического тестирования на ранее выявление употребления психоактивных веществ без назначения врача от общего количества учащихся данных </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73F119BD" w14:textId="77777777" w:rsidR="00714942" w:rsidRPr="00CF6285" w:rsidRDefault="00714942" w:rsidP="00714942">
            <w:pPr>
              <w:widowControl w:val="0"/>
              <w:autoSpaceDE w:val="0"/>
              <w:autoSpaceDN w:val="0"/>
              <w:adjustRightInd w:val="0"/>
              <w:spacing w:line="240" w:lineRule="exact"/>
              <w:ind w:hanging="40"/>
              <w:jc w:val="center"/>
            </w:pPr>
            <w:r w:rsidRPr="00CF6285">
              <w:t>0%</w:t>
            </w:r>
          </w:p>
          <w:p w14:paraId="03756C10" w14:textId="77777777" w:rsidR="00714942" w:rsidRPr="00CF6285" w:rsidRDefault="00714942" w:rsidP="00714942">
            <w:pPr>
              <w:widowControl w:val="0"/>
              <w:autoSpaceDE w:val="0"/>
              <w:autoSpaceDN w:val="0"/>
              <w:adjustRightInd w:val="0"/>
              <w:spacing w:line="240" w:lineRule="exact"/>
              <w:ind w:hanging="40"/>
              <w:jc w:val="center"/>
            </w:pPr>
          </w:p>
          <w:p w14:paraId="4ABF53CA" w14:textId="77777777" w:rsidR="00714942" w:rsidRPr="00CF6285" w:rsidRDefault="00714942" w:rsidP="00714942">
            <w:pPr>
              <w:widowControl w:val="0"/>
              <w:autoSpaceDE w:val="0"/>
              <w:autoSpaceDN w:val="0"/>
              <w:adjustRightInd w:val="0"/>
              <w:spacing w:line="240" w:lineRule="exact"/>
              <w:ind w:hanging="40"/>
              <w:jc w:val="center"/>
            </w:pPr>
            <w:r w:rsidRPr="00CF6285">
              <w:t>5%</w:t>
            </w:r>
          </w:p>
          <w:p w14:paraId="28FE4C25" w14:textId="77777777" w:rsidR="00714942" w:rsidRPr="00CF6285" w:rsidRDefault="00714942" w:rsidP="00714942">
            <w:pPr>
              <w:widowControl w:val="0"/>
              <w:autoSpaceDE w:val="0"/>
              <w:autoSpaceDN w:val="0"/>
              <w:adjustRightInd w:val="0"/>
              <w:spacing w:line="240" w:lineRule="exact"/>
              <w:ind w:hanging="40"/>
              <w:jc w:val="center"/>
            </w:pPr>
          </w:p>
          <w:p w14:paraId="3EBBE02A" w14:textId="77777777" w:rsidR="00714942" w:rsidRPr="00CF6285" w:rsidRDefault="00714942" w:rsidP="00714942">
            <w:pPr>
              <w:widowControl w:val="0"/>
              <w:autoSpaceDE w:val="0"/>
              <w:autoSpaceDN w:val="0"/>
              <w:adjustRightInd w:val="0"/>
              <w:spacing w:line="240" w:lineRule="exact"/>
              <w:ind w:hanging="40"/>
              <w:jc w:val="center"/>
            </w:pPr>
            <w:r w:rsidRPr="00CF6285">
              <w:t>10%</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489371FD" w14:textId="77777777" w:rsidR="00714942" w:rsidRPr="00CF6285" w:rsidRDefault="00714942" w:rsidP="00714942">
            <w:pPr>
              <w:widowControl w:val="0"/>
              <w:autoSpaceDE w:val="0"/>
              <w:autoSpaceDN w:val="0"/>
              <w:adjustRightInd w:val="0"/>
              <w:spacing w:line="240" w:lineRule="exact"/>
              <w:ind w:hanging="40"/>
              <w:jc w:val="center"/>
            </w:pPr>
            <w:r w:rsidRPr="00CF6285">
              <w:t>20</w:t>
            </w:r>
          </w:p>
          <w:p w14:paraId="5B88E2BB" w14:textId="77777777" w:rsidR="00714942" w:rsidRPr="00CF6285" w:rsidRDefault="00714942" w:rsidP="00714942">
            <w:pPr>
              <w:widowControl w:val="0"/>
              <w:autoSpaceDE w:val="0"/>
              <w:autoSpaceDN w:val="0"/>
              <w:adjustRightInd w:val="0"/>
              <w:spacing w:line="240" w:lineRule="exact"/>
              <w:ind w:hanging="40"/>
              <w:jc w:val="center"/>
            </w:pPr>
          </w:p>
          <w:p w14:paraId="2D6F0863" w14:textId="77777777" w:rsidR="00714942" w:rsidRPr="00CF6285" w:rsidRDefault="00714942" w:rsidP="00714942">
            <w:pPr>
              <w:widowControl w:val="0"/>
              <w:autoSpaceDE w:val="0"/>
              <w:autoSpaceDN w:val="0"/>
              <w:adjustRightInd w:val="0"/>
              <w:spacing w:line="240" w:lineRule="exact"/>
              <w:ind w:hanging="40"/>
              <w:jc w:val="center"/>
            </w:pPr>
            <w:r w:rsidRPr="00CF6285">
              <w:t>10</w:t>
            </w:r>
          </w:p>
          <w:p w14:paraId="17A17963" w14:textId="77777777" w:rsidR="00714942" w:rsidRPr="00CF6285" w:rsidRDefault="00714942" w:rsidP="00714942">
            <w:pPr>
              <w:widowControl w:val="0"/>
              <w:autoSpaceDE w:val="0"/>
              <w:autoSpaceDN w:val="0"/>
              <w:adjustRightInd w:val="0"/>
              <w:spacing w:line="240" w:lineRule="exact"/>
              <w:ind w:hanging="40"/>
              <w:jc w:val="center"/>
            </w:pPr>
          </w:p>
          <w:p w14:paraId="28BA8004" w14:textId="77777777" w:rsidR="00714942" w:rsidRPr="00CF6285" w:rsidRDefault="00714942" w:rsidP="00714942">
            <w:pPr>
              <w:widowControl w:val="0"/>
              <w:autoSpaceDE w:val="0"/>
              <w:autoSpaceDN w:val="0"/>
              <w:adjustRightInd w:val="0"/>
              <w:spacing w:line="240" w:lineRule="exact"/>
              <w:ind w:hanging="40"/>
              <w:jc w:val="center"/>
            </w:pPr>
            <w:r w:rsidRPr="00CF6285">
              <w:t>5</w:t>
            </w:r>
          </w:p>
        </w:tc>
      </w:tr>
      <w:tr w:rsidR="00714942" w:rsidRPr="00CF6285" w14:paraId="022DF487"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16B0F04E" w14:textId="77777777" w:rsidR="00714942" w:rsidRPr="00CF6285" w:rsidRDefault="00714942" w:rsidP="00714942">
            <w:pPr>
              <w:widowControl w:val="0"/>
              <w:autoSpaceDE w:val="0"/>
              <w:autoSpaceDN w:val="0"/>
              <w:adjustRightInd w:val="0"/>
              <w:spacing w:line="240" w:lineRule="exact"/>
              <w:ind w:hanging="40"/>
              <w:jc w:val="center"/>
            </w:pPr>
            <w:r w:rsidRPr="00CF6285">
              <w:t>10</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1CFF9011" w14:textId="77777777" w:rsidR="00714942" w:rsidRPr="00CF6285" w:rsidRDefault="00714942" w:rsidP="00714942">
            <w:pPr>
              <w:widowControl w:val="0"/>
              <w:autoSpaceDE w:val="0"/>
              <w:autoSpaceDN w:val="0"/>
              <w:adjustRightInd w:val="0"/>
              <w:spacing w:line="240" w:lineRule="exact"/>
              <w:ind w:hanging="40"/>
            </w:pPr>
            <w:r w:rsidRPr="00CF6285">
              <w:t>Отсутствие обращений по урегулированию конфликтных ситуаций между участниками образовательного процесса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1346AAB4" w14:textId="77777777" w:rsidR="00714942" w:rsidRPr="00CF6285" w:rsidRDefault="00714942" w:rsidP="00714942">
            <w:pPr>
              <w:widowControl w:val="0"/>
              <w:autoSpaceDE w:val="0"/>
              <w:autoSpaceDN w:val="0"/>
              <w:adjustRightInd w:val="0"/>
              <w:spacing w:line="240" w:lineRule="exact"/>
              <w:ind w:hanging="40"/>
              <w:jc w:val="center"/>
            </w:pPr>
            <w:r w:rsidRPr="00CF6285">
              <w:t>Отсутствие</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190F7CA8" w14:textId="77777777" w:rsidR="00714942" w:rsidRPr="00CF6285" w:rsidRDefault="00714942" w:rsidP="00714942">
            <w:pPr>
              <w:widowControl w:val="0"/>
              <w:autoSpaceDE w:val="0"/>
              <w:autoSpaceDN w:val="0"/>
              <w:adjustRightInd w:val="0"/>
              <w:spacing w:line="240" w:lineRule="exact"/>
              <w:ind w:hanging="40"/>
              <w:jc w:val="center"/>
            </w:pPr>
            <w:r w:rsidRPr="00CF6285">
              <w:t>20</w:t>
            </w:r>
          </w:p>
        </w:tc>
      </w:tr>
      <w:tr w:rsidR="00714942" w:rsidRPr="00CF6285" w14:paraId="5F1A54C7"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380A9B10" w14:textId="77777777" w:rsidR="00714942" w:rsidRPr="00CF6285" w:rsidRDefault="00714942" w:rsidP="00714942">
            <w:pPr>
              <w:widowControl w:val="0"/>
              <w:autoSpaceDE w:val="0"/>
              <w:autoSpaceDN w:val="0"/>
              <w:adjustRightInd w:val="0"/>
              <w:spacing w:line="240" w:lineRule="exact"/>
              <w:ind w:hanging="40"/>
              <w:jc w:val="center"/>
            </w:pPr>
            <w:r w:rsidRPr="00CF6285">
              <w:t>11</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09EB7B40" w14:textId="77777777" w:rsidR="00714942" w:rsidRPr="00CF6285" w:rsidRDefault="00714942" w:rsidP="00714942">
            <w:pPr>
              <w:widowControl w:val="0"/>
              <w:autoSpaceDE w:val="0"/>
              <w:autoSpaceDN w:val="0"/>
              <w:adjustRightInd w:val="0"/>
              <w:spacing w:line="240" w:lineRule="exact"/>
              <w:ind w:hanging="40"/>
            </w:pPr>
            <w:r w:rsidRPr="00CF6285">
              <w:t xml:space="preserve">Реализация платных  услуг </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29E406D7" w14:textId="77777777" w:rsidR="00714942" w:rsidRPr="00CF6285" w:rsidRDefault="00714942" w:rsidP="00714942">
            <w:pPr>
              <w:widowControl w:val="0"/>
              <w:autoSpaceDE w:val="0"/>
              <w:autoSpaceDN w:val="0"/>
              <w:adjustRightInd w:val="0"/>
              <w:spacing w:line="240" w:lineRule="exact"/>
              <w:ind w:hanging="40"/>
              <w:jc w:val="center"/>
            </w:pPr>
            <w:r w:rsidRPr="00CF6285">
              <w:t>Наличие</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2BE72F9D" w14:textId="77777777" w:rsidR="00714942" w:rsidRPr="00CF6285" w:rsidRDefault="00714942" w:rsidP="00714942">
            <w:pPr>
              <w:widowControl w:val="0"/>
              <w:autoSpaceDE w:val="0"/>
              <w:autoSpaceDN w:val="0"/>
              <w:adjustRightInd w:val="0"/>
              <w:spacing w:line="240" w:lineRule="exact"/>
              <w:ind w:hanging="40"/>
              <w:jc w:val="center"/>
            </w:pPr>
            <w:r w:rsidRPr="00CF6285">
              <w:t>20</w:t>
            </w:r>
          </w:p>
        </w:tc>
      </w:tr>
      <w:tr w:rsidR="00714942" w:rsidRPr="00CF6285" w14:paraId="1A6B4536"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10333FB8" w14:textId="77777777" w:rsidR="00714942" w:rsidRPr="00CF6285" w:rsidRDefault="00714942" w:rsidP="00714942">
            <w:pPr>
              <w:widowControl w:val="0"/>
              <w:autoSpaceDE w:val="0"/>
              <w:autoSpaceDN w:val="0"/>
              <w:adjustRightInd w:val="0"/>
              <w:spacing w:line="240" w:lineRule="exact"/>
              <w:ind w:hanging="40"/>
              <w:jc w:val="center"/>
            </w:pPr>
            <w:r w:rsidRPr="00CF6285">
              <w:t>12</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19203F20" w14:textId="77777777" w:rsidR="00714942" w:rsidRPr="00CF6285" w:rsidRDefault="00714942" w:rsidP="00714942">
            <w:pPr>
              <w:widowControl w:val="0"/>
              <w:autoSpaceDE w:val="0"/>
              <w:autoSpaceDN w:val="0"/>
              <w:adjustRightInd w:val="0"/>
              <w:spacing w:line="240" w:lineRule="exact"/>
              <w:ind w:hanging="40"/>
            </w:pPr>
            <w:r w:rsidRPr="00CF6285">
              <w:t>Исключение факторов травматизма участников образовательного процесса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5227AD5" w14:textId="77777777" w:rsidR="00714942" w:rsidRPr="00CF6285" w:rsidRDefault="00714942" w:rsidP="00714942">
            <w:pPr>
              <w:widowControl w:val="0"/>
              <w:autoSpaceDE w:val="0"/>
              <w:autoSpaceDN w:val="0"/>
              <w:adjustRightInd w:val="0"/>
              <w:spacing w:line="240" w:lineRule="exact"/>
              <w:ind w:hanging="40"/>
              <w:jc w:val="center"/>
            </w:pPr>
            <w:r w:rsidRPr="00CF6285">
              <w:t>Отсутствие</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16CEE671" w14:textId="77777777" w:rsidR="00714942" w:rsidRPr="00CF6285" w:rsidRDefault="00714942" w:rsidP="00714942">
            <w:pPr>
              <w:widowControl w:val="0"/>
              <w:autoSpaceDE w:val="0"/>
              <w:autoSpaceDN w:val="0"/>
              <w:adjustRightInd w:val="0"/>
              <w:spacing w:line="240" w:lineRule="exact"/>
              <w:ind w:hanging="40"/>
              <w:jc w:val="center"/>
            </w:pPr>
            <w:r w:rsidRPr="00CF6285">
              <w:t>10</w:t>
            </w:r>
          </w:p>
        </w:tc>
      </w:tr>
      <w:tr w:rsidR="00714942" w:rsidRPr="00CF6285" w14:paraId="0A3BF1C3"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204AD906" w14:textId="77777777" w:rsidR="00714942" w:rsidRPr="00CF6285" w:rsidRDefault="00714942" w:rsidP="00714942">
            <w:pPr>
              <w:widowControl w:val="0"/>
              <w:autoSpaceDE w:val="0"/>
              <w:autoSpaceDN w:val="0"/>
              <w:adjustRightInd w:val="0"/>
              <w:spacing w:line="240" w:lineRule="exact"/>
              <w:ind w:hanging="40"/>
              <w:jc w:val="center"/>
            </w:pPr>
            <w:r w:rsidRPr="00CF6285">
              <w:t>13</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72747BB1" w14:textId="77777777" w:rsidR="00714942" w:rsidRPr="00CF6285" w:rsidRDefault="00714942" w:rsidP="00714942">
            <w:pPr>
              <w:widowControl w:val="0"/>
              <w:tabs>
                <w:tab w:val="left" w:pos="210"/>
              </w:tabs>
              <w:autoSpaceDE w:val="0"/>
              <w:autoSpaceDN w:val="0"/>
              <w:adjustRightInd w:val="0"/>
              <w:spacing w:line="240" w:lineRule="exact"/>
              <w:ind w:hanging="40"/>
            </w:pPr>
            <w:r w:rsidRPr="00CF6285">
              <w:tab/>
              <w:t>Реализация физкультурно-оздоровительной и спортивной работы в общеобразовательных учреждениях</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79BA1E32" w14:textId="77777777" w:rsidR="00714942" w:rsidRPr="00CF6285" w:rsidRDefault="00714942" w:rsidP="00714942">
            <w:pPr>
              <w:widowControl w:val="0"/>
              <w:autoSpaceDE w:val="0"/>
              <w:autoSpaceDN w:val="0"/>
              <w:adjustRightInd w:val="0"/>
              <w:spacing w:line="240" w:lineRule="exact"/>
              <w:ind w:hanging="40"/>
              <w:jc w:val="center"/>
            </w:pPr>
            <w:r w:rsidRPr="00CF6285">
              <w:t>Спортивный клуб</w:t>
            </w:r>
          </w:p>
          <w:p w14:paraId="74256FC1" w14:textId="77777777" w:rsidR="00714942" w:rsidRPr="00CF6285" w:rsidRDefault="00714942" w:rsidP="00714942">
            <w:pPr>
              <w:widowControl w:val="0"/>
              <w:autoSpaceDE w:val="0"/>
              <w:autoSpaceDN w:val="0"/>
              <w:adjustRightInd w:val="0"/>
              <w:spacing w:line="240" w:lineRule="exact"/>
              <w:ind w:hanging="40"/>
              <w:jc w:val="center"/>
            </w:pPr>
            <w:r w:rsidRPr="00CF6285">
              <w:t>Участие в районных соревнованиях (за каждое)</w:t>
            </w:r>
          </w:p>
          <w:p w14:paraId="5B3D283D" w14:textId="77777777" w:rsidR="00714942" w:rsidRPr="00CF6285" w:rsidRDefault="00714942" w:rsidP="00714942">
            <w:pPr>
              <w:widowControl w:val="0"/>
              <w:autoSpaceDE w:val="0"/>
              <w:autoSpaceDN w:val="0"/>
              <w:adjustRightInd w:val="0"/>
              <w:spacing w:line="240" w:lineRule="exact"/>
              <w:ind w:hanging="40"/>
              <w:jc w:val="center"/>
            </w:pPr>
            <w:r w:rsidRPr="00CF6285">
              <w:t>Наличие разрядов у учащихся  (за каждый)</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543D8001" w14:textId="77777777" w:rsidR="00714942" w:rsidRPr="00CF6285" w:rsidRDefault="00714942" w:rsidP="00714942">
            <w:pPr>
              <w:widowControl w:val="0"/>
              <w:autoSpaceDE w:val="0"/>
              <w:autoSpaceDN w:val="0"/>
              <w:adjustRightInd w:val="0"/>
              <w:spacing w:line="240" w:lineRule="exact"/>
              <w:ind w:hanging="40"/>
              <w:jc w:val="center"/>
            </w:pPr>
            <w:r w:rsidRPr="00CF6285">
              <w:t>1</w:t>
            </w:r>
          </w:p>
          <w:p w14:paraId="56648A04" w14:textId="77777777" w:rsidR="00714942" w:rsidRPr="00CF6285" w:rsidRDefault="00714942" w:rsidP="00714942">
            <w:pPr>
              <w:widowControl w:val="0"/>
              <w:autoSpaceDE w:val="0"/>
              <w:autoSpaceDN w:val="0"/>
              <w:adjustRightInd w:val="0"/>
              <w:spacing w:line="240" w:lineRule="exact"/>
              <w:ind w:hanging="40"/>
              <w:jc w:val="center"/>
            </w:pPr>
          </w:p>
          <w:p w14:paraId="6A0FAB9E" w14:textId="77777777" w:rsidR="00714942" w:rsidRPr="00CF6285" w:rsidRDefault="00714942" w:rsidP="00714942">
            <w:pPr>
              <w:widowControl w:val="0"/>
              <w:autoSpaceDE w:val="0"/>
              <w:autoSpaceDN w:val="0"/>
              <w:adjustRightInd w:val="0"/>
              <w:spacing w:line="240" w:lineRule="exact"/>
              <w:ind w:hanging="40"/>
              <w:jc w:val="center"/>
            </w:pPr>
            <w:r w:rsidRPr="00CF6285">
              <w:t>20</w:t>
            </w:r>
          </w:p>
          <w:p w14:paraId="7637C960" w14:textId="77777777" w:rsidR="00714942" w:rsidRPr="00CF6285" w:rsidRDefault="00714942" w:rsidP="00714942">
            <w:pPr>
              <w:widowControl w:val="0"/>
              <w:autoSpaceDE w:val="0"/>
              <w:autoSpaceDN w:val="0"/>
              <w:adjustRightInd w:val="0"/>
              <w:spacing w:line="240" w:lineRule="exact"/>
              <w:ind w:hanging="40"/>
              <w:jc w:val="center"/>
            </w:pPr>
          </w:p>
          <w:p w14:paraId="5535672D" w14:textId="77777777" w:rsidR="00714942" w:rsidRPr="00CF6285" w:rsidRDefault="00714942" w:rsidP="00714942">
            <w:pPr>
              <w:widowControl w:val="0"/>
              <w:autoSpaceDE w:val="0"/>
              <w:autoSpaceDN w:val="0"/>
              <w:adjustRightInd w:val="0"/>
              <w:spacing w:line="240" w:lineRule="exact"/>
              <w:ind w:hanging="40"/>
              <w:jc w:val="center"/>
            </w:pPr>
            <w:r w:rsidRPr="00CF6285">
              <w:t>1</w:t>
            </w:r>
          </w:p>
          <w:p w14:paraId="7CC41A90" w14:textId="77777777" w:rsidR="00714942" w:rsidRPr="00CF6285" w:rsidRDefault="00714942" w:rsidP="00714942">
            <w:pPr>
              <w:widowControl w:val="0"/>
              <w:autoSpaceDE w:val="0"/>
              <w:autoSpaceDN w:val="0"/>
              <w:adjustRightInd w:val="0"/>
              <w:spacing w:line="240" w:lineRule="exact"/>
              <w:ind w:hanging="40"/>
              <w:jc w:val="center"/>
            </w:pPr>
          </w:p>
        </w:tc>
      </w:tr>
      <w:tr w:rsidR="00714942" w:rsidRPr="00CF6285" w14:paraId="66E7863D"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38B68B99" w14:textId="77777777" w:rsidR="00714942" w:rsidRPr="00CF6285" w:rsidRDefault="00714942" w:rsidP="00714942">
            <w:pPr>
              <w:widowControl w:val="0"/>
              <w:autoSpaceDE w:val="0"/>
              <w:autoSpaceDN w:val="0"/>
              <w:adjustRightInd w:val="0"/>
              <w:spacing w:line="240" w:lineRule="exact"/>
              <w:ind w:hanging="40"/>
              <w:jc w:val="center"/>
            </w:pPr>
            <w:r w:rsidRPr="00CF6285">
              <w:t>14</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4E164A8B" w14:textId="77777777" w:rsidR="00714942" w:rsidRPr="00CF6285" w:rsidRDefault="00714942" w:rsidP="00714942">
            <w:pPr>
              <w:widowControl w:val="0"/>
              <w:tabs>
                <w:tab w:val="left" w:pos="210"/>
              </w:tabs>
              <w:autoSpaceDE w:val="0"/>
              <w:autoSpaceDN w:val="0"/>
              <w:adjustRightInd w:val="0"/>
              <w:spacing w:line="240" w:lineRule="exact"/>
              <w:ind w:hanging="40"/>
            </w:pPr>
            <w:r w:rsidRPr="00CF6285">
              <w:t>Реализация ГТО в учреждениях</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483687CB" w14:textId="77777777" w:rsidR="00714942" w:rsidRPr="00CF6285" w:rsidRDefault="00714942" w:rsidP="00714942">
            <w:pPr>
              <w:widowControl w:val="0"/>
              <w:autoSpaceDE w:val="0"/>
              <w:autoSpaceDN w:val="0"/>
              <w:adjustRightInd w:val="0"/>
              <w:spacing w:line="240" w:lineRule="exact"/>
              <w:ind w:hanging="40"/>
              <w:jc w:val="center"/>
            </w:pPr>
            <w:r w:rsidRPr="00CF6285">
              <w:t>За каждый знак отличия</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6F0453A8" w14:textId="77777777" w:rsidR="00714942" w:rsidRPr="00CF6285" w:rsidRDefault="00714942" w:rsidP="00714942">
            <w:pPr>
              <w:widowControl w:val="0"/>
              <w:autoSpaceDE w:val="0"/>
              <w:autoSpaceDN w:val="0"/>
              <w:adjustRightInd w:val="0"/>
              <w:spacing w:line="240" w:lineRule="exact"/>
              <w:ind w:hanging="40"/>
              <w:jc w:val="center"/>
            </w:pPr>
            <w:r w:rsidRPr="00CF6285">
              <w:t>1</w:t>
            </w:r>
          </w:p>
          <w:p w14:paraId="140A36DD" w14:textId="77777777" w:rsidR="00714942" w:rsidRPr="00CF6285" w:rsidRDefault="00714942" w:rsidP="00714942">
            <w:pPr>
              <w:widowControl w:val="0"/>
              <w:autoSpaceDE w:val="0"/>
              <w:autoSpaceDN w:val="0"/>
              <w:adjustRightInd w:val="0"/>
              <w:spacing w:line="240" w:lineRule="exact"/>
              <w:ind w:hanging="40"/>
              <w:jc w:val="center"/>
            </w:pPr>
          </w:p>
        </w:tc>
      </w:tr>
      <w:tr w:rsidR="00714942" w:rsidRPr="00CF6285" w14:paraId="69120876"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5B15B6B6" w14:textId="77777777" w:rsidR="00714942" w:rsidRPr="00CF6285" w:rsidRDefault="00714942" w:rsidP="00714942">
            <w:pPr>
              <w:widowControl w:val="0"/>
              <w:autoSpaceDE w:val="0"/>
              <w:autoSpaceDN w:val="0"/>
              <w:adjustRightInd w:val="0"/>
              <w:spacing w:line="240" w:lineRule="exact"/>
              <w:ind w:hanging="40"/>
              <w:jc w:val="center"/>
            </w:pPr>
            <w:r w:rsidRPr="00CF6285">
              <w:t>15</w:t>
            </w: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6B0F5B2D" w14:textId="77777777" w:rsidR="00714942" w:rsidRPr="00CF6285" w:rsidRDefault="00714942" w:rsidP="00714942">
            <w:pPr>
              <w:widowControl w:val="0"/>
              <w:tabs>
                <w:tab w:val="left" w:pos="210"/>
              </w:tabs>
              <w:autoSpaceDE w:val="0"/>
              <w:autoSpaceDN w:val="0"/>
              <w:adjustRightInd w:val="0"/>
              <w:spacing w:line="240" w:lineRule="exact"/>
              <w:ind w:hanging="40"/>
            </w:pPr>
            <w:r w:rsidRPr="00CF6285">
              <w:t>Реализация проекта «Учусь плавать»</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4729BF3D" w14:textId="77777777" w:rsidR="00714942" w:rsidRPr="00CF6285" w:rsidRDefault="00714942" w:rsidP="00714942">
            <w:pPr>
              <w:widowControl w:val="0"/>
              <w:autoSpaceDE w:val="0"/>
              <w:autoSpaceDN w:val="0"/>
              <w:adjustRightInd w:val="0"/>
              <w:spacing w:line="240" w:lineRule="exact"/>
              <w:ind w:hanging="40"/>
              <w:jc w:val="center"/>
            </w:pPr>
            <w:r w:rsidRPr="00CF6285">
              <w:t>За каждого научившегося плавать</w:t>
            </w: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279A6499" w14:textId="77777777" w:rsidR="00714942" w:rsidRPr="00CF6285" w:rsidRDefault="00714942" w:rsidP="00714942">
            <w:pPr>
              <w:widowControl w:val="0"/>
              <w:autoSpaceDE w:val="0"/>
              <w:autoSpaceDN w:val="0"/>
              <w:adjustRightInd w:val="0"/>
              <w:spacing w:line="240" w:lineRule="exact"/>
              <w:ind w:hanging="40"/>
              <w:jc w:val="center"/>
            </w:pPr>
            <w:r w:rsidRPr="00CF6285">
              <w:t>1</w:t>
            </w:r>
          </w:p>
        </w:tc>
      </w:tr>
      <w:tr w:rsidR="00714942" w:rsidRPr="00CF6285" w14:paraId="719A88CF" w14:textId="77777777" w:rsidTr="00714942">
        <w:tc>
          <w:tcPr>
            <w:tcW w:w="585" w:type="dxa"/>
            <w:tcBorders>
              <w:top w:val="single" w:sz="6" w:space="0" w:color="auto"/>
              <w:left w:val="single" w:sz="6" w:space="0" w:color="auto"/>
              <w:bottom w:val="single" w:sz="6" w:space="0" w:color="auto"/>
              <w:right w:val="single" w:sz="6" w:space="0" w:color="auto"/>
            </w:tcBorders>
            <w:shd w:val="clear" w:color="auto" w:fill="auto"/>
          </w:tcPr>
          <w:p w14:paraId="73DB909F" w14:textId="77777777" w:rsidR="00714942" w:rsidRPr="00CF6285" w:rsidRDefault="00714942" w:rsidP="00714942">
            <w:pPr>
              <w:widowControl w:val="0"/>
              <w:autoSpaceDE w:val="0"/>
              <w:autoSpaceDN w:val="0"/>
              <w:adjustRightInd w:val="0"/>
              <w:spacing w:line="240" w:lineRule="exact"/>
              <w:ind w:hanging="40"/>
              <w:jc w:val="center"/>
            </w:pPr>
          </w:p>
        </w:tc>
        <w:tc>
          <w:tcPr>
            <w:tcW w:w="5079" w:type="dxa"/>
            <w:tcBorders>
              <w:top w:val="single" w:sz="6" w:space="0" w:color="auto"/>
              <w:left w:val="single" w:sz="6" w:space="0" w:color="auto"/>
              <w:bottom w:val="single" w:sz="6" w:space="0" w:color="auto"/>
              <w:right w:val="single" w:sz="6" w:space="0" w:color="auto"/>
            </w:tcBorders>
            <w:shd w:val="clear" w:color="auto" w:fill="auto"/>
          </w:tcPr>
          <w:p w14:paraId="49482A55" w14:textId="77777777" w:rsidR="00714942" w:rsidRPr="00CF6285" w:rsidRDefault="00714942" w:rsidP="00714942">
            <w:pPr>
              <w:widowControl w:val="0"/>
              <w:tabs>
                <w:tab w:val="left" w:pos="210"/>
              </w:tabs>
              <w:autoSpaceDE w:val="0"/>
              <w:autoSpaceDN w:val="0"/>
              <w:adjustRightInd w:val="0"/>
              <w:spacing w:line="240" w:lineRule="exact"/>
              <w:ind w:hanging="40"/>
            </w:pP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708CE168" w14:textId="77777777" w:rsidR="00714942" w:rsidRPr="00CF6285" w:rsidRDefault="00714942" w:rsidP="00714942">
            <w:pPr>
              <w:widowControl w:val="0"/>
              <w:autoSpaceDE w:val="0"/>
              <w:autoSpaceDN w:val="0"/>
              <w:adjustRightInd w:val="0"/>
              <w:spacing w:line="240" w:lineRule="exact"/>
              <w:ind w:hanging="40"/>
              <w:jc w:val="center"/>
            </w:pPr>
          </w:p>
        </w:tc>
        <w:tc>
          <w:tcPr>
            <w:tcW w:w="1017" w:type="dxa"/>
            <w:tcBorders>
              <w:top w:val="single" w:sz="6" w:space="0" w:color="auto"/>
              <w:left w:val="single" w:sz="6" w:space="0" w:color="auto"/>
              <w:bottom w:val="single" w:sz="6" w:space="0" w:color="auto"/>
              <w:right w:val="single" w:sz="6" w:space="0" w:color="auto"/>
            </w:tcBorders>
            <w:shd w:val="clear" w:color="auto" w:fill="auto"/>
          </w:tcPr>
          <w:p w14:paraId="67B04D83" w14:textId="77777777" w:rsidR="00714942" w:rsidRPr="00CF6285" w:rsidRDefault="00714942" w:rsidP="00714942">
            <w:pPr>
              <w:widowControl w:val="0"/>
              <w:autoSpaceDE w:val="0"/>
              <w:autoSpaceDN w:val="0"/>
              <w:adjustRightInd w:val="0"/>
              <w:spacing w:line="240" w:lineRule="exact"/>
              <w:ind w:hanging="40"/>
              <w:jc w:val="center"/>
            </w:pPr>
          </w:p>
        </w:tc>
      </w:tr>
    </w:tbl>
    <w:p w14:paraId="507F4E75" w14:textId="77777777" w:rsidR="00714942" w:rsidRDefault="00714942" w:rsidP="00714942">
      <w:pPr>
        <w:jc w:val="both"/>
        <w:rPr>
          <w:color w:val="4BACC6" w:themeColor="accent5"/>
        </w:rPr>
      </w:pPr>
    </w:p>
    <w:p w14:paraId="3EF1AFA7" w14:textId="77777777" w:rsidR="00714942" w:rsidRPr="00C66AAD" w:rsidRDefault="00714942" w:rsidP="00714942">
      <w:pPr>
        <w:ind w:firstLine="669"/>
        <w:jc w:val="both"/>
      </w:pPr>
      <w:r w:rsidRPr="00C66AAD">
        <w:t>Отнесение учреждений образования к группе по оплате труда осуществляется на основании следующей методики:</w:t>
      </w:r>
    </w:p>
    <w:p w14:paraId="58EC68A4" w14:textId="77777777" w:rsidR="00714942" w:rsidRPr="00C66AAD" w:rsidRDefault="00714942" w:rsidP="00714942">
      <w:pPr>
        <w:pStyle w:val="ConsPlusNormal"/>
        <w:widowControl/>
        <w:ind w:firstLine="0"/>
        <w:jc w:val="center"/>
        <w:rPr>
          <w:rFonts w:ascii="Times New Roman" w:hAnsi="Times New Roman" w:cs="Times New Roman"/>
          <w:b/>
          <w:sz w:val="24"/>
          <w:szCs w:val="24"/>
        </w:rPr>
      </w:pPr>
      <w:r w:rsidRPr="00C66AAD">
        <w:rPr>
          <w:rFonts w:ascii="Times New Roman" w:hAnsi="Times New Roman" w:cs="Times New Roman"/>
          <w:b/>
          <w:sz w:val="24"/>
          <w:szCs w:val="24"/>
        </w:rPr>
        <w:lastRenderedPageBreak/>
        <w:t>Объемные показатели масштаба управления образовательными учреждениями</w:t>
      </w:r>
    </w:p>
    <w:tbl>
      <w:tblPr>
        <w:tblW w:w="10560" w:type="dxa"/>
        <w:tblLayout w:type="fixed"/>
        <w:tblCellMar>
          <w:left w:w="70" w:type="dxa"/>
          <w:right w:w="70" w:type="dxa"/>
        </w:tblCellMar>
        <w:tblLook w:val="0000" w:firstRow="0" w:lastRow="0" w:firstColumn="0" w:lastColumn="0" w:noHBand="0" w:noVBand="0"/>
      </w:tblPr>
      <w:tblGrid>
        <w:gridCol w:w="450"/>
        <w:gridCol w:w="5736"/>
        <w:gridCol w:w="2956"/>
        <w:gridCol w:w="1418"/>
      </w:tblGrid>
      <w:tr w:rsidR="00714942" w:rsidRPr="00C66AAD" w14:paraId="212F3699" w14:textId="77777777" w:rsidTr="00714942">
        <w:trPr>
          <w:tblHeader/>
        </w:trPr>
        <w:tc>
          <w:tcPr>
            <w:tcW w:w="450" w:type="dxa"/>
            <w:tcBorders>
              <w:top w:val="single" w:sz="6" w:space="0" w:color="auto"/>
              <w:left w:val="single" w:sz="6" w:space="0" w:color="auto"/>
              <w:bottom w:val="single" w:sz="6" w:space="0" w:color="auto"/>
              <w:right w:val="single" w:sz="6" w:space="0" w:color="auto"/>
            </w:tcBorders>
          </w:tcPr>
          <w:p w14:paraId="007746A8" w14:textId="77777777" w:rsidR="00714942" w:rsidRPr="00C66AAD" w:rsidRDefault="00714942" w:rsidP="00714942">
            <w:pPr>
              <w:spacing w:line="240" w:lineRule="exact"/>
              <w:ind w:hanging="40"/>
              <w:jc w:val="center"/>
            </w:pPr>
            <w:r w:rsidRPr="00C66AAD">
              <w:t xml:space="preserve">№   </w:t>
            </w:r>
          </w:p>
          <w:p w14:paraId="7ADE3DCB" w14:textId="77777777" w:rsidR="00714942" w:rsidRPr="00C66AAD" w:rsidRDefault="00714942" w:rsidP="00714942">
            <w:pPr>
              <w:spacing w:line="240" w:lineRule="exact"/>
              <w:ind w:hanging="40"/>
              <w:jc w:val="center"/>
            </w:pPr>
            <w:r w:rsidRPr="00C66AAD">
              <w:t>п/п</w:t>
            </w:r>
          </w:p>
        </w:tc>
        <w:tc>
          <w:tcPr>
            <w:tcW w:w="5736" w:type="dxa"/>
            <w:tcBorders>
              <w:top w:val="single" w:sz="6" w:space="0" w:color="auto"/>
              <w:left w:val="single" w:sz="6" w:space="0" w:color="auto"/>
              <w:bottom w:val="single" w:sz="6" w:space="0" w:color="auto"/>
              <w:right w:val="single" w:sz="6" w:space="0" w:color="auto"/>
            </w:tcBorders>
          </w:tcPr>
          <w:p w14:paraId="3AF59FBD" w14:textId="77777777" w:rsidR="00714942" w:rsidRPr="00C66AAD" w:rsidRDefault="00714942" w:rsidP="00714942">
            <w:pPr>
              <w:spacing w:line="240" w:lineRule="exact"/>
              <w:ind w:hanging="40"/>
              <w:jc w:val="center"/>
            </w:pPr>
            <w:r w:rsidRPr="00C66AAD">
              <w:t>Объемные показатели</w:t>
            </w:r>
          </w:p>
        </w:tc>
        <w:tc>
          <w:tcPr>
            <w:tcW w:w="2956" w:type="dxa"/>
            <w:tcBorders>
              <w:top w:val="single" w:sz="6" w:space="0" w:color="auto"/>
              <w:left w:val="single" w:sz="6" w:space="0" w:color="auto"/>
              <w:bottom w:val="single" w:sz="6" w:space="0" w:color="auto"/>
              <w:right w:val="single" w:sz="6" w:space="0" w:color="auto"/>
            </w:tcBorders>
          </w:tcPr>
          <w:p w14:paraId="7BFDF8F0" w14:textId="77777777" w:rsidR="00714942" w:rsidRPr="00C66AAD" w:rsidRDefault="00714942" w:rsidP="00714942">
            <w:pPr>
              <w:spacing w:line="240" w:lineRule="exact"/>
              <w:ind w:hanging="40"/>
              <w:jc w:val="center"/>
            </w:pPr>
            <w:r w:rsidRPr="00C66AAD">
              <w:t>Условия расчета</w:t>
            </w:r>
          </w:p>
        </w:tc>
        <w:tc>
          <w:tcPr>
            <w:tcW w:w="1418" w:type="dxa"/>
            <w:tcBorders>
              <w:top w:val="single" w:sz="6" w:space="0" w:color="auto"/>
              <w:left w:val="single" w:sz="6" w:space="0" w:color="auto"/>
              <w:bottom w:val="single" w:sz="6" w:space="0" w:color="auto"/>
              <w:right w:val="single" w:sz="6" w:space="0" w:color="auto"/>
            </w:tcBorders>
          </w:tcPr>
          <w:p w14:paraId="594402E0" w14:textId="77777777" w:rsidR="00714942" w:rsidRPr="00C66AAD" w:rsidRDefault="00714942" w:rsidP="00714942">
            <w:pPr>
              <w:spacing w:line="240" w:lineRule="exact"/>
              <w:ind w:hanging="40"/>
              <w:jc w:val="center"/>
            </w:pPr>
            <w:r w:rsidRPr="00C66AAD">
              <w:t xml:space="preserve">Количество </w:t>
            </w:r>
            <w:r w:rsidRPr="00C66AAD">
              <w:br/>
              <w:t>баллов</w:t>
            </w:r>
          </w:p>
        </w:tc>
      </w:tr>
      <w:tr w:rsidR="00714942" w:rsidRPr="00C66AAD" w14:paraId="14646F38" w14:textId="77777777" w:rsidTr="00714942">
        <w:trPr>
          <w:tblHeader/>
        </w:trPr>
        <w:tc>
          <w:tcPr>
            <w:tcW w:w="450" w:type="dxa"/>
            <w:tcBorders>
              <w:top w:val="single" w:sz="6" w:space="0" w:color="auto"/>
              <w:left w:val="single" w:sz="6" w:space="0" w:color="auto"/>
              <w:bottom w:val="single" w:sz="6" w:space="0" w:color="auto"/>
              <w:right w:val="single" w:sz="6" w:space="0" w:color="auto"/>
            </w:tcBorders>
          </w:tcPr>
          <w:p w14:paraId="2B4E62A6" w14:textId="77777777" w:rsidR="00714942" w:rsidRPr="00C66AAD" w:rsidRDefault="00714942" w:rsidP="00714942">
            <w:pPr>
              <w:spacing w:line="240" w:lineRule="exact"/>
              <w:ind w:hanging="40"/>
              <w:jc w:val="center"/>
            </w:pPr>
            <w:r w:rsidRPr="00C66AAD">
              <w:t>1</w:t>
            </w:r>
          </w:p>
        </w:tc>
        <w:tc>
          <w:tcPr>
            <w:tcW w:w="5736" w:type="dxa"/>
            <w:tcBorders>
              <w:top w:val="single" w:sz="6" w:space="0" w:color="auto"/>
              <w:left w:val="single" w:sz="6" w:space="0" w:color="auto"/>
              <w:bottom w:val="single" w:sz="6" w:space="0" w:color="auto"/>
              <w:right w:val="single" w:sz="6" w:space="0" w:color="auto"/>
            </w:tcBorders>
          </w:tcPr>
          <w:p w14:paraId="792B56B0" w14:textId="77777777" w:rsidR="00714942" w:rsidRPr="00C66AAD" w:rsidRDefault="00714942" w:rsidP="00714942">
            <w:pPr>
              <w:spacing w:line="240" w:lineRule="exact"/>
              <w:ind w:hanging="40"/>
              <w:jc w:val="center"/>
            </w:pPr>
            <w:r w:rsidRPr="00C66AAD">
              <w:t>2</w:t>
            </w:r>
          </w:p>
        </w:tc>
        <w:tc>
          <w:tcPr>
            <w:tcW w:w="2956" w:type="dxa"/>
            <w:tcBorders>
              <w:top w:val="single" w:sz="6" w:space="0" w:color="auto"/>
              <w:left w:val="single" w:sz="6" w:space="0" w:color="auto"/>
              <w:bottom w:val="single" w:sz="6" w:space="0" w:color="auto"/>
              <w:right w:val="single" w:sz="6" w:space="0" w:color="auto"/>
            </w:tcBorders>
          </w:tcPr>
          <w:p w14:paraId="0EA99CB8" w14:textId="77777777" w:rsidR="00714942" w:rsidRPr="00C66AAD" w:rsidRDefault="00714942" w:rsidP="00714942">
            <w:pPr>
              <w:spacing w:line="240" w:lineRule="exact"/>
              <w:ind w:hanging="40"/>
              <w:jc w:val="center"/>
            </w:pPr>
            <w:r w:rsidRPr="00C66AAD">
              <w:t>3</w:t>
            </w:r>
          </w:p>
        </w:tc>
        <w:tc>
          <w:tcPr>
            <w:tcW w:w="1418" w:type="dxa"/>
            <w:tcBorders>
              <w:top w:val="single" w:sz="6" w:space="0" w:color="auto"/>
              <w:left w:val="single" w:sz="6" w:space="0" w:color="auto"/>
              <w:bottom w:val="single" w:sz="6" w:space="0" w:color="auto"/>
              <w:right w:val="single" w:sz="6" w:space="0" w:color="auto"/>
            </w:tcBorders>
          </w:tcPr>
          <w:p w14:paraId="1BEDFF36" w14:textId="77777777" w:rsidR="00714942" w:rsidRPr="00C66AAD" w:rsidRDefault="00714942" w:rsidP="00714942">
            <w:pPr>
              <w:spacing w:line="240" w:lineRule="exact"/>
              <w:ind w:hanging="40"/>
              <w:jc w:val="center"/>
            </w:pPr>
            <w:r w:rsidRPr="00C66AAD">
              <w:t>4</w:t>
            </w:r>
          </w:p>
        </w:tc>
      </w:tr>
      <w:tr w:rsidR="00714942" w:rsidRPr="00C66AAD" w14:paraId="19E1B87D"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6C0B7E73" w14:textId="77777777" w:rsidR="00714942" w:rsidRPr="00C66AAD" w:rsidRDefault="00714942" w:rsidP="00714942">
            <w:pPr>
              <w:spacing w:line="240" w:lineRule="exact"/>
              <w:ind w:hanging="40"/>
              <w:jc w:val="center"/>
            </w:pPr>
            <w:r w:rsidRPr="00C66AAD">
              <w:t>1.</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0FFEEA15" w14:textId="77777777" w:rsidR="00714942" w:rsidRPr="00C66AAD" w:rsidRDefault="00714942" w:rsidP="00714942">
            <w:pPr>
              <w:spacing w:line="240" w:lineRule="exact"/>
              <w:ind w:hanging="40"/>
              <w:jc w:val="center"/>
            </w:pPr>
            <w:r w:rsidRPr="00C66AAD">
              <w:t>Количество групп в дошкольных учреждениях</w:t>
            </w:r>
          </w:p>
          <w:p w14:paraId="4166D51C" w14:textId="77777777" w:rsidR="00714942" w:rsidRPr="00C66AAD" w:rsidRDefault="00714942" w:rsidP="00714942">
            <w:pPr>
              <w:spacing w:line="240" w:lineRule="exact"/>
              <w:ind w:hanging="40"/>
              <w:jc w:val="center"/>
            </w:pPr>
            <w:r w:rsidRPr="00C66AAD">
              <w:t>в образовательных учреждениях за дошкольную группу полного дня</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210A76D4" w14:textId="77777777" w:rsidR="00714942" w:rsidRPr="00C66AAD" w:rsidRDefault="00714942" w:rsidP="00714942">
            <w:pPr>
              <w:spacing w:line="240" w:lineRule="exact"/>
              <w:ind w:hanging="40"/>
              <w:jc w:val="center"/>
            </w:pPr>
            <w:r w:rsidRPr="00C66AAD">
              <w:t>За каждую</w:t>
            </w:r>
          </w:p>
          <w:p w14:paraId="297D6CD2" w14:textId="77777777" w:rsidR="00714942" w:rsidRPr="00C66AAD" w:rsidRDefault="00714942" w:rsidP="00714942">
            <w:pPr>
              <w:spacing w:line="240" w:lineRule="exact"/>
              <w:ind w:hanging="40"/>
              <w:jc w:val="center"/>
            </w:pPr>
            <w:r w:rsidRPr="00C66AAD">
              <w:t>За каждую</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BC48AE8" w14:textId="77777777" w:rsidR="00714942" w:rsidRPr="00C66AAD" w:rsidRDefault="00714942" w:rsidP="00714942">
            <w:pPr>
              <w:spacing w:line="240" w:lineRule="exact"/>
              <w:ind w:hanging="40"/>
              <w:jc w:val="center"/>
            </w:pPr>
            <w:r w:rsidRPr="00C66AAD">
              <w:t>40</w:t>
            </w:r>
          </w:p>
          <w:p w14:paraId="4E11BF38" w14:textId="77777777" w:rsidR="00714942" w:rsidRPr="00C66AAD" w:rsidRDefault="00714942" w:rsidP="00714942">
            <w:pPr>
              <w:spacing w:line="240" w:lineRule="exact"/>
              <w:ind w:hanging="40"/>
              <w:jc w:val="center"/>
            </w:pPr>
            <w:r w:rsidRPr="00C66AAD">
              <w:t xml:space="preserve">100 </w:t>
            </w:r>
          </w:p>
        </w:tc>
      </w:tr>
      <w:tr w:rsidR="00714942" w:rsidRPr="00C66AAD" w14:paraId="76C9F96B"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036F5188" w14:textId="77777777" w:rsidR="00714942" w:rsidRPr="00C66AAD" w:rsidRDefault="00714942" w:rsidP="00714942">
            <w:pPr>
              <w:spacing w:line="240" w:lineRule="exact"/>
              <w:ind w:hanging="40"/>
              <w:jc w:val="center"/>
            </w:pPr>
            <w:r w:rsidRPr="00C66AAD">
              <w:t>2.</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609771C5" w14:textId="77777777" w:rsidR="00714942" w:rsidRPr="00C66AAD" w:rsidRDefault="00714942" w:rsidP="00714942">
            <w:pPr>
              <w:spacing w:line="240" w:lineRule="exact"/>
              <w:ind w:hanging="40"/>
              <w:jc w:val="center"/>
            </w:pPr>
            <w:r w:rsidRPr="00C66AAD">
              <w:t xml:space="preserve">Численность учащихся  приходящихся на1 учителя образовательных  учреждений  без совместителей (норма 15 к 1) </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2CF48894" w14:textId="77777777" w:rsidR="00714942" w:rsidRPr="00C66AAD" w:rsidRDefault="00714942" w:rsidP="00714942">
            <w:pPr>
              <w:spacing w:line="240" w:lineRule="exact"/>
              <w:ind w:hanging="40"/>
              <w:jc w:val="center"/>
            </w:pPr>
            <w:r w:rsidRPr="00C66AAD">
              <w:t>школы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C2872D4" w14:textId="77777777" w:rsidR="00714942" w:rsidRPr="00C66AAD" w:rsidRDefault="00714942" w:rsidP="00714942">
            <w:pPr>
              <w:spacing w:line="240" w:lineRule="exact"/>
              <w:ind w:hanging="40"/>
              <w:jc w:val="center"/>
            </w:pPr>
            <w:r w:rsidRPr="00C66AAD">
              <w:t xml:space="preserve"> 200</w:t>
            </w:r>
          </w:p>
        </w:tc>
      </w:tr>
      <w:tr w:rsidR="00714942" w:rsidRPr="00C66AAD" w14:paraId="590CFD65"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3D7265DF" w14:textId="77777777" w:rsidR="00714942" w:rsidRPr="00C66AAD" w:rsidRDefault="00714942" w:rsidP="00714942">
            <w:pPr>
              <w:spacing w:line="240" w:lineRule="exact"/>
              <w:ind w:hanging="40"/>
              <w:jc w:val="center"/>
            </w:pPr>
            <w:r w:rsidRPr="00C66AAD">
              <w:t>3.</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68BAFA58" w14:textId="77777777" w:rsidR="00714942" w:rsidRPr="00C66AAD" w:rsidRDefault="00714942" w:rsidP="00714942">
            <w:pPr>
              <w:spacing w:line="240" w:lineRule="exact"/>
              <w:ind w:hanging="40"/>
              <w:jc w:val="center"/>
            </w:pPr>
            <w:r w:rsidRPr="00C66AAD">
              <w:t>Количество обучающихся в учреждениях дополнительного образования детей:</w:t>
            </w:r>
          </w:p>
          <w:p w14:paraId="6822F61B" w14:textId="77777777" w:rsidR="00714942" w:rsidRPr="00C66AAD" w:rsidRDefault="00714942" w:rsidP="00714942">
            <w:pPr>
              <w:spacing w:line="240" w:lineRule="exact"/>
              <w:ind w:hanging="40"/>
              <w:jc w:val="center"/>
            </w:pPr>
            <w:r w:rsidRPr="00C66AAD">
              <w:t>- в многопрофильных</w:t>
            </w:r>
          </w:p>
          <w:p w14:paraId="2048587B" w14:textId="77777777" w:rsidR="00714942" w:rsidRPr="00C66AAD" w:rsidRDefault="00714942" w:rsidP="00714942">
            <w:pPr>
              <w:spacing w:line="240" w:lineRule="exact"/>
              <w:ind w:hanging="40"/>
              <w:jc w:val="center"/>
            </w:pPr>
            <w:r w:rsidRPr="00C66AAD">
              <w:t>- в однопрофильных - клубах (центрах, станциях, базах и т. д.): туристов, техников, натуралистов и т. д.;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12772507" w14:textId="77777777" w:rsidR="00714942" w:rsidRPr="00C66AAD" w:rsidRDefault="00714942" w:rsidP="00714942">
            <w:pPr>
              <w:spacing w:line="240" w:lineRule="exact"/>
              <w:ind w:hanging="40"/>
              <w:jc w:val="center"/>
            </w:pPr>
          </w:p>
          <w:p w14:paraId="7FD435D0" w14:textId="77777777" w:rsidR="00714942" w:rsidRPr="00C66AAD" w:rsidRDefault="00714942" w:rsidP="00714942">
            <w:pPr>
              <w:spacing w:line="240" w:lineRule="exact"/>
              <w:ind w:hanging="40"/>
              <w:jc w:val="center"/>
            </w:pPr>
          </w:p>
          <w:p w14:paraId="0B215637" w14:textId="77777777" w:rsidR="00714942" w:rsidRPr="00C66AAD" w:rsidRDefault="00714942" w:rsidP="00714942">
            <w:pPr>
              <w:spacing w:line="240" w:lineRule="exact"/>
              <w:ind w:hanging="40"/>
              <w:jc w:val="center"/>
            </w:pPr>
            <w:r w:rsidRPr="00C66AAD">
              <w:t>За каждого обучающегося</w:t>
            </w:r>
          </w:p>
          <w:p w14:paraId="18F533F4" w14:textId="77777777" w:rsidR="00714942" w:rsidRPr="00C66AAD" w:rsidRDefault="00714942" w:rsidP="00714942">
            <w:pPr>
              <w:spacing w:line="240" w:lineRule="exact"/>
              <w:ind w:hanging="40"/>
              <w:jc w:val="center"/>
            </w:pPr>
          </w:p>
          <w:p w14:paraId="11D6E56B" w14:textId="77777777" w:rsidR="00714942" w:rsidRPr="00C66AAD" w:rsidRDefault="00714942" w:rsidP="00714942">
            <w:pPr>
              <w:spacing w:line="240" w:lineRule="exact"/>
              <w:ind w:hanging="40"/>
              <w:jc w:val="center"/>
            </w:pPr>
          </w:p>
          <w:p w14:paraId="7C2C022C" w14:textId="77777777" w:rsidR="00714942" w:rsidRPr="00C66AAD" w:rsidRDefault="00714942" w:rsidP="00714942">
            <w:pPr>
              <w:spacing w:line="240" w:lineRule="exact"/>
              <w:ind w:hanging="40"/>
              <w:jc w:val="center"/>
            </w:pPr>
            <w:r w:rsidRPr="00C66AAD">
              <w:t>За каждого обучающегося (воспитанника, отдыхающего)</w:t>
            </w:r>
          </w:p>
          <w:p w14:paraId="3F5C5D0D" w14:textId="77777777" w:rsidR="00714942" w:rsidRPr="00C66AAD" w:rsidRDefault="00714942" w:rsidP="00714942">
            <w:pPr>
              <w:spacing w:line="240" w:lineRule="exact"/>
              <w:ind w:hanging="40"/>
              <w:jc w:val="cente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56A9A5B" w14:textId="77777777" w:rsidR="00714942" w:rsidRPr="00C66AAD" w:rsidRDefault="00714942" w:rsidP="00714942">
            <w:pPr>
              <w:spacing w:line="240" w:lineRule="exact"/>
              <w:ind w:hanging="40"/>
              <w:jc w:val="center"/>
            </w:pPr>
          </w:p>
          <w:p w14:paraId="75B07EB4" w14:textId="77777777" w:rsidR="00714942" w:rsidRPr="00C66AAD" w:rsidRDefault="00714942" w:rsidP="00714942">
            <w:pPr>
              <w:spacing w:line="240" w:lineRule="exact"/>
              <w:ind w:hanging="40"/>
              <w:jc w:val="center"/>
            </w:pPr>
          </w:p>
          <w:p w14:paraId="0EF9C3F1" w14:textId="77777777" w:rsidR="00714942" w:rsidRPr="00C66AAD" w:rsidRDefault="00714942" w:rsidP="00714942">
            <w:pPr>
              <w:spacing w:line="240" w:lineRule="exact"/>
              <w:ind w:hanging="40"/>
              <w:jc w:val="center"/>
            </w:pPr>
            <w:r w:rsidRPr="00C66AAD">
              <w:t>0,3</w:t>
            </w:r>
          </w:p>
          <w:p w14:paraId="1EDEB478" w14:textId="77777777" w:rsidR="00714942" w:rsidRPr="00C66AAD" w:rsidRDefault="00714942" w:rsidP="00714942">
            <w:pPr>
              <w:spacing w:line="240" w:lineRule="exact"/>
              <w:ind w:hanging="40"/>
              <w:jc w:val="center"/>
            </w:pPr>
          </w:p>
          <w:p w14:paraId="60BE10BF" w14:textId="77777777" w:rsidR="00714942" w:rsidRPr="00C66AAD" w:rsidRDefault="00714942" w:rsidP="00714942">
            <w:pPr>
              <w:spacing w:line="240" w:lineRule="exact"/>
              <w:ind w:hanging="40"/>
              <w:jc w:val="center"/>
            </w:pPr>
          </w:p>
          <w:p w14:paraId="76954F38" w14:textId="77777777" w:rsidR="00714942" w:rsidRPr="00C66AAD" w:rsidRDefault="00714942" w:rsidP="00714942">
            <w:pPr>
              <w:spacing w:line="240" w:lineRule="exact"/>
              <w:ind w:hanging="40"/>
              <w:jc w:val="center"/>
            </w:pPr>
            <w:r w:rsidRPr="00C66AAD">
              <w:t>0,5</w:t>
            </w:r>
          </w:p>
        </w:tc>
      </w:tr>
      <w:tr w:rsidR="00714942" w:rsidRPr="00C66AAD" w14:paraId="52C60A01"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6261F4D0" w14:textId="77777777" w:rsidR="00714942" w:rsidRPr="00C66AAD" w:rsidRDefault="00714942" w:rsidP="00714942">
            <w:pPr>
              <w:spacing w:line="240" w:lineRule="exact"/>
              <w:ind w:hanging="40"/>
              <w:jc w:val="center"/>
            </w:pPr>
            <w:r w:rsidRPr="00C66AAD">
              <w:t>4.</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62F9C9B2" w14:textId="77777777" w:rsidR="00714942" w:rsidRPr="00C66AAD" w:rsidRDefault="00714942" w:rsidP="00714942">
            <w:pPr>
              <w:spacing w:line="240" w:lineRule="exact"/>
              <w:ind w:hanging="40"/>
              <w:jc w:val="center"/>
            </w:pPr>
            <w:r w:rsidRPr="00C66AAD">
              <w:t>Сохранение количества обучающихся 3 ступени обучения в обр. учреждениях по отношению к числу выпускников 9 класса</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23BB8E5A" w14:textId="77777777" w:rsidR="00714942" w:rsidRPr="00C66AAD" w:rsidRDefault="00714942" w:rsidP="00714942">
            <w:pPr>
              <w:spacing w:line="240" w:lineRule="exact"/>
              <w:ind w:hanging="40"/>
              <w:jc w:val="center"/>
            </w:pPr>
            <w:r w:rsidRPr="00C66AAD">
              <w:t>не менее-30%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D50E09E" w14:textId="77777777" w:rsidR="00714942" w:rsidRPr="00C66AAD" w:rsidRDefault="00714942" w:rsidP="00714942">
            <w:pPr>
              <w:spacing w:line="240" w:lineRule="exact"/>
              <w:ind w:hanging="40"/>
              <w:jc w:val="center"/>
            </w:pPr>
            <w:r w:rsidRPr="00C66AAD">
              <w:t>50</w:t>
            </w:r>
          </w:p>
        </w:tc>
      </w:tr>
      <w:tr w:rsidR="00714942" w:rsidRPr="00C66AAD" w14:paraId="3CD3F06F"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127AA4E7" w14:textId="77777777" w:rsidR="00714942" w:rsidRPr="00C66AAD" w:rsidRDefault="00714942" w:rsidP="00714942">
            <w:pPr>
              <w:spacing w:line="240" w:lineRule="exact"/>
              <w:ind w:hanging="40"/>
              <w:jc w:val="center"/>
            </w:pPr>
            <w:r w:rsidRPr="00C66AAD">
              <w:t>5.</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0614F1E9" w14:textId="77777777" w:rsidR="00714942" w:rsidRPr="00C66AAD" w:rsidRDefault="00714942" w:rsidP="00714942">
            <w:pPr>
              <w:spacing w:line="240" w:lineRule="exact"/>
              <w:ind w:hanging="40"/>
              <w:jc w:val="center"/>
            </w:pPr>
            <w:r w:rsidRPr="00C66AAD">
              <w:t>Наличие групп продлённого дня, групп детей дошкольного возраста, подготовительных классов</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6C912FC3" w14:textId="77777777" w:rsidR="00714942" w:rsidRPr="00C66AAD" w:rsidRDefault="00714942" w:rsidP="00714942">
            <w:pPr>
              <w:spacing w:line="240" w:lineRule="exact"/>
              <w:ind w:hanging="40"/>
              <w:jc w:val="center"/>
            </w:pPr>
            <w:r w:rsidRPr="00C66AAD">
              <w:t>За наличие групп</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8E24DEB" w14:textId="77777777" w:rsidR="00714942" w:rsidRPr="00C66AAD" w:rsidRDefault="00714942" w:rsidP="00714942">
            <w:pPr>
              <w:spacing w:line="240" w:lineRule="exact"/>
              <w:ind w:hanging="40"/>
              <w:jc w:val="center"/>
            </w:pPr>
            <w:r w:rsidRPr="00C66AAD">
              <w:t xml:space="preserve"> 10</w:t>
            </w:r>
          </w:p>
        </w:tc>
      </w:tr>
      <w:tr w:rsidR="00714942" w:rsidRPr="00C66AAD" w14:paraId="4273292E"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29BBB7C7" w14:textId="77777777" w:rsidR="00714942" w:rsidRPr="00C66AAD" w:rsidRDefault="00714942" w:rsidP="00714942">
            <w:pPr>
              <w:spacing w:line="240" w:lineRule="exact"/>
              <w:ind w:hanging="40"/>
              <w:jc w:val="center"/>
            </w:pPr>
            <w:r w:rsidRPr="00C66AAD">
              <w:t>6.</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218624E3" w14:textId="77777777" w:rsidR="00714942" w:rsidRPr="00C66AAD" w:rsidRDefault="00714942" w:rsidP="00714942">
            <w:pPr>
              <w:spacing w:line="240" w:lineRule="exact"/>
              <w:ind w:hanging="40"/>
              <w:jc w:val="center"/>
            </w:pPr>
            <w:r w:rsidRPr="00C66AAD">
              <w:t>Средняя наполняемость классов</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3241D8E8" w14:textId="77777777" w:rsidR="00714942" w:rsidRPr="00C66AAD" w:rsidRDefault="00714942" w:rsidP="00714942">
            <w:pPr>
              <w:spacing w:line="240" w:lineRule="exact"/>
              <w:ind w:hanging="40"/>
              <w:jc w:val="center"/>
            </w:pPr>
            <w:r w:rsidRPr="00C66AAD">
              <w:t xml:space="preserve"> норма с/м 14чел,п/г 25чел</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32AF7DA" w14:textId="77777777" w:rsidR="00714942" w:rsidRPr="00C66AAD" w:rsidRDefault="00714942" w:rsidP="00714942">
            <w:pPr>
              <w:spacing w:line="240" w:lineRule="exact"/>
              <w:jc w:val="center"/>
            </w:pPr>
            <w:r w:rsidRPr="00C66AAD">
              <w:t>35</w:t>
            </w:r>
          </w:p>
        </w:tc>
      </w:tr>
      <w:tr w:rsidR="00714942" w:rsidRPr="00C66AAD" w14:paraId="125D2306"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56FFB262" w14:textId="77777777" w:rsidR="00714942" w:rsidRPr="00C66AAD" w:rsidRDefault="00714942" w:rsidP="00714942">
            <w:pPr>
              <w:spacing w:line="240" w:lineRule="exact"/>
              <w:ind w:hanging="40"/>
              <w:jc w:val="center"/>
            </w:pPr>
            <w:r w:rsidRPr="00C66AAD">
              <w:t>7.</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2A6B504A" w14:textId="77777777" w:rsidR="00714942" w:rsidRPr="00C66AAD" w:rsidRDefault="00714942" w:rsidP="00714942">
            <w:pPr>
              <w:spacing w:line="240" w:lineRule="exact"/>
              <w:ind w:hanging="40"/>
              <w:jc w:val="center"/>
            </w:pPr>
            <w:r w:rsidRPr="00C66AAD">
              <w:t>Наличие при общеобразовательном учреждении филиалов</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71F3F5EE" w14:textId="77777777" w:rsidR="00714942" w:rsidRPr="00C66AAD" w:rsidRDefault="00714942" w:rsidP="00714942">
            <w:pPr>
              <w:spacing w:line="240" w:lineRule="exact"/>
              <w:ind w:hanging="40"/>
              <w:jc w:val="center"/>
            </w:pPr>
            <w:r w:rsidRPr="00C66AAD">
              <w:t>За каждый</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72E9D81" w14:textId="77777777" w:rsidR="00714942" w:rsidRPr="00C66AAD" w:rsidRDefault="00714942" w:rsidP="00714942">
            <w:pPr>
              <w:spacing w:line="240" w:lineRule="exact"/>
              <w:ind w:hanging="40"/>
              <w:jc w:val="center"/>
            </w:pPr>
            <w:r w:rsidRPr="00C66AAD">
              <w:t xml:space="preserve">60 </w:t>
            </w:r>
          </w:p>
        </w:tc>
      </w:tr>
      <w:tr w:rsidR="00714942" w:rsidRPr="00C66AAD" w14:paraId="42EFD716"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1A1569C2" w14:textId="77777777" w:rsidR="00714942" w:rsidRPr="00C66AAD" w:rsidRDefault="00714942" w:rsidP="00714942">
            <w:pPr>
              <w:spacing w:line="240" w:lineRule="exact"/>
              <w:ind w:hanging="40"/>
              <w:jc w:val="center"/>
            </w:pPr>
            <w:r w:rsidRPr="00C66AAD">
              <w:t>8.</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42870361" w14:textId="77777777" w:rsidR="00714942" w:rsidRPr="00C66AAD" w:rsidRDefault="00714942" w:rsidP="00714942">
            <w:pPr>
              <w:spacing w:line="240" w:lineRule="exact"/>
              <w:ind w:hanging="40"/>
              <w:jc w:val="center"/>
            </w:pPr>
            <w:r w:rsidRPr="00C66AAD">
              <w:t>Наличие в образовательных учреждениях спортивной направленности:</w:t>
            </w:r>
          </w:p>
          <w:p w14:paraId="50997A27" w14:textId="77777777" w:rsidR="00714942" w:rsidRPr="00C66AAD" w:rsidRDefault="00714942" w:rsidP="00714942">
            <w:pPr>
              <w:spacing w:line="240" w:lineRule="exact"/>
              <w:ind w:hanging="40"/>
              <w:jc w:val="center"/>
            </w:pPr>
            <w:r w:rsidRPr="00C66AAD">
              <w:t>- спортивно-оздоровительных групп и групп начальной подготовки;</w:t>
            </w:r>
          </w:p>
          <w:p w14:paraId="2AF002CF" w14:textId="77777777" w:rsidR="00714942" w:rsidRPr="00C66AAD" w:rsidRDefault="00714942" w:rsidP="00714942">
            <w:pPr>
              <w:spacing w:line="240" w:lineRule="exact"/>
              <w:ind w:hanging="40"/>
              <w:jc w:val="center"/>
            </w:pPr>
            <w:r w:rsidRPr="00C66AAD">
              <w:t>- учебно-тренировочных групп;</w:t>
            </w:r>
          </w:p>
          <w:p w14:paraId="54A89477" w14:textId="77777777" w:rsidR="00714942" w:rsidRPr="00C66AAD" w:rsidRDefault="00714942" w:rsidP="00714942">
            <w:pPr>
              <w:spacing w:line="240" w:lineRule="exact"/>
              <w:ind w:hanging="40"/>
              <w:jc w:val="center"/>
            </w:pPr>
            <w:r w:rsidRPr="00C66AAD">
              <w:t>- групп спортивного совершенствования;</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62548E31" w14:textId="77777777" w:rsidR="00714942" w:rsidRPr="00C66AAD" w:rsidRDefault="00714942" w:rsidP="00714942">
            <w:pPr>
              <w:spacing w:line="240" w:lineRule="exact"/>
              <w:ind w:hanging="40"/>
              <w:jc w:val="center"/>
            </w:pPr>
          </w:p>
          <w:p w14:paraId="60DFDC65" w14:textId="77777777" w:rsidR="00714942" w:rsidRPr="00C66AAD" w:rsidRDefault="00714942" w:rsidP="00714942">
            <w:pPr>
              <w:spacing w:line="240" w:lineRule="exact"/>
              <w:ind w:hanging="40"/>
              <w:jc w:val="center"/>
            </w:pPr>
          </w:p>
          <w:p w14:paraId="0716EC6E" w14:textId="77777777" w:rsidR="00714942" w:rsidRPr="00C66AAD" w:rsidRDefault="00714942" w:rsidP="00714942">
            <w:pPr>
              <w:spacing w:line="240" w:lineRule="exact"/>
              <w:ind w:hanging="40"/>
              <w:jc w:val="center"/>
            </w:pPr>
            <w:r w:rsidRPr="00C66AAD">
              <w:t>за каждую группу</w:t>
            </w:r>
          </w:p>
          <w:p w14:paraId="1578F45B" w14:textId="77777777" w:rsidR="00714942" w:rsidRPr="00C66AAD" w:rsidRDefault="00714942" w:rsidP="00714942">
            <w:pPr>
              <w:spacing w:line="240" w:lineRule="exact"/>
              <w:ind w:hanging="40"/>
              <w:jc w:val="center"/>
            </w:pPr>
          </w:p>
          <w:p w14:paraId="5C4309F8" w14:textId="77777777" w:rsidR="00714942" w:rsidRPr="00C66AAD" w:rsidRDefault="00714942" w:rsidP="00714942">
            <w:pPr>
              <w:spacing w:line="240" w:lineRule="exact"/>
              <w:ind w:hanging="40"/>
              <w:jc w:val="center"/>
            </w:pPr>
            <w:r w:rsidRPr="00C66AAD">
              <w:t>за каждого обучающегося</w:t>
            </w:r>
          </w:p>
          <w:p w14:paraId="12E250CE" w14:textId="77777777" w:rsidR="00714942" w:rsidRPr="00C66AAD" w:rsidRDefault="00714942" w:rsidP="00714942">
            <w:pPr>
              <w:spacing w:line="240" w:lineRule="exact"/>
              <w:ind w:hanging="40"/>
              <w:jc w:val="center"/>
            </w:pPr>
            <w:r w:rsidRPr="00C66AAD">
              <w:t>за каждого обучающегося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F429CEC" w14:textId="77777777" w:rsidR="00714942" w:rsidRPr="00C66AAD" w:rsidRDefault="00714942" w:rsidP="00714942">
            <w:pPr>
              <w:spacing w:line="240" w:lineRule="exact"/>
              <w:ind w:hanging="40"/>
              <w:jc w:val="center"/>
            </w:pPr>
          </w:p>
          <w:p w14:paraId="098AB20D" w14:textId="77777777" w:rsidR="00714942" w:rsidRPr="00C66AAD" w:rsidRDefault="00714942" w:rsidP="00714942">
            <w:pPr>
              <w:spacing w:line="240" w:lineRule="exact"/>
              <w:ind w:hanging="40"/>
              <w:jc w:val="center"/>
            </w:pPr>
          </w:p>
          <w:p w14:paraId="28DD458F" w14:textId="77777777" w:rsidR="00714942" w:rsidRPr="00C66AAD" w:rsidRDefault="00714942" w:rsidP="00714942">
            <w:pPr>
              <w:spacing w:line="240" w:lineRule="exact"/>
              <w:ind w:hanging="40"/>
              <w:jc w:val="center"/>
            </w:pPr>
            <w:r w:rsidRPr="00C66AAD">
              <w:t>10</w:t>
            </w:r>
          </w:p>
          <w:p w14:paraId="4BC25890" w14:textId="77777777" w:rsidR="00714942" w:rsidRPr="00C66AAD" w:rsidRDefault="00714942" w:rsidP="00714942">
            <w:pPr>
              <w:spacing w:line="240" w:lineRule="exact"/>
              <w:ind w:hanging="40"/>
              <w:jc w:val="center"/>
            </w:pPr>
          </w:p>
          <w:p w14:paraId="79CC6F70" w14:textId="77777777" w:rsidR="00714942" w:rsidRPr="00C66AAD" w:rsidRDefault="00714942" w:rsidP="00714942">
            <w:pPr>
              <w:spacing w:line="240" w:lineRule="exact"/>
              <w:ind w:hanging="40"/>
              <w:jc w:val="center"/>
            </w:pPr>
            <w:r w:rsidRPr="00C66AAD">
              <w:t>5</w:t>
            </w:r>
          </w:p>
          <w:p w14:paraId="32DC27CE" w14:textId="77777777" w:rsidR="00714942" w:rsidRPr="00C66AAD" w:rsidRDefault="00714942" w:rsidP="00714942">
            <w:pPr>
              <w:spacing w:line="240" w:lineRule="exact"/>
              <w:ind w:hanging="40"/>
              <w:jc w:val="center"/>
            </w:pPr>
            <w:r w:rsidRPr="00C66AAD">
              <w:t>2,5</w:t>
            </w:r>
          </w:p>
        </w:tc>
      </w:tr>
      <w:tr w:rsidR="00714942" w:rsidRPr="00C66AAD" w14:paraId="7D7FBA56"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061B4B40" w14:textId="77777777" w:rsidR="00714942" w:rsidRPr="00C66AAD" w:rsidRDefault="00714942" w:rsidP="00714942">
            <w:pPr>
              <w:spacing w:line="240" w:lineRule="exact"/>
              <w:ind w:hanging="40"/>
              <w:jc w:val="center"/>
            </w:pPr>
            <w:r w:rsidRPr="00C66AAD">
              <w:t>9.</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60228B13" w14:textId="77777777" w:rsidR="00714942" w:rsidRPr="00C66AAD" w:rsidRDefault="00714942" w:rsidP="00714942">
            <w:pPr>
              <w:spacing w:line="240" w:lineRule="exact"/>
              <w:ind w:hanging="40"/>
              <w:jc w:val="center"/>
            </w:pPr>
            <w:r w:rsidRPr="00C66AAD">
              <w:t>Наличие экспериментальной площадки (ФГОС (1-7 класс), школьная лига, РОСНАНО)</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283E33EB" w14:textId="77777777" w:rsidR="00714942" w:rsidRPr="00C66AAD" w:rsidRDefault="00714942" w:rsidP="00714942">
            <w:pPr>
              <w:spacing w:line="240" w:lineRule="exact"/>
              <w:ind w:hanging="40"/>
              <w:jc w:val="center"/>
            </w:pPr>
            <w:r w:rsidRPr="00C66AAD">
              <w:t xml:space="preserve">За каждую площадку </w:t>
            </w:r>
          </w:p>
          <w:p w14:paraId="755A73F1" w14:textId="77777777" w:rsidR="00714942" w:rsidRPr="00C66AAD" w:rsidRDefault="00714942" w:rsidP="00714942">
            <w:pPr>
              <w:spacing w:line="240" w:lineRule="exact"/>
              <w:ind w:hanging="40"/>
              <w:jc w:val="cente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A1EDFE2" w14:textId="77777777" w:rsidR="00714942" w:rsidRPr="00C66AAD" w:rsidRDefault="00714942" w:rsidP="00714942">
            <w:pPr>
              <w:spacing w:line="240" w:lineRule="exact"/>
              <w:ind w:hanging="40"/>
              <w:jc w:val="center"/>
            </w:pPr>
            <w:r w:rsidRPr="00C66AAD">
              <w:t>20</w:t>
            </w:r>
          </w:p>
        </w:tc>
      </w:tr>
      <w:tr w:rsidR="00714942" w:rsidRPr="00C66AAD" w14:paraId="5E198B45"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281C8242" w14:textId="77777777" w:rsidR="00714942" w:rsidRPr="00C66AAD" w:rsidRDefault="00714942" w:rsidP="00714942">
            <w:pPr>
              <w:spacing w:line="240" w:lineRule="exact"/>
              <w:ind w:hanging="40"/>
              <w:jc w:val="center"/>
            </w:pPr>
            <w:r w:rsidRPr="00C66AAD">
              <w:t>10.</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68BDF21E" w14:textId="77777777" w:rsidR="00714942" w:rsidRPr="00C66AAD" w:rsidRDefault="00714942" w:rsidP="00714942">
            <w:pPr>
              <w:spacing w:line="240" w:lineRule="exact"/>
              <w:ind w:hanging="40"/>
              <w:jc w:val="center"/>
            </w:pPr>
            <w:r w:rsidRPr="00C66AAD">
              <w:t>Наличие лагеря труда и отдыха</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59FE686D" w14:textId="77777777" w:rsidR="00714942" w:rsidRPr="00C66AAD" w:rsidRDefault="00714942" w:rsidP="00714942">
            <w:pPr>
              <w:spacing w:line="240" w:lineRule="exact"/>
              <w:ind w:hanging="40"/>
              <w:jc w:val="center"/>
            </w:pPr>
            <w:r w:rsidRPr="00C66AAD">
              <w:t>За каждый</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FF8FD49" w14:textId="77777777" w:rsidR="00714942" w:rsidRPr="00C66AAD" w:rsidRDefault="00714942" w:rsidP="00714942">
            <w:pPr>
              <w:spacing w:line="240" w:lineRule="exact"/>
              <w:ind w:hanging="40"/>
              <w:jc w:val="center"/>
            </w:pPr>
            <w:r w:rsidRPr="00C66AAD">
              <w:t>30</w:t>
            </w:r>
          </w:p>
        </w:tc>
      </w:tr>
      <w:tr w:rsidR="00714942" w:rsidRPr="00C66AAD" w14:paraId="0E5C2235"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1500C749" w14:textId="77777777" w:rsidR="00714942" w:rsidRPr="00C66AAD" w:rsidRDefault="00714942" w:rsidP="00714942">
            <w:pPr>
              <w:spacing w:line="240" w:lineRule="exact"/>
              <w:ind w:hanging="40"/>
              <w:jc w:val="center"/>
            </w:pPr>
            <w:r w:rsidRPr="00C66AAD">
              <w:t>11.</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59EA009A" w14:textId="77777777" w:rsidR="00714942" w:rsidRPr="00C66AAD" w:rsidRDefault="00714942" w:rsidP="00714942">
            <w:pPr>
              <w:spacing w:line="240" w:lineRule="exact"/>
              <w:ind w:hanging="40"/>
              <w:jc w:val="center"/>
            </w:pPr>
            <w:r w:rsidRPr="00C66AAD">
              <w:t xml:space="preserve">Наличие в образовательном учреждении </w:t>
            </w:r>
          </w:p>
          <w:p w14:paraId="0125FFEC" w14:textId="77777777" w:rsidR="00714942" w:rsidRPr="00C66AAD" w:rsidRDefault="00714942" w:rsidP="00714942">
            <w:pPr>
              <w:spacing w:line="240" w:lineRule="exact"/>
              <w:ind w:hanging="40"/>
              <w:jc w:val="center"/>
            </w:pPr>
            <w:r w:rsidRPr="00C66AAD">
              <w:t xml:space="preserve">автотранспортных средств </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29D7AA65" w14:textId="77777777" w:rsidR="00714942" w:rsidRPr="00C66AAD" w:rsidRDefault="00714942" w:rsidP="00714942">
            <w:pPr>
              <w:spacing w:line="240" w:lineRule="exact"/>
              <w:ind w:hanging="40"/>
              <w:jc w:val="center"/>
            </w:pPr>
            <w:r w:rsidRPr="00C66AAD">
              <w:t xml:space="preserve">За каждую единицу </w:t>
            </w:r>
          </w:p>
          <w:p w14:paraId="51B0BE3B" w14:textId="77777777" w:rsidR="00714942" w:rsidRPr="00C66AAD" w:rsidRDefault="00714942" w:rsidP="00714942">
            <w:pPr>
              <w:spacing w:line="240" w:lineRule="exact"/>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47EC51A" w14:textId="77777777" w:rsidR="00714942" w:rsidRPr="00C66AAD" w:rsidRDefault="00714942" w:rsidP="00714942">
            <w:pPr>
              <w:spacing w:line="240" w:lineRule="exact"/>
              <w:ind w:hanging="40"/>
              <w:jc w:val="center"/>
            </w:pPr>
            <w:r w:rsidRPr="00C66AAD">
              <w:t>20</w:t>
            </w:r>
          </w:p>
        </w:tc>
      </w:tr>
      <w:tr w:rsidR="00714942" w:rsidRPr="00C66AAD" w14:paraId="23D8527C"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7F9901B9" w14:textId="77777777" w:rsidR="00714942" w:rsidRPr="00C66AAD" w:rsidRDefault="00714942" w:rsidP="00714942">
            <w:pPr>
              <w:spacing w:line="240" w:lineRule="exact"/>
              <w:ind w:hanging="40"/>
              <w:jc w:val="center"/>
            </w:pPr>
            <w:r w:rsidRPr="00C66AAD">
              <w:t>12.</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2BE4186F" w14:textId="77777777" w:rsidR="00714942" w:rsidRPr="00C66AAD" w:rsidRDefault="00714942" w:rsidP="00714942">
            <w:pPr>
              <w:spacing w:line="240" w:lineRule="exact"/>
              <w:ind w:hanging="40"/>
              <w:jc w:val="center"/>
            </w:pPr>
            <w:r w:rsidRPr="00C66AAD">
              <w:t xml:space="preserve">Наличие собственной котельной </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688A2879" w14:textId="77777777" w:rsidR="00714942" w:rsidRPr="00C66AAD" w:rsidRDefault="00714942" w:rsidP="00714942">
            <w:pPr>
              <w:spacing w:line="240" w:lineRule="exact"/>
              <w:ind w:hanging="40"/>
              <w:jc w:val="center"/>
            </w:pPr>
            <w:r w:rsidRPr="00C66AAD">
              <w:t xml:space="preserve">газовой- </w:t>
            </w:r>
          </w:p>
          <w:p w14:paraId="173F951B" w14:textId="77777777" w:rsidR="00714942" w:rsidRPr="00C66AAD" w:rsidRDefault="00714942" w:rsidP="00714942">
            <w:pPr>
              <w:spacing w:line="240" w:lineRule="exact"/>
              <w:ind w:hanging="40"/>
              <w:jc w:val="center"/>
            </w:pPr>
            <w:r w:rsidRPr="00C66AAD">
              <w:t xml:space="preserve"> работающей на твердом топливе - </w:t>
            </w:r>
          </w:p>
          <w:p w14:paraId="7D47FCE7" w14:textId="77777777" w:rsidR="00714942" w:rsidRPr="00C66AAD" w:rsidRDefault="00714942" w:rsidP="00714942">
            <w:pPr>
              <w:spacing w:line="240" w:lineRule="exact"/>
              <w:ind w:hanging="40"/>
              <w:jc w:val="center"/>
            </w:pPr>
            <w:r w:rsidRPr="00C66AAD">
              <w:t xml:space="preserve">За каждый вид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DBE30CA" w14:textId="77777777" w:rsidR="00714942" w:rsidRPr="00C66AAD" w:rsidRDefault="00714942" w:rsidP="00714942">
            <w:pPr>
              <w:spacing w:line="240" w:lineRule="exact"/>
              <w:ind w:hanging="40"/>
              <w:jc w:val="center"/>
            </w:pPr>
            <w:r w:rsidRPr="00C66AAD">
              <w:t>50</w:t>
            </w:r>
          </w:p>
          <w:p w14:paraId="14628D6D" w14:textId="77777777" w:rsidR="00714942" w:rsidRPr="00C66AAD" w:rsidRDefault="00714942" w:rsidP="00714942">
            <w:pPr>
              <w:spacing w:line="240" w:lineRule="exact"/>
              <w:ind w:hanging="40"/>
              <w:jc w:val="center"/>
            </w:pPr>
            <w:r w:rsidRPr="00C66AAD">
              <w:t>30</w:t>
            </w:r>
          </w:p>
        </w:tc>
      </w:tr>
      <w:tr w:rsidR="00714942" w:rsidRPr="00C66AAD" w14:paraId="087C511C"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3CE12841" w14:textId="77777777" w:rsidR="00714942" w:rsidRPr="00C66AAD" w:rsidRDefault="00714942" w:rsidP="00714942">
            <w:pPr>
              <w:spacing w:line="240" w:lineRule="exact"/>
              <w:ind w:hanging="40"/>
              <w:jc w:val="center"/>
            </w:pPr>
            <w:r w:rsidRPr="00C66AAD">
              <w:t>13</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24D20AD9" w14:textId="77777777" w:rsidR="00714942" w:rsidRPr="00C66AAD" w:rsidRDefault="00714942" w:rsidP="00714942">
            <w:pPr>
              <w:spacing w:line="240" w:lineRule="exact"/>
              <w:ind w:hanging="40"/>
              <w:jc w:val="center"/>
            </w:pPr>
            <w:r w:rsidRPr="00C66AAD">
              <w:t>Ведение экспериментальной предпринимательской деятельности через реализацию проекта "Обучение через предпринимательство", написание проектов</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28F6FA61" w14:textId="77777777" w:rsidR="00714942" w:rsidRPr="00C66AAD" w:rsidRDefault="00714942" w:rsidP="00714942">
            <w:pPr>
              <w:spacing w:line="240" w:lineRule="exact"/>
              <w:ind w:hanging="40"/>
              <w:jc w:val="center"/>
            </w:pPr>
            <w:r w:rsidRPr="00C66AAD">
              <w:t>За каждый вид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5F02306" w14:textId="77777777" w:rsidR="00714942" w:rsidRPr="00C66AAD" w:rsidRDefault="00714942" w:rsidP="00714942">
            <w:pPr>
              <w:spacing w:line="240" w:lineRule="exact"/>
              <w:ind w:hanging="40"/>
              <w:jc w:val="center"/>
            </w:pPr>
            <w:r w:rsidRPr="00C66AAD">
              <w:t>20</w:t>
            </w:r>
          </w:p>
        </w:tc>
      </w:tr>
      <w:tr w:rsidR="00714942" w:rsidRPr="00C66AAD" w14:paraId="5714418F"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24404DEE" w14:textId="77777777" w:rsidR="00714942" w:rsidRPr="00C66AAD" w:rsidRDefault="00714942" w:rsidP="00714942">
            <w:pPr>
              <w:spacing w:line="240" w:lineRule="exact"/>
              <w:ind w:hanging="40"/>
              <w:jc w:val="center"/>
            </w:pPr>
            <w:r w:rsidRPr="00C66AAD">
              <w:t>14</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51FA6420" w14:textId="77777777" w:rsidR="00714942" w:rsidRPr="00C66AAD" w:rsidRDefault="00714942" w:rsidP="00714942">
            <w:pPr>
              <w:spacing w:line="240" w:lineRule="exact"/>
              <w:ind w:hanging="40"/>
              <w:jc w:val="center"/>
            </w:pPr>
            <w:r w:rsidRPr="00C66AAD">
              <w:t>Наличие учебно-опытных участков</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0DDFF01A" w14:textId="77777777" w:rsidR="00714942" w:rsidRPr="00C66AAD" w:rsidRDefault="00714942" w:rsidP="00714942">
            <w:pPr>
              <w:spacing w:line="240" w:lineRule="exact"/>
              <w:ind w:hanging="40"/>
              <w:jc w:val="center"/>
            </w:pPr>
            <w:r w:rsidRPr="00C66AAD">
              <w:t>менее 0,2 га</w:t>
            </w:r>
          </w:p>
          <w:p w14:paraId="630ACC11" w14:textId="77777777" w:rsidR="00714942" w:rsidRPr="00C66AAD" w:rsidRDefault="00714942" w:rsidP="00714942">
            <w:pPr>
              <w:spacing w:line="240" w:lineRule="exact"/>
              <w:ind w:hanging="40"/>
              <w:jc w:val="center"/>
            </w:pPr>
            <w:r w:rsidRPr="00C66AAD">
              <w:t xml:space="preserve">0,2 га – 0,9 га                    </w:t>
            </w:r>
          </w:p>
          <w:p w14:paraId="304391FA" w14:textId="77777777" w:rsidR="00714942" w:rsidRPr="00C66AAD" w:rsidRDefault="00714942" w:rsidP="00714942">
            <w:pPr>
              <w:spacing w:line="240" w:lineRule="exact"/>
              <w:ind w:hanging="40"/>
              <w:jc w:val="center"/>
            </w:pPr>
            <w:r w:rsidRPr="00C66AAD">
              <w:t>более 0,9 га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B43E995" w14:textId="77777777" w:rsidR="00714942" w:rsidRPr="00C66AAD" w:rsidRDefault="00714942" w:rsidP="00714942">
            <w:pPr>
              <w:spacing w:line="240" w:lineRule="exact"/>
              <w:ind w:hanging="40"/>
              <w:jc w:val="center"/>
            </w:pPr>
            <w:r w:rsidRPr="00C66AAD">
              <w:t>20</w:t>
            </w:r>
          </w:p>
          <w:p w14:paraId="6764B0B9" w14:textId="77777777" w:rsidR="00714942" w:rsidRPr="00C66AAD" w:rsidRDefault="00714942" w:rsidP="00714942">
            <w:pPr>
              <w:spacing w:line="240" w:lineRule="exact"/>
              <w:ind w:hanging="40"/>
              <w:jc w:val="center"/>
            </w:pPr>
            <w:r w:rsidRPr="00C66AAD">
              <w:t>40</w:t>
            </w:r>
          </w:p>
          <w:p w14:paraId="1CDCA0DF" w14:textId="77777777" w:rsidR="00714942" w:rsidRPr="00C66AAD" w:rsidRDefault="00714942" w:rsidP="00714942">
            <w:pPr>
              <w:spacing w:line="240" w:lineRule="exact"/>
              <w:ind w:hanging="40"/>
              <w:jc w:val="center"/>
            </w:pPr>
            <w:r w:rsidRPr="00C66AAD">
              <w:t>60</w:t>
            </w:r>
          </w:p>
        </w:tc>
      </w:tr>
      <w:tr w:rsidR="00714942" w:rsidRPr="00C66AAD" w14:paraId="68D678C8"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3F23EDC8" w14:textId="77777777" w:rsidR="00714942" w:rsidRPr="00C66AAD" w:rsidRDefault="00714942" w:rsidP="00714942">
            <w:pPr>
              <w:spacing w:line="240" w:lineRule="exact"/>
              <w:ind w:hanging="40"/>
              <w:jc w:val="center"/>
            </w:pPr>
            <w:r w:rsidRPr="00C66AAD">
              <w:t>15</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6065DB89" w14:textId="77777777" w:rsidR="00714942" w:rsidRPr="00C66AAD" w:rsidRDefault="00714942" w:rsidP="00714942">
            <w:pPr>
              <w:spacing w:line="240" w:lineRule="exact"/>
              <w:ind w:hanging="40"/>
              <w:jc w:val="center"/>
            </w:pPr>
            <w:r w:rsidRPr="00C66AAD">
              <w:t xml:space="preserve">Количество обучающихся в учреждениях дополнительного </w:t>
            </w:r>
          </w:p>
          <w:p w14:paraId="3EA3F45B" w14:textId="77777777" w:rsidR="00714942" w:rsidRPr="00C66AAD" w:rsidRDefault="00714942" w:rsidP="00714942">
            <w:pPr>
              <w:spacing w:line="240" w:lineRule="exact"/>
              <w:ind w:hanging="40"/>
              <w:jc w:val="center"/>
            </w:pPr>
            <w:r w:rsidRPr="00C66AAD">
              <w:t>образования</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32E21BE1" w14:textId="77777777" w:rsidR="00714942" w:rsidRPr="00C66AAD" w:rsidRDefault="00714942" w:rsidP="00714942">
            <w:pPr>
              <w:spacing w:line="240" w:lineRule="exact"/>
              <w:ind w:hanging="40"/>
              <w:jc w:val="center"/>
            </w:pPr>
            <w:r w:rsidRPr="00C66AAD">
              <w:t>за каждого учащегося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75451E5" w14:textId="77777777" w:rsidR="00714942" w:rsidRPr="00C66AAD" w:rsidRDefault="00714942" w:rsidP="00714942">
            <w:pPr>
              <w:spacing w:line="240" w:lineRule="exact"/>
              <w:ind w:hanging="40"/>
              <w:jc w:val="center"/>
            </w:pPr>
            <w:r w:rsidRPr="00C66AAD">
              <w:t>0,5</w:t>
            </w:r>
          </w:p>
        </w:tc>
      </w:tr>
      <w:tr w:rsidR="00714942" w:rsidRPr="00C66AAD" w14:paraId="7289986C"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06E49283" w14:textId="77777777" w:rsidR="00714942" w:rsidRPr="00C66AAD" w:rsidRDefault="00714942" w:rsidP="00714942">
            <w:pPr>
              <w:spacing w:line="240" w:lineRule="exact"/>
              <w:ind w:hanging="40"/>
              <w:jc w:val="center"/>
            </w:pPr>
            <w:r w:rsidRPr="00C66AAD">
              <w:t>16.</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09D556C1" w14:textId="77777777" w:rsidR="00714942" w:rsidRPr="00C66AAD" w:rsidRDefault="00714942" w:rsidP="00714942">
            <w:pPr>
              <w:spacing w:line="240" w:lineRule="exact"/>
              <w:ind w:hanging="40"/>
              <w:jc w:val="center"/>
            </w:pPr>
            <w:r w:rsidRPr="00C66AAD">
              <w:t xml:space="preserve">Наличие оборудованных и используемых в образовательном процессе: компьютерного  класса, спорт зала, спортивной площадки, наличие собственного оборудованного медицинского кабинета, столовой </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586DCF34" w14:textId="77777777" w:rsidR="00714942" w:rsidRPr="00C66AAD" w:rsidRDefault="00714942" w:rsidP="00714942">
            <w:pPr>
              <w:spacing w:line="240" w:lineRule="exact"/>
              <w:ind w:hanging="40"/>
              <w:jc w:val="center"/>
            </w:pPr>
            <w:r w:rsidRPr="00C66AAD">
              <w:t>За каждый вид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7B2D45D" w14:textId="77777777" w:rsidR="00714942" w:rsidRPr="00C66AAD" w:rsidRDefault="00714942" w:rsidP="00714942">
            <w:pPr>
              <w:spacing w:line="240" w:lineRule="exact"/>
              <w:ind w:hanging="40"/>
              <w:jc w:val="center"/>
            </w:pPr>
            <w:r w:rsidRPr="00C66AAD">
              <w:t>10</w:t>
            </w:r>
          </w:p>
        </w:tc>
      </w:tr>
      <w:tr w:rsidR="00714942" w:rsidRPr="00C66AAD" w14:paraId="3113428F"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23A9609F" w14:textId="77777777" w:rsidR="00714942" w:rsidRPr="00C66AAD" w:rsidRDefault="00714942" w:rsidP="00714942">
            <w:pPr>
              <w:spacing w:line="240" w:lineRule="exact"/>
              <w:ind w:hanging="40"/>
              <w:jc w:val="center"/>
            </w:pPr>
            <w:r w:rsidRPr="00C66AAD">
              <w:t>17.</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33EC7121" w14:textId="77777777" w:rsidR="00714942" w:rsidRPr="00C66AAD" w:rsidRDefault="00714942" w:rsidP="00714942">
            <w:pPr>
              <w:spacing w:line="240" w:lineRule="exact"/>
              <w:ind w:hanging="40"/>
              <w:jc w:val="center"/>
            </w:pPr>
            <w:r w:rsidRPr="00C66AAD">
              <w:t>Организация физкультурно-оздоровительной и спортивной работы (спортивные секции)</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10BCCFC4" w14:textId="77777777" w:rsidR="00714942" w:rsidRPr="00C66AAD" w:rsidRDefault="00714942" w:rsidP="00714942">
            <w:pPr>
              <w:spacing w:line="240" w:lineRule="exact"/>
              <w:ind w:hanging="40"/>
              <w:jc w:val="center"/>
            </w:pPr>
            <w:r w:rsidRPr="00C66AAD">
              <w:t>За каждый вид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67B3E56" w14:textId="77777777" w:rsidR="00714942" w:rsidRPr="00C66AAD" w:rsidRDefault="00714942" w:rsidP="00714942">
            <w:pPr>
              <w:spacing w:line="240" w:lineRule="exact"/>
              <w:ind w:hanging="40"/>
              <w:jc w:val="center"/>
            </w:pPr>
            <w:r w:rsidRPr="00C66AAD">
              <w:t>10</w:t>
            </w:r>
          </w:p>
        </w:tc>
      </w:tr>
      <w:tr w:rsidR="00714942" w:rsidRPr="00C66AAD" w14:paraId="3E84640C" w14:textId="77777777" w:rsidTr="00714942">
        <w:tc>
          <w:tcPr>
            <w:tcW w:w="450" w:type="dxa"/>
            <w:tcBorders>
              <w:top w:val="single" w:sz="6" w:space="0" w:color="auto"/>
              <w:left w:val="single" w:sz="6" w:space="0" w:color="auto"/>
              <w:bottom w:val="single" w:sz="6" w:space="0" w:color="auto"/>
              <w:right w:val="single" w:sz="6" w:space="0" w:color="auto"/>
            </w:tcBorders>
            <w:shd w:val="clear" w:color="auto" w:fill="auto"/>
          </w:tcPr>
          <w:p w14:paraId="4AED2F35" w14:textId="77777777" w:rsidR="00714942" w:rsidRPr="00C66AAD" w:rsidRDefault="00714942" w:rsidP="00714942">
            <w:pPr>
              <w:spacing w:line="240" w:lineRule="exact"/>
              <w:ind w:hanging="40"/>
              <w:jc w:val="center"/>
            </w:pPr>
            <w:r w:rsidRPr="00C66AAD">
              <w:lastRenderedPageBreak/>
              <w:t>18.</w:t>
            </w:r>
          </w:p>
        </w:tc>
        <w:tc>
          <w:tcPr>
            <w:tcW w:w="5736" w:type="dxa"/>
            <w:tcBorders>
              <w:top w:val="single" w:sz="6" w:space="0" w:color="auto"/>
              <w:left w:val="single" w:sz="6" w:space="0" w:color="auto"/>
              <w:bottom w:val="single" w:sz="6" w:space="0" w:color="auto"/>
              <w:right w:val="single" w:sz="6" w:space="0" w:color="auto"/>
            </w:tcBorders>
            <w:shd w:val="clear" w:color="auto" w:fill="auto"/>
          </w:tcPr>
          <w:p w14:paraId="0838D422" w14:textId="77777777" w:rsidR="00714942" w:rsidRPr="00C66AAD" w:rsidRDefault="00714942" w:rsidP="00714942">
            <w:pPr>
              <w:spacing w:line="240" w:lineRule="exact"/>
              <w:ind w:hanging="40"/>
              <w:jc w:val="center"/>
            </w:pPr>
            <w:r w:rsidRPr="00C66AAD">
              <w:t>Количество работников в образовательном учреждении, имеющих квалификационные категории</w:t>
            </w:r>
          </w:p>
        </w:tc>
        <w:tc>
          <w:tcPr>
            <w:tcW w:w="2956" w:type="dxa"/>
            <w:tcBorders>
              <w:top w:val="single" w:sz="6" w:space="0" w:color="auto"/>
              <w:left w:val="single" w:sz="6" w:space="0" w:color="auto"/>
              <w:bottom w:val="single" w:sz="6" w:space="0" w:color="auto"/>
              <w:right w:val="single" w:sz="6" w:space="0" w:color="auto"/>
            </w:tcBorders>
            <w:shd w:val="clear" w:color="auto" w:fill="auto"/>
          </w:tcPr>
          <w:p w14:paraId="072EC198" w14:textId="77777777" w:rsidR="00714942" w:rsidRPr="00C66AAD" w:rsidRDefault="00714942" w:rsidP="00714942">
            <w:pPr>
              <w:spacing w:line="240" w:lineRule="exact"/>
              <w:ind w:hanging="40"/>
              <w:jc w:val="center"/>
            </w:pPr>
            <w:r w:rsidRPr="00C66AAD">
              <w:t>Первая квалификационная категория</w:t>
            </w:r>
          </w:p>
          <w:p w14:paraId="27C5A243" w14:textId="77777777" w:rsidR="00714942" w:rsidRPr="00C66AAD" w:rsidRDefault="00714942" w:rsidP="00714942">
            <w:pPr>
              <w:spacing w:line="240" w:lineRule="exact"/>
              <w:ind w:hanging="40"/>
              <w:jc w:val="center"/>
            </w:pPr>
            <w:r w:rsidRPr="00C66AAD">
              <w:t>Высшая квалификационная  категория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3EEA719" w14:textId="77777777" w:rsidR="00714942" w:rsidRPr="00C66AAD" w:rsidRDefault="00714942" w:rsidP="00714942">
            <w:pPr>
              <w:spacing w:line="240" w:lineRule="exact"/>
              <w:ind w:hanging="40"/>
              <w:jc w:val="center"/>
            </w:pPr>
            <w:r w:rsidRPr="00C66AAD">
              <w:t>5</w:t>
            </w:r>
          </w:p>
          <w:p w14:paraId="558D6437" w14:textId="77777777" w:rsidR="00714942" w:rsidRPr="00C66AAD" w:rsidRDefault="00714942" w:rsidP="00714942">
            <w:pPr>
              <w:spacing w:line="240" w:lineRule="exact"/>
              <w:ind w:hanging="40"/>
              <w:jc w:val="center"/>
            </w:pPr>
          </w:p>
          <w:p w14:paraId="2C4A6EAB" w14:textId="77777777" w:rsidR="00714942" w:rsidRPr="00C66AAD" w:rsidRDefault="00714942" w:rsidP="00714942">
            <w:pPr>
              <w:spacing w:line="240" w:lineRule="exact"/>
              <w:ind w:hanging="40"/>
              <w:jc w:val="center"/>
            </w:pPr>
            <w:r w:rsidRPr="00C66AAD">
              <w:t>10</w:t>
            </w:r>
          </w:p>
        </w:tc>
      </w:tr>
    </w:tbl>
    <w:p w14:paraId="77FEF699" w14:textId="77777777" w:rsidR="00714942" w:rsidRDefault="00714942" w:rsidP="00714942">
      <w:pPr>
        <w:autoSpaceDE w:val="0"/>
        <w:autoSpaceDN w:val="0"/>
        <w:adjustRightInd w:val="0"/>
        <w:ind w:left="-851"/>
        <w:jc w:val="center"/>
        <w:rPr>
          <w:b/>
        </w:rPr>
      </w:pPr>
    </w:p>
    <w:p w14:paraId="0B474E69" w14:textId="77777777" w:rsidR="00714942" w:rsidRDefault="00714942" w:rsidP="00714942">
      <w:pPr>
        <w:autoSpaceDE w:val="0"/>
        <w:autoSpaceDN w:val="0"/>
        <w:adjustRightInd w:val="0"/>
        <w:ind w:left="-851"/>
        <w:jc w:val="center"/>
        <w:rPr>
          <w:b/>
        </w:rPr>
      </w:pPr>
    </w:p>
    <w:p w14:paraId="4997CB51" w14:textId="77777777" w:rsidR="00714942" w:rsidRDefault="00714942" w:rsidP="00714942">
      <w:pPr>
        <w:autoSpaceDE w:val="0"/>
        <w:autoSpaceDN w:val="0"/>
        <w:adjustRightInd w:val="0"/>
        <w:ind w:left="-851"/>
        <w:jc w:val="center"/>
        <w:rPr>
          <w:b/>
        </w:rPr>
      </w:pPr>
    </w:p>
    <w:p w14:paraId="5F5FAC9A" w14:textId="77777777" w:rsidR="00714942" w:rsidRPr="00CF6285" w:rsidRDefault="00714942" w:rsidP="00714942">
      <w:pPr>
        <w:autoSpaceDE w:val="0"/>
        <w:autoSpaceDN w:val="0"/>
        <w:adjustRightInd w:val="0"/>
        <w:ind w:left="-851"/>
        <w:jc w:val="center"/>
        <w:rPr>
          <w:b/>
        </w:rPr>
      </w:pPr>
      <w:r w:rsidRPr="00CF6285">
        <w:rPr>
          <w:b/>
        </w:rPr>
        <w:t xml:space="preserve">Порядок отнесения учреждений образования к группам по оплате </w:t>
      </w:r>
    </w:p>
    <w:p w14:paraId="746D8967" w14:textId="77777777" w:rsidR="00714942" w:rsidRPr="00CF6285" w:rsidRDefault="00714942" w:rsidP="00714942">
      <w:pPr>
        <w:autoSpaceDE w:val="0"/>
        <w:autoSpaceDN w:val="0"/>
        <w:adjustRightInd w:val="0"/>
        <w:ind w:left="-851"/>
        <w:jc w:val="center"/>
        <w:rPr>
          <w:b/>
        </w:rPr>
      </w:pPr>
      <w:r w:rsidRPr="00CF6285">
        <w:rPr>
          <w:b/>
        </w:rPr>
        <w:t xml:space="preserve">труда руководителей для установления коэффициентов к расчётным </w:t>
      </w:r>
    </w:p>
    <w:p w14:paraId="293D1F1E" w14:textId="77777777" w:rsidR="00714942" w:rsidRPr="00CF6285" w:rsidRDefault="00714942" w:rsidP="00714942">
      <w:pPr>
        <w:autoSpaceDE w:val="0"/>
        <w:autoSpaceDN w:val="0"/>
        <w:adjustRightInd w:val="0"/>
        <w:ind w:left="-851"/>
        <w:jc w:val="center"/>
        <w:rPr>
          <w:b/>
        </w:rPr>
      </w:pPr>
      <w:r w:rsidRPr="00CF6285">
        <w:rPr>
          <w:b/>
        </w:rPr>
        <w:t>должностным окладам</w:t>
      </w:r>
    </w:p>
    <w:p w14:paraId="28DF8E8D" w14:textId="77777777" w:rsidR="00714942" w:rsidRPr="00CF6285" w:rsidRDefault="00714942" w:rsidP="00714942">
      <w:pPr>
        <w:autoSpaceDE w:val="0"/>
        <w:autoSpaceDN w:val="0"/>
        <w:adjustRightInd w:val="0"/>
        <w:ind w:left="-851"/>
        <w:jc w:val="center"/>
        <w:rPr>
          <w:b/>
        </w:rPr>
      </w:pPr>
    </w:p>
    <w:p w14:paraId="236C8A18" w14:textId="77777777" w:rsidR="00714942" w:rsidRPr="00062816" w:rsidRDefault="00714942" w:rsidP="00714942">
      <w:pPr>
        <w:pStyle w:val="ConsPlusNormal"/>
        <w:widowControl/>
        <w:ind w:left="-851" w:firstLine="0"/>
        <w:jc w:val="center"/>
        <w:rPr>
          <w:rFonts w:ascii="Times New Roman" w:hAnsi="Times New Roman" w:cs="Times New Roman"/>
          <w:b/>
          <w:sz w:val="24"/>
          <w:szCs w:val="24"/>
        </w:rPr>
      </w:pPr>
    </w:p>
    <w:p w14:paraId="15FA9084" w14:textId="77777777" w:rsidR="00714942" w:rsidRPr="005D34AF" w:rsidRDefault="00714942" w:rsidP="00714942">
      <w:pPr>
        <w:pStyle w:val="ConsPlusNormal"/>
        <w:widowControl/>
        <w:jc w:val="both"/>
        <w:rPr>
          <w:rFonts w:ascii="Times New Roman" w:hAnsi="Times New Roman" w:cs="Times New Roman"/>
          <w:sz w:val="24"/>
          <w:szCs w:val="24"/>
        </w:rPr>
      </w:pPr>
      <w:r w:rsidRPr="005D34AF">
        <w:rPr>
          <w:rFonts w:ascii="Times New Roman" w:hAnsi="Times New Roman" w:cs="Times New Roman"/>
          <w:sz w:val="24"/>
          <w:szCs w:val="24"/>
        </w:rPr>
        <w:t>1. Группа по оплате труда руководителей определяется один раз в год (на 01 января) Учредителем в устанавливаемом им порядке на основании соответствующих документов, подтверждающих наличие указанных объемов работы учреждения.</w:t>
      </w:r>
    </w:p>
    <w:p w14:paraId="4886CA9B" w14:textId="77777777" w:rsidR="00714942" w:rsidRPr="005D34AF" w:rsidRDefault="00714942" w:rsidP="00714942">
      <w:pPr>
        <w:pStyle w:val="ConsPlusNormal"/>
        <w:widowControl/>
        <w:jc w:val="both"/>
        <w:rPr>
          <w:rFonts w:ascii="Times New Roman" w:hAnsi="Times New Roman" w:cs="Times New Roman"/>
          <w:sz w:val="24"/>
          <w:szCs w:val="24"/>
        </w:rPr>
      </w:pPr>
      <w:r w:rsidRPr="005D34AF">
        <w:rPr>
          <w:rFonts w:ascii="Times New Roman" w:hAnsi="Times New Roman" w:cs="Times New Roman"/>
          <w:sz w:val="24"/>
          <w:szCs w:val="24"/>
        </w:rPr>
        <w:t>Группа по оплате труда руководителей для вновь открываемых образовательных учреждений устанавливается исходя из плановых (проектных) показателей.</w:t>
      </w:r>
    </w:p>
    <w:p w14:paraId="76176E0D" w14:textId="77777777" w:rsidR="00714942" w:rsidRPr="005D34AF" w:rsidRDefault="00714942" w:rsidP="00714942">
      <w:pPr>
        <w:pStyle w:val="ConsPlusNormal"/>
        <w:widowControl/>
        <w:jc w:val="both"/>
        <w:rPr>
          <w:rFonts w:ascii="Times New Roman" w:hAnsi="Times New Roman" w:cs="Times New Roman"/>
          <w:sz w:val="24"/>
          <w:szCs w:val="24"/>
        </w:rPr>
      </w:pPr>
      <w:r w:rsidRPr="005D34AF">
        <w:rPr>
          <w:rFonts w:ascii="Times New Roman" w:hAnsi="Times New Roman" w:cs="Times New Roman"/>
          <w:sz w:val="24"/>
          <w:szCs w:val="24"/>
        </w:rPr>
        <w:t>2. Конкретное количество баллов, предусмотренных по объемным показателям, устанавливается Учредителем.</w:t>
      </w:r>
    </w:p>
    <w:p w14:paraId="7BE5EF71" w14:textId="77777777" w:rsidR="00714942" w:rsidRPr="005D34AF" w:rsidRDefault="00714942" w:rsidP="00714942">
      <w:pPr>
        <w:pStyle w:val="ConsPlusNormal"/>
        <w:widowControl/>
        <w:jc w:val="both"/>
        <w:rPr>
          <w:rFonts w:ascii="Times New Roman" w:hAnsi="Times New Roman" w:cs="Times New Roman"/>
          <w:sz w:val="24"/>
          <w:szCs w:val="24"/>
        </w:rPr>
      </w:pPr>
      <w:r w:rsidRPr="005D34AF">
        <w:rPr>
          <w:rFonts w:ascii="Times New Roman" w:hAnsi="Times New Roman" w:cs="Times New Roman"/>
          <w:sz w:val="24"/>
          <w:szCs w:val="24"/>
        </w:rPr>
        <w:t>3. При установлении группы по оплате труда руководящих работников контингент обучающихся  образовательного учреждения определяется по списочному составу на начало учебного года.</w:t>
      </w:r>
    </w:p>
    <w:p w14:paraId="3F1FB2AB" w14:textId="77777777" w:rsidR="00714942" w:rsidRPr="005D34AF" w:rsidRDefault="00714942" w:rsidP="00714942">
      <w:pPr>
        <w:pStyle w:val="ConsPlusNormal"/>
        <w:widowControl/>
        <w:jc w:val="both"/>
        <w:rPr>
          <w:rFonts w:ascii="Times New Roman" w:hAnsi="Times New Roman" w:cs="Times New Roman"/>
          <w:sz w:val="24"/>
          <w:szCs w:val="24"/>
        </w:rPr>
      </w:pPr>
      <w:r w:rsidRPr="005D34AF">
        <w:rPr>
          <w:rFonts w:ascii="Times New Roman" w:hAnsi="Times New Roman" w:cs="Times New Roman"/>
          <w:sz w:val="24"/>
          <w:szCs w:val="24"/>
        </w:rPr>
        <w:t>4.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14:paraId="3E162443" w14:textId="77777777" w:rsidR="00714942" w:rsidRPr="005D34AF" w:rsidRDefault="00714942" w:rsidP="00714942">
      <w:pPr>
        <w:pStyle w:val="ConsPlusNormal"/>
        <w:widowControl/>
        <w:jc w:val="both"/>
        <w:rPr>
          <w:rFonts w:ascii="Times New Roman" w:hAnsi="Times New Roman" w:cs="Times New Roman"/>
          <w:sz w:val="24"/>
          <w:szCs w:val="24"/>
        </w:rPr>
      </w:pPr>
      <w:r w:rsidRPr="005D34AF">
        <w:rPr>
          <w:rFonts w:ascii="Times New Roman" w:hAnsi="Times New Roman" w:cs="Times New Roman"/>
          <w:sz w:val="24"/>
          <w:szCs w:val="24"/>
        </w:rPr>
        <w:t xml:space="preserve"> 5.  Учредитель вправе относить учреждения образования, добившиеся высоких и стабильных результатов работы, на одну группу по оплате труда руководителей выше по сравнению с группой, определенной по объемным показателям.</w:t>
      </w:r>
    </w:p>
    <w:p w14:paraId="7279E585"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49670E96"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1A7604B"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D25E1E1"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1575D44"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FA1BC17"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AB995A5"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CAECC3C"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78DDE5D9"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73C79DAE"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4BF9131F"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2D5F704B"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4163B387"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28EB2A6B"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60C725AF"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2FD8A1B"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63A81E59"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43A135CA"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F21817E" w14:textId="76601589" w:rsidR="00714942" w:rsidRDefault="00714942" w:rsidP="00714942">
      <w:pPr>
        <w:widowControl w:val="0"/>
        <w:shd w:val="clear" w:color="auto" w:fill="FFFFFF"/>
        <w:autoSpaceDE w:val="0"/>
        <w:autoSpaceDN w:val="0"/>
        <w:adjustRightInd w:val="0"/>
        <w:spacing w:line="271" w:lineRule="exact"/>
        <w:jc w:val="right"/>
        <w:rPr>
          <w:spacing w:val="-2"/>
        </w:rPr>
      </w:pPr>
    </w:p>
    <w:p w14:paraId="5F272AEB" w14:textId="77777777" w:rsidR="00EB311B" w:rsidRDefault="00EB311B" w:rsidP="00714942">
      <w:pPr>
        <w:widowControl w:val="0"/>
        <w:shd w:val="clear" w:color="auto" w:fill="FFFFFF"/>
        <w:autoSpaceDE w:val="0"/>
        <w:autoSpaceDN w:val="0"/>
        <w:adjustRightInd w:val="0"/>
        <w:spacing w:line="271" w:lineRule="exact"/>
        <w:jc w:val="right"/>
        <w:rPr>
          <w:spacing w:val="-2"/>
        </w:rPr>
      </w:pPr>
    </w:p>
    <w:p w14:paraId="63716F2D"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1C2F83A" w14:textId="77777777" w:rsidR="00714942" w:rsidRPr="001C039F" w:rsidRDefault="00714942" w:rsidP="00714942">
      <w:pPr>
        <w:widowControl w:val="0"/>
        <w:shd w:val="clear" w:color="auto" w:fill="FFFFFF"/>
        <w:autoSpaceDE w:val="0"/>
        <w:autoSpaceDN w:val="0"/>
        <w:adjustRightInd w:val="0"/>
        <w:spacing w:line="271" w:lineRule="exact"/>
        <w:jc w:val="right"/>
        <w:rPr>
          <w:spacing w:val="-2"/>
        </w:rPr>
      </w:pPr>
      <w:r>
        <w:rPr>
          <w:spacing w:val="-2"/>
        </w:rPr>
        <w:lastRenderedPageBreak/>
        <w:t>Приложение  № 6</w:t>
      </w:r>
    </w:p>
    <w:p w14:paraId="7FB98B9A"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Pr>
          <w:spacing w:val="-2"/>
        </w:rPr>
        <w:t xml:space="preserve">к </w:t>
      </w:r>
      <w:r w:rsidRPr="00150688">
        <w:rPr>
          <w:spacing w:val="-2"/>
        </w:rPr>
        <w:t xml:space="preserve"> Положению об оплате труда работников </w:t>
      </w:r>
    </w:p>
    <w:p w14:paraId="0C2D9E8A"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Муниципального  бюджетного </w:t>
      </w:r>
    </w:p>
    <w:p w14:paraId="4D27D6E5"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общеобразовательного  учреждения</w:t>
      </w:r>
    </w:p>
    <w:p w14:paraId="0C6BE2F7"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средней общеобразовательной  школы</w:t>
      </w:r>
      <w:r>
        <w:rPr>
          <w:spacing w:val="-2"/>
        </w:rPr>
        <w:t xml:space="preserve"> </w:t>
      </w:r>
    </w:p>
    <w:p w14:paraId="21EED40E"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 xml:space="preserve">имени Героя Советского Союза </w:t>
      </w:r>
    </w:p>
    <w:p w14:paraId="6249EB02"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Ивана Фёдоровича Кузьмичева</w:t>
      </w:r>
    </w:p>
    <w:p w14:paraId="48C9A855"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с. Посёлки Кузнецкого района     </w:t>
      </w:r>
    </w:p>
    <w:p w14:paraId="7B4BA156" w14:textId="77777777" w:rsidR="00714942" w:rsidRDefault="00714942" w:rsidP="00714942">
      <w:pPr>
        <w:tabs>
          <w:tab w:val="left" w:pos="1065"/>
        </w:tabs>
        <w:jc w:val="right"/>
        <w:rPr>
          <w:spacing w:val="-2"/>
        </w:rPr>
      </w:pPr>
    </w:p>
    <w:p w14:paraId="1F7965FE" w14:textId="77777777" w:rsidR="00714942" w:rsidRDefault="00714942" w:rsidP="00714942">
      <w:pPr>
        <w:tabs>
          <w:tab w:val="left" w:pos="1065"/>
        </w:tabs>
        <w:jc w:val="right"/>
        <w:rPr>
          <w:spacing w:val="-2"/>
        </w:rPr>
      </w:pPr>
    </w:p>
    <w:p w14:paraId="0F4A7D98" w14:textId="77777777" w:rsidR="00714942" w:rsidRDefault="00714942" w:rsidP="00714942">
      <w:pPr>
        <w:tabs>
          <w:tab w:val="left" w:pos="1065"/>
        </w:tabs>
        <w:jc w:val="right"/>
      </w:pPr>
      <w:r w:rsidRPr="001C039F">
        <w:rPr>
          <w:spacing w:val="-2"/>
        </w:rPr>
        <w:t xml:space="preserve">                          </w:t>
      </w:r>
    </w:p>
    <w:p w14:paraId="37C0EC2A" w14:textId="77777777" w:rsidR="00714942" w:rsidRPr="00FC419D" w:rsidRDefault="00714942" w:rsidP="0071494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5" w:name="sub_15002"/>
      <w:r w:rsidRPr="00FC419D">
        <w:rPr>
          <w:rFonts w:ascii="Times New Roman CYR" w:hAnsi="Times New Roman CYR" w:cs="Times New Roman CYR"/>
          <w:b/>
          <w:bCs/>
          <w:color w:val="26282F"/>
        </w:rPr>
        <w:t xml:space="preserve">Перечень выплат компенсационного характера </w:t>
      </w:r>
    </w:p>
    <w:p w14:paraId="7F30C6B8" w14:textId="77777777" w:rsidR="00714942" w:rsidRPr="00FC419D" w:rsidRDefault="00714942" w:rsidP="00714942">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14:paraId="0D447B48" w14:textId="77777777" w:rsidR="00714942" w:rsidRPr="00FC419D" w:rsidRDefault="00714942" w:rsidP="00714942">
      <w:pPr>
        <w:widowControl w:val="0"/>
        <w:autoSpaceDE w:val="0"/>
        <w:autoSpaceDN w:val="0"/>
        <w:adjustRightInd w:val="0"/>
        <w:spacing w:before="108" w:after="108"/>
        <w:outlineLvl w:val="0"/>
        <w:rPr>
          <w:rFonts w:ascii="Times New Roman CYR" w:hAnsi="Times New Roman CYR" w:cs="Times New Roman CYR"/>
          <w:b/>
          <w:bCs/>
          <w:color w:val="26282F"/>
        </w:rPr>
      </w:pPr>
      <w:bookmarkStart w:id="26" w:name="sub_1702"/>
      <w:bookmarkEnd w:id="25"/>
      <w:r>
        <w:rPr>
          <w:rFonts w:ascii="Times New Roman CYR" w:hAnsi="Times New Roman CYR" w:cs="Times New Roman CYR"/>
          <w:b/>
          <w:bCs/>
          <w:color w:val="26282F"/>
        </w:rPr>
        <w:t>1</w:t>
      </w:r>
      <w:r w:rsidRPr="00FC419D">
        <w:rPr>
          <w:rFonts w:ascii="Times New Roman CYR" w:hAnsi="Times New Roman CYR" w:cs="Times New Roman CYR"/>
          <w:b/>
          <w:bCs/>
          <w:color w:val="26282F"/>
        </w:rPr>
        <w:t>. Перечень выплат за работу с вредными и (или) опасными условиями труда</w:t>
      </w:r>
    </w:p>
    <w:p w14:paraId="173A2524" w14:textId="77777777" w:rsidR="00714942" w:rsidRPr="00FC419D" w:rsidRDefault="00714942" w:rsidP="00714942">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660"/>
      </w:tblGrid>
      <w:tr w:rsidR="00714942" w:rsidRPr="00FC419D" w14:paraId="54E5567D" w14:textId="77777777" w:rsidTr="00714942">
        <w:tc>
          <w:tcPr>
            <w:tcW w:w="7560" w:type="dxa"/>
            <w:tcBorders>
              <w:top w:val="single" w:sz="4" w:space="0" w:color="auto"/>
              <w:bottom w:val="single" w:sz="4" w:space="0" w:color="auto"/>
              <w:right w:val="single" w:sz="4" w:space="0" w:color="auto"/>
            </w:tcBorders>
          </w:tcPr>
          <w:p w14:paraId="2CAFA175" w14:textId="77777777" w:rsidR="00714942" w:rsidRPr="00FC419D" w:rsidRDefault="00714942" w:rsidP="00714942">
            <w:pPr>
              <w:widowControl w:val="0"/>
              <w:autoSpaceDE w:val="0"/>
              <w:autoSpaceDN w:val="0"/>
              <w:adjustRightInd w:val="0"/>
              <w:jc w:val="center"/>
              <w:rPr>
                <w:rFonts w:ascii="Times New Roman CYR" w:hAnsi="Times New Roman CYR" w:cs="Times New Roman CYR"/>
              </w:rPr>
            </w:pPr>
            <w:r w:rsidRPr="00FC419D">
              <w:rPr>
                <w:rFonts w:ascii="Times New Roman CYR" w:hAnsi="Times New Roman CYR" w:cs="Times New Roman CYR"/>
              </w:rPr>
              <w:t>Виды работ</w:t>
            </w:r>
          </w:p>
        </w:tc>
        <w:tc>
          <w:tcPr>
            <w:tcW w:w="2660" w:type="dxa"/>
            <w:tcBorders>
              <w:top w:val="single" w:sz="4" w:space="0" w:color="auto"/>
              <w:left w:val="single" w:sz="4" w:space="0" w:color="auto"/>
              <w:bottom w:val="single" w:sz="4" w:space="0" w:color="auto"/>
            </w:tcBorders>
          </w:tcPr>
          <w:p w14:paraId="68D1D500" w14:textId="77777777" w:rsidR="00714942" w:rsidRPr="00FC419D" w:rsidRDefault="00714942" w:rsidP="00714942">
            <w:pPr>
              <w:widowControl w:val="0"/>
              <w:autoSpaceDE w:val="0"/>
              <w:autoSpaceDN w:val="0"/>
              <w:adjustRightInd w:val="0"/>
              <w:jc w:val="center"/>
              <w:rPr>
                <w:rFonts w:ascii="Times New Roman CYR" w:hAnsi="Times New Roman CYR" w:cs="Times New Roman CYR"/>
              </w:rPr>
            </w:pPr>
            <w:r w:rsidRPr="00FC419D">
              <w:rPr>
                <w:rFonts w:ascii="Times New Roman CYR" w:hAnsi="Times New Roman CYR" w:cs="Times New Roman CYR"/>
              </w:rPr>
              <w:t>Коэффициент за работу с вредными и (или) опасными условиями труда</w:t>
            </w:r>
          </w:p>
        </w:tc>
      </w:tr>
      <w:tr w:rsidR="00714942" w:rsidRPr="00FC419D" w14:paraId="68D3F4C5" w14:textId="77777777" w:rsidTr="00714942">
        <w:tc>
          <w:tcPr>
            <w:tcW w:w="7560" w:type="dxa"/>
            <w:tcBorders>
              <w:top w:val="single" w:sz="4" w:space="0" w:color="auto"/>
              <w:bottom w:val="single" w:sz="4" w:space="0" w:color="auto"/>
              <w:right w:val="single" w:sz="4" w:space="0" w:color="auto"/>
            </w:tcBorders>
          </w:tcPr>
          <w:p w14:paraId="7D33CC0D" w14:textId="77777777" w:rsidR="00714942" w:rsidRPr="00FC419D" w:rsidRDefault="00714942" w:rsidP="00714942">
            <w:pPr>
              <w:widowControl w:val="0"/>
              <w:autoSpaceDE w:val="0"/>
              <w:autoSpaceDN w:val="0"/>
              <w:adjustRightInd w:val="0"/>
              <w:jc w:val="both"/>
              <w:rPr>
                <w:rFonts w:ascii="Times New Roman CYR" w:hAnsi="Times New Roman CYR" w:cs="Times New Roman CYR"/>
              </w:rPr>
            </w:pPr>
            <w:r w:rsidRPr="00FC419D">
              <w:rPr>
                <w:rFonts w:ascii="Times New Roman CYR" w:hAnsi="Times New Roman CYR" w:cs="Times New Roman CYR"/>
              </w:rPr>
              <w:t>За работу с вредными условиями труда</w:t>
            </w:r>
          </w:p>
        </w:tc>
        <w:tc>
          <w:tcPr>
            <w:tcW w:w="2660" w:type="dxa"/>
            <w:tcBorders>
              <w:top w:val="single" w:sz="4" w:space="0" w:color="auto"/>
              <w:left w:val="single" w:sz="4" w:space="0" w:color="auto"/>
              <w:bottom w:val="single" w:sz="4" w:space="0" w:color="auto"/>
            </w:tcBorders>
          </w:tcPr>
          <w:p w14:paraId="47281C56" w14:textId="77777777" w:rsidR="00714942" w:rsidRPr="00FC419D" w:rsidRDefault="00714942" w:rsidP="00714942">
            <w:pPr>
              <w:widowControl w:val="0"/>
              <w:autoSpaceDE w:val="0"/>
              <w:autoSpaceDN w:val="0"/>
              <w:adjustRightInd w:val="0"/>
              <w:jc w:val="center"/>
              <w:rPr>
                <w:rFonts w:ascii="Times New Roman CYR" w:hAnsi="Times New Roman CYR" w:cs="Times New Roman CYR"/>
              </w:rPr>
            </w:pPr>
            <w:r w:rsidRPr="00FC419D">
              <w:rPr>
                <w:rFonts w:ascii="Times New Roman CYR" w:hAnsi="Times New Roman CYR" w:cs="Times New Roman CYR"/>
              </w:rPr>
              <w:t>до 0,12</w:t>
            </w:r>
          </w:p>
        </w:tc>
      </w:tr>
      <w:bookmarkEnd w:id="26"/>
    </w:tbl>
    <w:p w14:paraId="26620821" w14:textId="77777777" w:rsidR="00714942" w:rsidRDefault="00714942" w:rsidP="00714942">
      <w:pPr>
        <w:ind w:firstLine="669"/>
        <w:jc w:val="both"/>
      </w:pPr>
    </w:p>
    <w:p w14:paraId="19DE964F"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0B3910A5"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27404968"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684CEED9"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6A73F364"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7D4D2721" w14:textId="77777777" w:rsidR="00714942" w:rsidRPr="007146E3" w:rsidRDefault="00714942" w:rsidP="00714942">
      <w:pPr>
        <w:ind w:firstLine="669"/>
        <w:jc w:val="center"/>
        <w:rPr>
          <w:b/>
        </w:rPr>
      </w:pPr>
    </w:p>
    <w:p w14:paraId="13E31B18"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0A93362C"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4C91F047"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5BBB9C6"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DD29C92"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73CD7D5B"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2D4EF09D"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487187E2"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4676C291"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51309DE"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66E77A4"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66F0C14B"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3D34379B"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7461B97"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779D2101"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6208298F"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6E2F3913"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24AD7DD9"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2EC1AFB2"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577E0C8A"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19B3F1E9"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27544113" w14:textId="77777777" w:rsidR="00714942" w:rsidRDefault="00714942" w:rsidP="00714942">
      <w:pPr>
        <w:widowControl w:val="0"/>
        <w:shd w:val="clear" w:color="auto" w:fill="FFFFFF"/>
        <w:autoSpaceDE w:val="0"/>
        <w:autoSpaceDN w:val="0"/>
        <w:adjustRightInd w:val="0"/>
        <w:spacing w:line="271" w:lineRule="exact"/>
        <w:jc w:val="right"/>
        <w:rPr>
          <w:spacing w:val="-2"/>
        </w:rPr>
      </w:pPr>
    </w:p>
    <w:p w14:paraId="0ADB7B20" w14:textId="47D212A1" w:rsidR="00714942" w:rsidRDefault="00714942" w:rsidP="00714942">
      <w:pPr>
        <w:widowControl w:val="0"/>
        <w:shd w:val="clear" w:color="auto" w:fill="FFFFFF"/>
        <w:autoSpaceDE w:val="0"/>
        <w:autoSpaceDN w:val="0"/>
        <w:adjustRightInd w:val="0"/>
        <w:spacing w:line="271" w:lineRule="exact"/>
        <w:jc w:val="right"/>
        <w:rPr>
          <w:spacing w:val="-2"/>
        </w:rPr>
      </w:pPr>
    </w:p>
    <w:p w14:paraId="612198DB" w14:textId="77777777" w:rsidR="00EB311B" w:rsidRDefault="00EB311B" w:rsidP="00714942">
      <w:pPr>
        <w:widowControl w:val="0"/>
        <w:shd w:val="clear" w:color="auto" w:fill="FFFFFF"/>
        <w:autoSpaceDE w:val="0"/>
        <w:autoSpaceDN w:val="0"/>
        <w:adjustRightInd w:val="0"/>
        <w:spacing w:line="271" w:lineRule="exact"/>
        <w:jc w:val="right"/>
        <w:rPr>
          <w:spacing w:val="-2"/>
        </w:rPr>
      </w:pPr>
    </w:p>
    <w:p w14:paraId="210F384B" w14:textId="77777777" w:rsidR="00714942" w:rsidRPr="002E370B" w:rsidRDefault="00714942" w:rsidP="00714942">
      <w:pPr>
        <w:widowControl w:val="0"/>
        <w:shd w:val="clear" w:color="auto" w:fill="FFFFFF"/>
        <w:autoSpaceDE w:val="0"/>
        <w:autoSpaceDN w:val="0"/>
        <w:adjustRightInd w:val="0"/>
        <w:spacing w:line="271" w:lineRule="exact"/>
        <w:jc w:val="right"/>
        <w:rPr>
          <w:spacing w:val="-2"/>
        </w:rPr>
      </w:pPr>
      <w:r w:rsidRPr="002E370B">
        <w:rPr>
          <w:spacing w:val="-2"/>
        </w:rPr>
        <w:lastRenderedPageBreak/>
        <w:t>Приложение  № 7</w:t>
      </w:r>
    </w:p>
    <w:p w14:paraId="5FEF5B87" w14:textId="77777777" w:rsidR="00714942" w:rsidRPr="002E370B" w:rsidRDefault="00714942" w:rsidP="00714942">
      <w:pPr>
        <w:widowControl w:val="0"/>
        <w:shd w:val="clear" w:color="auto" w:fill="FFFFFF"/>
        <w:autoSpaceDE w:val="0"/>
        <w:autoSpaceDN w:val="0"/>
        <w:adjustRightInd w:val="0"/>
        <w:spacing w:line="271" w:lineRule="exact"/>
        <w:jc w:val="right"/>
        <w:rPr>
          <w:spacing w:val="-2"/>
        </w:rPr>
      </w:pPr>
      <w:r w:rsidRPr="002E370B">
        <w:rPr>
          <w:spacing w:val="-2"/>
        </w:rPr>
        <w:t xml:space="preserve">к  Положению об оплате труда работников </w:t>
      </w:r>
    </w:p>
    <w:p w14:paraId="7C97326A" w14:textId="77777777" w:rsidR="00714942" w:rsidRPr="002E370B" w:rsidRDefault="00714942" w:rsidP="00714942">
      <w:pPr>
        <w:widowControl w:val="0"/>
        <w:shd w:val="clear" w:color="auto" w:fill="FFFFFF"/>
        <w:autoSpaceDE w:val="0"/>
        <w:autoSpaceDN w:val="0"/>
        <w:adjustRightInd w:val="0"/>
        <w:spacing w:line="271" w:lineRule="exact"/>
        <w:jc w:val="right"/>
        <w:rPr>
          <w:spacing w:val="-2"/>
        </w:rPr>
      </w:pPr>
      <w:r w:rsidRPr="002E370B">
        <w:rPr>
          <w:spacing w:val="-2"/>
        </w:rPr>
        <w:t xml:space="preserve">Муниципального  бюджетного </w:t>
      </w:r>
    </w:p>
    <w:p w14:paraId="4F760DAF" w14:textId="77777777" w:rsidR="00714942" w:rsidRPr="002E370B" w:rsidRDefault="00714942" w:rsidP="00714942">
      <w:pPr>
        <w:widowControl w:val="0"/>
        <w:shd w:val="clear" w:color="auto" w:fill="FFFFFF"/>
        <w:autoSpaceDE w:val="0"/>
        <w:autoSpaceDN w:val="0"/>
        <w:adjustRightInd w:val="0"/>
        <w:spacing w:line="271" w:lineRule="exact"/>
        <w:jc w:val="right"/>
        <w:rPr>
          <w:spacing w:val="-2"/>
        </w:rPr>
      </w:pPr>
      <w:r w:rsidRPr="002E370B">
        <w:rPr>
          <w:spacing w:val="-2"/>
        </w:rPr>
        <w:t>общеобразовательного  учреждения</w:t>
      </w:r>
    </w:p>
    <w:p w14:paraId="7EF7D21B" w14:textId="77777777" w:rsidR="00714942" w:rsidRPr="002E370B" w:rsidRDefault="00714942" w:rsidP="00714942">
      <w:pPr>
        <w:widowControl w:val="0"/>
        <w:shd w:val="clear" w:color="auto" w:fill="FFFFFF"/>
        <w:autoSpaceDE w:val="0"/>
        <w:autoSpaceDN w:val="0"/>
        <w:adjustRightInd w:val="0"/>
        <w:spacing w:line="271" w:lineRule="exact"/>
        <w:ind w:left="40" w:hanging="40"/>
        <w:jc w:val="right"/>
        <w:rPr>
          <w:spacing w:val="-2"/>
        </w:rPr>
      </w:pPr>
      <w:r w:rsidRPr="002E370B">
        <w:rPr>
          <w:spacing w:val="-2"/>
        </w:rPr>
        <w:t xml:space="preserve">средней общеобразовательной  школы </w:t>
      </w:r>
    </w:p>
    <w:p w14:paraId="0444465B" w14:textId="77777777" w:rsidR="00714942" w:rsidRPr="002E370B" w:rsidRDefault="00714942" w:rsidP="00714942">
      <w:pPr>
        <w:widowControl w:val="0"/>
        <w:shd w:val="clear" w:color="auto" w:fill="FFFFFF"/>
        <w:autoSpaceDE w:val="0"/>
        <w:autoSpaceDN w:val="0"/>
        <w:adjustRightInd w:val="0"/>
        <w:spacing w:line="271" w:lineRule="exact"/>
        <w:ind w:left="40" w:hanging="40"/>
        <w:jc w:val="right"/>
        <w:rPr>
          <w:spacing w:val="-2"/>
        </w:rPr>
      </w:pPr>
      <w:r w:rsidRPr="002E370B">
        <w:rPr>
          <w:spacing w:val="-2"/>
        </w:rPr>
        <w:t xml:space="preserve">имени Героя Советского Союза </w:t>
      </w:r>
    </w:p>
    <w:p w14:paraId="4A4BBDF1" w14:textId="77777777" w:rsidR="00714942" w:rsidRPr="002E370B" w:rsidRDefault="00714942" w:rsidP="00714942">
      <w:pPr>
        <w:widowControl w:val="0"/>
        <w:shd w:val="clear" w:color="auto" w:fill="FFFFFF"/>
        <w:autoSpaceDE w:val="0"/>
        <w:autoSpaceDN w:val="0"/>
        <w:adjustRightInd w:val="0"/>
        <w:spacing w:line="271" w:lineRule="exact"/>
        <w:ind w:left="40" w:hanging="40"/>
        <w:jc w:val="right"/>
        <w:rPr>
          <w:spacing w:val="-2"/>
        </w:rPr>
      </w:pPr>
      <w:r w:rsidRPr="002E370B">
        <w:rPr>
          <w:spacing w:val="-2"/>
        </w:rPr>
        <w:t>Ивана Фёдоровича Кузьмичева</w:t>
      </w:r>
    </w:p>
    <w:p w14:paraId="56C298D2" w14:textId="77777777" w:rsidR="00714942" w:rsidRPr="002E370B" w:rsidRDefault="00714942" w:rsidP="00714942">
      <w:pPr>
        <w:widowControl w:val="0"/>
        <w:shd w:val="clear" w:color="auto" w:fill="FFFFFF"/>
        <w:autoSpaceDE w:val="0"/>
        <w:autoSpaceDN w:val="0"/>
        <w:adjustRightInd w:val="0"/>
        <w:spacing w:line="271" w:lineRule="exact"/>
        <w:jc w:val="right"/>
        <w:rPr>
          <w:spacing w:val="-2"/>
        </w:rPr>
      </w:pPr>
      <w:r w:rsidRPr="002E370B">
        <w:rPr>
          <w:spacing w:val="-2"/>
        </w:rPr>
        <w:t xml:space="preserve">с. Посёлки Кузнецкого района    </w:t>
      </w:r>
    </w:p>
    <w:p w14:paraId="026D9B11" w14:textId="77777777" w:rsidR="00714942" w:rsidRPr="002E370B" w:rsidRDefault="00714942" w:rsidP="00714942">
      <w:pPr>
        <w:widowControl w:val="0"/>
        <w:shd w:val="clear" w:color="auto" w:fill="FFFFFF"/>
        <w:autoSpaceDE w:val="0"/>
        <w:autoSpaceDN w:val="0"/>
        <w:adjustRightInd w:val="0"/>
        <w:spacing w:line="271" w:lineRule="exact"/>
        <w:jc w:val="right"/>
        <w:rPr>
          <w:spacing w:val="-2"/>
        </w:rPr>
      </w:pPr>
      <w:r w:rsidRPr="002E370B">
        <w:rPr>
          <w:spacing w:val="-2"/>
        </w:rPr>
        <w:t xml:space="preserve"> </w:t>
      </w:r>
    </w:p>
    <w:p w14:paraId="41E2886F" w14:textId="77777777" w:rsidR="00714942" w:rsidRPr="002E370B" w:rsidRDefault="00714942" w:rsidP="00714942">
      <w:pPr>
        <w:jc w:val="center"/>
      </w:pPr>
      <w:r w:rsidRPr="002E370B">
        <w:rPr>
          <w:b/>
        </w:rPr>
        <w:t>Размер выплат  к окладам за работу, не входящую  в круг основных  обязанностей  работника  по  профессиональным  квалификационным группам</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6204"/>
        <w:gridCol w:w="1701"/>
        <w:gridCol w:w="1589"/>
      </w:tblGrid>
      <w:tr w:rsidR="00714942" w:rsidRPr="002E370B" w14:paraId="6AC87FF6" w14:textId="77777777" w:rsidTr="00714942">
        <w:trPr>
          <w:trHeight w:val="579"/>
          <w:jc w:val="center"/>
        </w:trPr>
        <w:tc>
          <w:tcPr>
            <w:tcW w:w="706" w:type="dxa"/>
            <w:tcBorders>
              <w:top w:val="single" w:sz="4" w:space="0" w:color="auto"/>
              <w:left w:val="single" w:sz="4" w:space="0" w:color="auto"/>
              <w:bottom w:val="single" w:sz="4" w:space="0" w:color="auto"/>
              <w:right w:val="single" w:sz="4" w:space="0" w:color="auto"/>
            </w:tcBorders>
            <w:hideMark/>
          </w:tcPr>
          <w:p w14:paraId="2A98D914" w14:textId="77777777" w:rsidR="00714942" w:rsidRPr="002E370B" w:rsidRDefault="00714942" w:rsidP="00714942">
            <w:pPr>
              <w:spacing w:line="256" w:lineRule="auto"/>
              <w:rPr>
                <w:lang w:eastAsia="en-US"/>
              </w:rPr>
            </w:pPr>
            <w:r w:rsidRPr="002E370B">
              <w:rPr>
                <w:lang w:eastAsia="en-US"/>
              </w:rPr>
              <w:t>№</w:t>
            </w:r>
          </w:p>
          <w:p w14:paraId="44CC9B13" w14:textId="77777777" w:rsidR="00714942" w:rsidRPr="002E370B" w:rsidRDefault="00714942" w:rsidP="00714942">
            <w:pPr>
              <w:spacing w:line="256" w:lineRule="auto"/>
              <w:rPr>
                <w:lang w:eastAsia="en-US"/>
              </w:rPr>
            </w:pPr>
            <w:r w:rsidRPr="002E370B">
              <w:rPr>
                <w:lang w:eastAsia="en-US"/>
              </w:rPr>
              <w:t>п/п</w:t>
            </w:r>
          </w:p>
        </w:tc>
        <w:tc>
          <w:tcPr>
            <w:tcW w:w="6204" w:type="dxa"/>
            <w:tcBorders>
              <w:top w:val="single" w:sz="4" w:space="0" w:color="auto"/>
              <w:left w:val="single" w:sz="4" w:space="0" w:color="auto"/>
              <w:bottom w:val="single" w:sz="4" w:space="0" w:color="auto"/>
              <w:right w:val="single" w:sz="4" w:space="0" w:color="auto"/>
            </w:tcBorders>
            <w:hideMark/>
          </w:tcPr>
          <w:p w14:paraId="7865F453" w14:textId="77777777" w:rsidR="00714942" w:rsidRPr="002E370B" w:rsidRDefault="00714942" w:rsidP="00714942">
            <w:pPr>
              <w:spacing w:line="256" w:lineRule="auto"/>
              <w:rPr>
                <w:lang w:eastAsia="en-US"/>
              </w:rPr>
            </w:pPr>
            <w:r w:rsidRPr="002E370B">
              <w:rPr>
                <w:lang w:eastAsia="en-US"/>
              </w:rPr>
              <w:t>Виды  работ</w:t>
            </w:r>
          </w:p>
        </w:tc>
        <w:tc>
          <w:tcPr>
            <w:tcW w:w="1701" w:type="dxa"/>
            <w:tcBorders>
              <w:top w:val="single" w:sz="4" w:space="0" w:color="auto"/>
              <w:left w:val="single" w:sz="4" w:space="0" w:color="auto"/>
              <w:bottom w:val="single" w:sz="4" w:space="0" w:color="auto"/>
              <w:right w:val="single" w:sz="4" w:space="0" w:color="auto"/>
            </w:tcBorders>
            <w:hideMark/>
          </w:tcPr>
          <w:p w14:paraId="7A5B1ED7" w14:textId="77777777" w:rsidR="00714942" w:rsidRPr="002E370B" w:rsidRDefault="00714942" w:rsidP="00714942">
            <w:pPr>
              <w:spacing w:line="256" w:lineRule="auto"/>
              <w:rPr>
                <w:lang w:eastAsia="en-US"/>
              </w:rPr>
            </w:pPr>
            <w:r w:rsidRPr="002E370B">
              <w:rPr>
                <w:lang w:eastAsia="en-US"/>
              </w:rPr>
              <w:t>Повышающий коэффициент</w:t>
            </w:r>
          </w:p>
        </w:tc>
        <w:tc>
          <w:tcPr>
            <w:tcW w:w="1589" w:type="dxa"/>
            <w:tcBorders>
              <w:top w:val="single" w:sz="4" w:space="0" w:color="auto"/>
              <w:left w:val="single" w:sz="4" w:space="0" w:color="auto"/>
              <w:bottom w:val="single" w:sz="4" w:space="0" w:color="auto"/>
              <w:right w:val="single" w:sz="4" w:space="0" w:color="auto"/>
            </w:tcBorders>
            <w:hideMark/>
          </w:tcPr>
          <w:p w14:paraId="14BB26B4" w14:textId="77777777" w:rsidR="00714942" w:rsidRPr="002E370B" w:rsidRDefault="00714942" w:rsidP="00714942">
            <w:pPr>
              <w:spacing w:line="256" w:lineRule="auto"/>
              <w:rPr>
                <w:lang w:eastAsia="en-US"/>
              </w:rPr>
            </w:pPr>
            <w:r w:rsidRPr="002E370B">
              <w:rPr>
                <w:lang w:eastAsia="en-US"/>
              </w:rPr>
              <w:t>примечание</w:t>
            </w:r>
          </w:p>
        </w:tc>
      </w:tr>
      <w:tr w:rsidR="00714942" w:rsidRPr="002E370B" w14:paraId="15DCE251" w14:textId="77777777" w:rsidTr="00714942">
        <w:trPr>
          <w:trHeight w:val="89"/>
          <w:jc w:val="center"/>
        </w:trPr>
        <w:tc>
          <w:tcPr>
            <w:tcW w:w="706" w:type="dxa"/>
            <w:tcBorders>
              <w:top w:val="single" w:sz="4" w:space="0" w:color="auto"/>
              <w:left w:val="single" w:sz="4" w:space="0" w:color="auto"/>
              <w:bottom w:val="single" w:sz="4" w:space="0" w:color="auto"/>
              <w:right w:val="single" w:sz="4" w:space="0" w:color="auto"/>
            </w:tcBorders>
            <w:hideMark/>
          </w:tcPr>
          <w:p w14:paraId="28E1DF87" w14:textId="77777777" w:rsidR="00714942" w:rsidRPr="002E370B" w:rsidRDefault="00714942" w:rsidP="00714942">
            <w:pPr>
              <w:spacing w:line="256" w:lineRule="auto"/>
              <w:rPr>
                <w:b/>
                <w:lang w:eastAsia="en-US"/>
              </w:rPr>
            </w:pPr>
            <w:r w:rsidRPr="002E370B">
              <w:rPr>
                <w:b/>
                <w:sz w:val="22"/>
                <w:lang w:eastAsia="en-US"/>
              </w:rPr>
              <w:t>1</w:t>
            </w:r>
          </w:p>
        </w:tc>
        <w:tc>
          <w:tcPr>
            <w:tcW w:w="6204" w:type="dxa"/>
            <w:tcBorders>
              <w:top w:val="single" w:sz="4" w:space="0" w:color="auto"/>
              <w:left w:val="single" w:sz="4" w:space="0" w:color="auto"/>
              <w:bottom w:val="single" w:sz="4" w:space="0" w:color="auto"/>
              <w:right w:val="single" w:sz="4" w:space="0" w:color="auto"/>
            </w:tcBorders>
            <w:hideMark/>
          </w:tcPr>
          <w:p w14:paraId="7C490BE4" w14:textId="77777777" w:rsidR="00714942" w:rsidRPr="002E370B" w:rsidRDefault="00714942" w:rsidP="00714942">
            <w:pPr>
              <w:spacing w:line="256" w:lineRule="auto"/>
              <w:rPr>
                <w:lang w:eastAsia="en-US"/>
              </w:rPr>
            </w:pPr>
            <w:r w:rsidRPr="002E370B">
              <w:rPr>
                <w:b/>
                <w:sz w:val="22"/>
                <w:lang w:eastAsia="en-US"/>
              </w:rPr>
              <w:t>За проверку  письменных работ:</w:t>
            </w:r>
          </w:p>
        </w:tc>
        <w:tc>
          <w:tcPr>
            <w:tcW w:w="1701" w:type="dxa"/>
            <w:tcBorders>
              <w:top w:val="single" w:sz="4" w:space="0" w:color="auto"/>
              <w:left w:val="single" w:sz="4" w:space="0" w:color="auto"/>
              <w:bottom w:val="single" w:sz="4" w:space="0" w:color="auto"/>
              <w:right w:val="single" w:sz="4" w:space="0" w:color="auto"/>
            </w:tcBorders>
          </w:tcPr>
          <w:p w14:paraId="195A1F78" w14:textId="77777777" w:rsidR="00714942" w:rsidRPr="002E370B" w:rsidRDefault="00714942" w:rsidP="00714942">
            <w:pPr>
              <w:spacing w:line="256" w:lineRule="auto"/>
              <w:rPr>
                <w:lang w:eastAsia="en-US"/>
              </w:rPr>
            </w:pPr>
          </w:p>
        </w:tc>
        <w:tc>
          <w:tcPr>
            <w:tcW w:w="1589" w:type="dxa"/>
            <w:tcBorders>
              <w:top w:val="single" w:sz="4" w:space="0" w:color="auto"/>
              <w:left w:val="single" w:sz="4" w:space="0" w:color="auto"/>
              <w:bottom w:val="single" w:sz="4" w:space="0" w:color="auto"/>
              <w:right w:val="single" w:sz="4" w:space="0" w:color="auto"/>
            </w:tcBorders>
          </w:tcPr>
          <w:p w14:paraId="3175F8F7" w14:textId="77777777" w:rsidR="00714942" w:rsidRPr="002E370B" w:rsidRDefault="00714942" w:rsidP="00714942">
            <w:pPr>
              <w:spacing w:line="256" w:lineRule="auto"/>
              <w:rPr>
                <w:lang w:eastAsia="en-US"/>
              </w:rPr>
            </w:pPr>
          </w:p>
        </w:tc>
      </w:tr>
      <w:tr w:rsidR="00714942" w:rsidRPr="002E370B" w14:paraId="5E95FF4B"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tcPr>
          <w:p w14:paraId="55E2F4F2" w14:textId="77777777" w:rsidR="00714942" w:rsidRPr="002E370B" w:rsidRDefault="00714942" w:rsidP="00714942">
            <w:pPr>
              <w:spacing w:line="256" w:lineRule="auto"/>
              <w:rPr>
                <w:sz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7EDBD89A" w14:textId="77777777" w:rsidR="00714942" w:rsidRPr="002E370B" w:rsidRDefault="00714942" w:rsidP="00714942">
            <w:pPr>
              <w:spacing w:line="256" w:lineRule="auto"/>
              <w:jc w:val="both"/>
              <w:rPr>
                <w:sz w:val="22"/>
                <w:lang w:eastAsia="en-US"/>
              </w:rPr>
            </w:pPr>
            <w:r w:rsidRPr="002E370B">
              <w:rPr>
                <w:sz w:val="22"/>
                <w:lang w:eastAsia="en-US"/>
              </w:rPr>
              <w:t xml:space="preserve">Учителям по предметам </w:t>
            </w:r>
            <w:r w:rsidRPr="002E370B">
              <w:rPr>
                <w:i/>
                <w:sz w:val="22"/>
                <w:lang w:eastAsia="en-US"/>
              </w:rPr>
              <w:t>в 1-4 классах</w:t>
            </w:r>
            <w:r w:rsidRPr="002E370B">
              <w:rPr>
                <w:sz w:val="22"/>
                <w:lang w:eastAsia="en-US"/>
              </w:rPr>
              <w:t xml:space="preserve"> (кроме факультативов) с нормативной наполняемостью </w:t>
            </w:r>
          </w:p>
          <w:p w14:paraId="53119357" w14:textId="77777777" w:rsidR="00714942" w:rsidRPr="002E370B" w:rsidRDefault="00714942" w:rsidP="00714942">
            <w:pPr>
              <w:spacing w:line="256" w:lineRule="auto"/>
              <w:jc w:val="both"/>
              <w:rPr>
                <w:sz w:val="22"/>
                <w:lang w:eastAsia="en-US"/>
              </w:rPr>
            </w:pPr>
            <w:r w:rsidRPr="002E370B">
              <w:rPr>
                <w:sz w:val="22"/>
                <w:lang w:eastAsia="en-US"/>
              </w:rPr>
              <w:t>- от 14 чел. и больше</w:t>
            </w:r>
          </w:p>
          <w:p w14:paraId="644E5322" w14:textId="77777777" w:rsidR="00714942" w:rsidRPr="002E370B" w:rsidRDefault="00714942" w:rsidP="00714942">
            <w:pPr>
              <w:spacing w:line="256" w:lineRule="auto"/>
              <w:jc w:val="both"/>
              <w:rPr>
                <w:sz w:val="22"/>
                <w:lang w:eastAsia="en-US"/>
              </w:rPr>
            </w:pPr>
            <w:r w:rsidRPr="002E370B">
              <w:rPr>
                <w:sz w:val="22"/>
                <w:lang w:eastAsia="en-US"/>
              </w:rPr>
              <w:t>- от 1 чел. до 13 чел.</w:t>
            </w:r>
          </w:p>
        </w:tc>
        <w:tc>
          <w:tcPr>
            <w:tcW w:w="1701" w:type="dxa"/>
            <w:tcBorders>
              <w:top w:val="single" w:sz="4" w:space="0" w:color="auto"/>
              <w:left w:val="single" w:sz="4" w:space="0" w:color="auto"/>
              <w:bottom w:val="single" w:sz="4" w:space="0" w:color="auto"/>
              <w:right w:val="single" w:sz="4" w:space="0" w:color="auto"/>
            </w:tcBorders>
          </w:tcPr>
          <w:p w14:paraId="2BD83A16" w14:textId="77777777" w:rsidR="00714942" w:rsidRPr="002E370B" w:rsidRDefault="00714942" w:rsidP="00714942">
            <w:pPr>
              <w:spacing w:line="256" w:lineRule="auto"/>
              <w:rPr>
                <w:sz w:val="22"/>
                <w:lang w:eastAsia="en-US"/>
              </w:rPr>
            </w:pPr>
          </w:p>
          <w:p w14:paraId="213925B3" w14:textId="77777777" w:rsidR="00714942" w:rsidRPr="002E370B" w:rsidRDefault="00714942" w:rsidP="00714942">
            <w:pPr>
              <w:spacing w:line="256" w:lineRule="auto"/>
              <w:rPr>
                <w:sz w:val="22"/>
                <w:lang w:eastAsia="en-US"/>
              </w:rPr>
            </w:pPr>
          </w:p>
          <w:p w14:paraId="28681759" w14:textId="77777777" w:rsidR="00714942" w:rsidRPr="002E370B" w:rsidRDefault="00714942" w:rsidP="00714942">
            <w:pPr>
              <w:spacing w:line="256" w:lineRule="auto"/>
              <w:rPr>
                <w:sz w:val="22"/>
                <w:lang w:eastAsia="en-US"/>
              </w:rPr>
            </w:pPr>
            <w:r w:rsidRPr="002E370B">
              <w:rPr>
                <w:sz w:val="22"/>
                <w:lang w:eastAsia="en-US"/>
              </w:rPr>
              <w:t>0,10</w:t>
            </w:r>
          </w:p>
          <w:p w14:paraId="3C548A92" w14:textId="77777777" w:rsidR="00714942" w:rsidRPr="002E370B" w:rsidRDefault="00714942" w:rsidP="00714942">
            <w:pPr>
              <w:spacing w:line="256" w:lineRule="auto"/>
              <w:rPr>
                <w:sz w:val="22"/>
                <w:lang w:eastAsia="en-US"/>
              </w:rPr>
            </w:pPr>
            <w:r w:rsidRPr="002E370B">
              <w:rPr>
                <w:sz w:val="22"/>
                <w:lang w:eastAsia="en-US"/>
              </w:rPr>
              <w:t>0,05</w:t>
            </w:r>
          </w:p>
        </w:tc>
        <w:tc>
          <w:tcPr>
            <w:tcW w:w="1589" w:type="dxa"/>
            <w:tcBorders>
              <w:top w:val="single" w:sz="4" w:space="0" w:color="auto"/>
              <w:left w:val="single" w:sz="4" w:space="0" w:color="auto"/>
              <w:bottom w:val="single" w:sz="4" w:space="0" w:color="auto"/>
              <w:right w:val="single" w:sz="4" w:space="0" w:color="auto"/>
            </w:tcBorders>
            <w:hideMark/>
          </w:tcPr>
          <w:p w14:paraId="1254E9B2" w14:textId="77777777" w:rsidR="00714942" w:rsidRPr="002E370B" w:rsidRDefault="00714942" w:rsidP="00714942">
            <w:pPr>
              <w:spacing w:line="256" w:lineRule="auto"/>
              <w:rPr>
                <w:sz w:val="22"/>
                <w:lang w:eastAsia="en-US"/>
              </w:rPr>
            </w:pPr>
            <w:r w:rsidRPr="002E370B">
              <w:rPr>
                <w:sz w:val="22"/>
                <w:lang w:eastAsia="en-US"/>
              </w:rPr>
              <w:t>от базового оклада учителя</w:t>
            </w:r>
          </w:p>
        </w:tc>
      </w:tr>
      <w:tr w:rsidR="00714942" w:rsidRPr="002E370B" w14:paraId="0B77EC1C"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tcPr>
          <w:p w14:paraId="3B6FD1D7" w14:textId="77777777" w:rsidR="00714942" w:rsidRPr="002E370B" w:rsidRDefault="00714942" w:rsidP="00714942">
            <w:pPr>
              <w:spacing w:line="256" w:lineRule="auto"/>
              <w:rPr>
                <w:sz w:val="22"/>
                <w:lang w:eastAsia="en-US"/>
              </w:rPr>
            </w:pPr>
          </w:p>
        </w:tc>
        <w:tc>
          <w:tcPr>
            <w:tcW w:w="6204" w:type="dxa"/>
            <w:tcBorders>
              <w:top w:val="single" w:sz="4" w:space="0" w:color="auto"/>
              <w:left w:val="single" w:sz="4" w:space="0" w:color="auto"/>
              <w:bottom w:val="single" w:sz="4" w:space="0" w:color="auto"/>
              <w:right w:val="single" w:sz="4" w:space="0" w:color="auto"/>
            </w:tcBorders>
          </w:tcPr>
          <w:p w14:paraId="4BD1E6AB" w14:textId="77777777" w:rsidR="00714942" w:rsidRPr="002E370B" w:rsidRDefault="00714942" w:rsidP="00714942">
            <w:pPr>
              <w:spacing w:line="256" w:lineRule="auto"/>
              <w:jc w:val="both"/>
              <w:rPr>
                <w:sz w:val="22"/>
                <w:lang w:eastAsia="en-US"/>
              </w:rPr>
            </w:pPr>
            <w:r w:rsidRPr="002E370B">
              <w:rPr>
                <w:sz w:val="22"/>
                <w:lang w:eastAsia="en-US"/>
              </w:rPr>
              <w:t xml:space="preserve">- учителям за проверку письменных работ </w:t>
            </w:r>
            <w:r w:rsidRPr="002E370B">
              <w:rPr>
                <w:i/>
                <w:sz w:val="22"/>
                <w:lang w:eastAsia="en-US"/>
              </w:rPr>
              <w:t>по русскому языку</w:t>
            </w:r>
            <w:r w:rsidRPr="002E370B">
              <w:rPr>
                <w:sz w:val="22"/>
                <w:lang w:eastAsia="en-US"/>
              </w:rPr>
              <w:t xml:space="preserve"> в классах с нормативной наполняемостью</w:t>
            </w:r>
          </w:p>
          <w:p w14:paraId="4E8B057D" w14:textId="77777777" w:rsidR="00714942" w:rsidRPr="002E370B" w:rsidRDefault="00714942" w:rsidP="00714942">
            <w:pPr>
              <w:spacing w:line="256" w:lineRule="auto"/>
              <w:jc w:val="both"/>
              <w:rPr>
                <w:sz w:val="22"/>
                <w:lang w:eastAsia="en-US"/>
              </w:rPr>
            </w:pPr>
            <w:r w:rsidRPr="002E370B">
              <w:rPr>
                <w:sz w:val="22"/>
                <w:lang w:eastAsia="en-US"/>
              </w:rPr>
              <w:t>- от 14 чел. и больше</w:t>
            </w:r>
          </w:p>
          <w:p w14:paraId="465E5E4F" w14:textId="77777777" w:rsidR="00714942" w:rsidRPr="002E370B" w:rsidRDefault="00714942" w:rsidP="00714942">
            <w:pPr>
              <w:spacing w:line="256" w:lineRule="auto"/>
              <w:jc w:val="both"/>
              <w:rPr>
                <w:sz w:val="22"/>
                <w:lang w:eastAsia="en-US"/>
              </w:rPr>
            </w:pPr>
            <w:r w:rsidRPr="002E370B">
              <w:rPr>
                <w:sz w:val="22"/>
                <w:lang w:eastAsia="en-US"/>
              </w:rPr>
              <w:t>- от 1 чел. до 13 чел.</w:t>
            </w:r>
          </w:p>
          <w:p w14:paraId="2D54C4A2" w14:textId="77777777" w:rsidR="00714942" w:rsidRPr="002E370B" w:rsidRDefault="00714942" w:rsidP="00714942">
            <w:pPr>
              <w:spacing w:line="256" w:lineRule="auto"/>
              <w:jc w:val="both"/>
              <w:rPr>
                <w:sz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083CB7" w14:textId="77777777" w:rsidR="00714942" w:rsidRPr="002E370B" w:rsidRDefault="00714942" w:rsidP="00714942">
            <w:pPr>
              <w:spacing w:line="256" w:lineRule="auto"/>
              <w:rPr>
                <w:sz w:val="22"/>
                <w:lang w:eastAsia="en-US"/>
              </w:rPr>
            </w:pPr>
          </w:p>
          <w:p w14:paraId="5F0E055B" w14:textId="77777777" w:rsidR="00714942" w:rsidRPr="002E370B" w:rsidRDefault="00714942" w:rsidP="00714942">
            <w:pPr>
              <w:spacing w:line="256" w:lineRule="auto"/>
              <w:rPr>
                <w:sz w:val="22"/>
                <w:lang w:eastAsia="en-US"/>
              </w:rPr>
            </w:pPr>
          </w:p>
          <w:p w14:paraId="37F05BD6" w14:textId="77777777" w:rsidR="00714942" w:rsidRPr="002E370B" w:rsidRDefault="00714942" w:rsidP="00714942">
            <w:pPr>
              <w:spacing w:line="256" w:lineRule="auto"/>
              <w:rPr>
                <w:sz w:val="22"/>
                <w:lang w:eastAsia="en-US"/>
              </w:rPr>
            </w:pPr>
            <w:r w:rsidRPr="002E370B">
              <w:rPr>
                <w:sz w:val="22"/>
                <w:lang w:eastAsia="en-US"/>
              </w:rPr>
              <w:t>0,15</w:t>
            </w:r>
          </w:p>
          <w:p w14:paraId="1AFFEA2D" w14:textId="77777777" w:rsidR="00714942" w:rsidRPr="002E370B" w:rsidRDefault="00714942" w:rsidP="00714942">
            <w:pPr>
              <w:spacing w:line="256" w:lineRule="auto"/>
              <w:rPr>
                <w:sz w:val="22"/>
                <w:lang w:eastAsia="en-US"/>
              </w:rPr>
            </w:pPr>
            <w:r w:rsidRPr="002E370B">
              <w:rPr>
                <w:sz w:val="22"/>
                <w:lang w:eastAsia="en-US"/>
              </w:rPr>
              <w:t>0,07</w:t>
            </w:r>
          </w:p>
          <w:p w14:paraId="66C7741F" w14:textId="77777777" w:rsidR="00714942" w:rsidRPr="002E370B" w:rsidRDefault="00714942" w:rsidP="00714942">
            <w:pPr>
              <w:spacing w:line="256" w:lineRule="auto"/>
              <w:rPr>
                <w:sz w:val="22"/>
                <w:lang w:eastAsia="en-US"/>
              </w:rPr>
            </w:pPr>
          </w:p>
        </w:tc>
        <w:tc>
          <w:tcPr>
            <w:tcW w:w="1589" w:type="dxa"/>
            <w:tcBorders>
              <w:top w:val="single" w:sz="4" w:space="0" w:color="auto"/>
              <w:left w:val="single" w:sz="4" w:space="0" w:color="auto"/>
              <w:bottom w:val="single" w:sz="4" w:space="0" w:color="auto"/>
              <w:right w:val="single" w:sz="4" w:space="0" w:color="auto"/>
            </w:tcBorders>
            <w:hideMark/>
          </w:tcPr>
          <w:p w14:paraId="0CBEB6CF" w14:textId="77777777" w:rsidR="00714942" w:rsidRPr="002E370B" w:rsidRDefault="00714942" w:rsidP="00714942">
            <w:pPr>
              <w:spacing w:line="256" w:lineRule="auto"/>
              <w:rPr>
                <w:sz w:val="22"/>
                <w:lang w:eastAsia="en-US"/>
              </w:rPr>
            </w:pPr>
            <w:r w:rsidRPr="002E370B">
              <w:rPr>
                <w:sz w:val="22"/>
                <w:lang w:eastAsia="en-US"/>
              </w:rPr>
              <w:t>от базового оклада учителя с учетом пед. нагрузки</w:t>
            </w:r>
          </w:p>
        </w:tc>
      </w:tr>
      <w:tr w:rsidR="00714942" w:rsidRPr="002E370B" w14:paraId="74D98118"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tcPr>
          <w:p w14:paraId="12A99789" w14:textId="77777777" w:rsidR="00714942" w:rsidRPr="002E370B" w:rsidRDefault="00714942" w:rsidP="00714942">
            <w:pPr>
              <w:spacing w:line="256" w:lineRule="auto"/>
              <w:rPr>
                <w:sz w:val="22"/>
                <w:lang w:eastAsia="en-US"/>
              </w:rPr>
            </w:pPr>
          </w:p>
        </w:tc>
        <w:tc>
          <w:tcPr>
            <w:tcW w:w="6204" w:type="dxa"/>
            <w:tcBorders>
              <w:top w:val="single" w:sz="4" w:space="0" w:color="auto"/>
              <w:left w:val="single" w:sz="4" w:space="0" w:color="auto"/>
              <w:bottom w:val="single" w:sz="4" w:space="0" w:color="auto"/>
              <w:right w:val="single" w:sz="4" w:space="0" w:color="auto"/>
            </w:tcBorders>
          </w:tcPr>
          <w:p w14:paraId="0F272070" w14:textId="77777777" w:rsidR="00714942" w:rsidRPr="002E370B" w:rsidRDefault="00714942" w:rsidP="00714942">
            <w:pPr>
              <w:spacing w:line="256" w:lineRule="auto"/>
              <w:jc w:val="both"/>
              <w:rPr>
                <w:sz w:val="22"/>
                <w:lang w:eastAsia="en-US"/>
              </w:rPr>
            </w:pPr>
            <w:r w:rsidRPr="002E370B">
              <w:rPr>
                <w:sz w:val="22"/>
                <w:lang w:eastAsia="en-US"/>
              </w:rPr>
              <w:t>-учителям, преподавателям за проверку  письменных работ  по математике, с нормативной наполняемостью</w:t>
            </w:r>
          </w:p>
          <w:p w14:paraId="6B142EF8" w14:textId="77777777" w:rsidR="00714942" w:rsidRPr="002E370B" w:rsidRDefault="00714942" w:rsidP="00714942">
            <w:pPr>
              <w:spacing w:line="256" w:lineRule="auto"/>
              <w:jc w:val="both"/>
              <w:rPr>
                <w:sz w:val="22"/>
                <w:lang w:eastAsia="en-US"/>
              </w:rPr>
            </w:pPr>
            <w:r w:rsidRPr="002E370B">
              <w:rPr>
                <w:sz w:val="22"/>
                <w:lang w:eastAsia="en-US"/>
              </w:rPr>
              <w:t>- от 14 чел. и больше</w:t>
            </w:r>
          </w:p>
          <w:p w14:paraId="005AC879" w14:textId="77777777" w:rsidR="00714942" w:rsidRPr="002E370B" w:rsidRDefault="00714942" w:rsidP="00714942">
            <w:pPr>
              <w:spacing w:line="256" w:lineRule="auto"/>
              <w:jc w:val="both"/>
              <w:rPr>
                <w:sz w:val="22"/>
                <w:lang w:eastAsia="en-US"/>
              </w:rPr>
            </w:pPr>
            <w:r w:rsidRPr="002E370B">
              <w:rPr>
                <w:sz w:val="22"/>
                <w:lang w:eastAsia="en-US"/>
              </w:rPr>
              <w:t>- от 1 чел. до 13 чел.</w:t>
            </w:r>
          </w:p>
          <w:p w14:paraId="35C97E7C" w14:textId="77777777" w:rsidR="00714942" w:rsidRPr="002E370B" w:rsidRDefault="00714942" w:rsidP="00714942">
            <w:pPr>
              <w:spacing w:line="256" w:lineRule="auto"/>
              <w:jc w:val="both"/>
              <w:rPr>
                <w:sz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E061B31" w14:textId="77777777" w:rsidR="00714942" w:rsidRPr="002E370B" w:rsidRDefault="00714942" w:rsidP="00714942">
            <w:pPr>
              <w:spacing w:line="256" w:lineRule="auto"/>
              <w:rPr>
                <w:sz w:val="22"/>
                <w:lang w:eastAsia="en-US"/>
              </w:rPr>
            </w:pPr>
          </w:p>
          <w:p w14:paraId="1B4DD4E2" w14:textId="77777777" w:rsidR="00714942" w:rsidRPr="002E370B" w:rsidRDefault="00714942" w:rsidP="00714942">
            <w:pPr>
              <w:spacing w:after="60" w:line="256" w:lineRule="auto"/>
              <w:jc w:val="center"/>
              <w:outlineLvl w:val="1"/>
              <w:rPr>
                <w:rFonts w:ascii="Cambria" w:hAnsi="Cambria"/>
                <w:lang w:val="x-none" w:eastAsia="x-none"/>
              </w:rPr>
            </w:pPr>
          </w:p>
          <w:p w14:paraId="13ECB0C7" w14:textId="77777777" w:rsidR="00714942" w:rsidRPr="002E370B" w:rsidRDefault="00714942" w:rsidP="00714942">
            <w:pPr>
              <w:spacing w:line="256" w:lineRule="auto"/>
              <w:rPr>
                <w:sz w:val="22"/>
                <w:lang w:eastAsia="en-US"/>
              </w:rPr>
            </w:pPr>
            <w:r w:rsidRPr="002E370B">
              <w:rPr>
                <w:sz w:val="22"/>
                <w:lang w:eastAsia="en-US"/>
              </w:rPr>
              <w:t>0,10</w:t>
            </w:r>
          </w:p>
          <w:p w14:paraId="7A46917D" w14:textId="77777777" w:rsidR="00714942" w:rsidRPr="002E370B" w:rsidRDefault="00714942" w:rsidP="00714942">
            <w:pPr>
              <w:spacing w:line="256" w:lineRule="auto"/>
              <w:rPr>
                <w:sz w:val="22"/>
                <w:lang w:eastAsia="en-US"/>
              </w:rPr>
            </w:pPr>
            <w:r w:rsidRPr="002E370B">
              <w:rPr>
                <w:sz w:val="22"/>
                <w:lang w:eastAsia="en-US"/>
              </w:rPr>
              <w:t>0,05</w:t>
            </w:r>
          </w:p>
        </w:tc>
        <w:tc>
          <w:tcPr>
            <w:tcW w:w="1589" w:type="dxa"/>
            <w:tcBorders>
              <w:top w:val="single" w:sz="4" w:space="0" w:color="auto"/>
              <w:left w:val="single" w:sz="4" w:space="0" w:color="auto"/>
              <w:bottom w:val="single" w:sz="4" w:space="0" w:color="auto"/>
              <w:right w:val="single" w:sz="4" w:space="0" w:color="auto"/>
            </w:tcBorders>
            <w:hideMark/>
          </w:tcPr>
          <w:p w14:paraId="00486864" w14:textId="77777777" w:rsidR="00714942" w:rsidRPr="002E370B" w:rsidRDefault="00714942" w:rsidP="00714942">
            <w:pPr>
              <w:spacing w:line="256" w:lineRule="auto"/>
              <w:rPr>
                <w:sz w:val="22"/>
                <w:lang w:eastAsia="en-US"/>
              </w:rPr>
            </w:pPr>
            <w:r w:rsidRPr="002E370B">
              <w:rPr>
                <w:sz w:val="22"/>
                <w:lang w:eastAsia="en-US"/>
              </w:rPr>
              <w:t>от базового оклада учителя с учетом пед. нагрузки</w:t>
            </w:r>
          </w:p>
        </w:tc>
      </w:tr>
      <w:tr w:rsidR="00714942" w:rsidRPr="002E370B" w14:paraId="0573B60D"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hideMark/>
          </w:tcPr>
          <w:p w14:paraId="573A5B79" w14:textId="77777777" w:rsidR="00714942" w:rsidRPr="002E370B" w:rsidRDefault="00714942" w:rsidP="00714942">
            <w:pPr>
              <w:spacing w:line="256" w:lineRule="auto"/>
              <w:rPr>
                <w:b/>
                <w:sz w:val="22"/>
                <w:lang w:eastAsia="en-US"/>
              </w:rPr>
            </w:pPr>
            <w:r w:rsidRPr="002E370B">
              <w:rPr>
                <w:b/>
                <w:sz w:val="22"/>
                <w:lang w:eastAsia="en-US"/>
              </w:rPr>
              <w:t>2</w:t>
            </w:r>
          </w:p>
        </w:tc>
        <w:tc>
          <w:tcPr>
            <w:tcW w:w="6204" w:type="dxa"/>
            <w:tcBorders>
              <w:top w:val="single" w:sz="4" w:space="0" w:color="auto"/>
              <w:left w:val="single" w:sz="4" w:space="0" w:color="auto"/>
              <w:bottom w:val="single" w:sz="4" w:space="0" w:color="auto"/>
              <w:right w:val="single" w:sz="4" w:space="0" w:color="auto"/>
            </w:tcBorders>
            <w:hideMark/>
          </w:tcPr>
          <w:p w14:paraId="74D40C71" w14:textId="77777777" w:rsidR="00714942" w:rsidRPr="002E370B" w:rsidRDefault="00714942" w:rsidP="00714942">
            <w:pPr>
              <w:spacing w:line="256" w:lineRule="auto"/>
              <w:jc w:val="both"/>
              <w:rPr>
                <w:b/>
                <w:sz w:val="22"/>
                <w:lang w:eastAsia="en-US"/>
              </w:rPr>
            </w:pPr>
            <w:r w:rsidRPr="002E370B">
              <w:rPr>
                <w:b/>
                <w:sz w:val="22"/>
                <w:lang w:eastAsia="en-US"/>
              </w:rPr>
              <w:t>За классное руководство</w:t>
            </w:r>
          </w:p>
        </w:tc>
        <w:tc>
          <w:tcPr>
            <w:tcW w:w="1701" w:type="dxa"/>
            <w:tcBorders>
              <w:top w:val="single" w:sz="4" w:space="0" w:color="auto"/>
              <w:left w:val="single" w:sz="4" w:space="0" w:color="auto"/>
              <w:bottom w:val="single" w:sz="4" w:space="0" w:color="auto"/>
              <w:right w:val="single" w:sz="4" w:space="0" w:color="auto"/>
            </w:tcBorders>
          </w:tcPr>
          <w:p w14:paraId="05EE42F1" w14:textId="77777777" w:rsidR="00714942" w:rsidRPr="002E370B" w:rsidRDefault="00714942" w:rsidP="00714942">
            <w:pPr>
              <w:spacing w:line="256" w:lineRule="auto"/>
              <w:rPr>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208ABCA4" w14:textId="77777777" w:rsidR="00714942" w:rsidRPr="002E370B" w:rsidRDefault="00714942" w:rsidP="00714942">
            <w:pPr>
              <w:spacing w:line="256" w:lineRule="auto"/>
              <w:rPr>
                <w:sz w:val="22"/>
                <w:lang w:eastAsia="en-US"/>
              </w:rPr>
            </w:pPr>
          </w:p>
        </w:tc>
      </w:tr>
      <w:tr w:rsidR="00714942" w:rsidRPr="002E370B" w14:paraId="0DB44FEA"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tcPr>
          <w:p w14:paraId="431BB55D" w14:textId="77777777" w:rsidR="00714942" w:rsidRPr="002E370B" w:rsidRDefault="00714942" w:rsidP="00714942">
            <w:pPr>
              <w:spacing w:line="256" w:lineRule="auto"/>
              <w:rPr>
                <w:sz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190983CF" w14:textId="77777777" w:rsidR="00714942" w:rsidRDefault="00714942" w:rsidP="00714942">
            <w:pPr>
              <w:spacing w:line="256" w:lineRule="auto"/>
              <w:rPr>
                <w:sz w:val="22"/>
                <w:lang w:eastAsia="en-US"/>
              </w:rPr>
            </w:pPr>
            <w:r w:rsidRPr="002E370B">
              <w:rPr>
                <w:lang w:eastAsia="en-US"/>
              </w:rPr>
              <w:t xml:space="preserve">За классное  руководство в общеобразовательных учреждениях </w:t>
            </w:r>
            <w:r w:rsidRPr="002E370B">
              <w:rPr>
                <w:sz w:val="22"/>
                <w:lang w:eastAsia="en-US"/>
              </w:rPr>
              <w:t xml:space="preserve">с нормативной наполняемостью </w:t>
            </w:r>
            <w:r>
              <w:rPr>
                <w:sz w:val="22"/>
                <w:lang w:eastAsia="en-US"/>
              </w:rPr>
              <w:t>14 человек</w:t>
            </w:r>
          </w:p>
          <w:p w14:paraId="1D125991" w14:textId="77777777" w:rsidR="00714942" w:rsidRDefault="00714942" w:rsidP="00714942">
            <w:pPr>
              <w:spacing w:line="256" w:lineRule="auto"/>
              <w:rPr>
                <w:sz w:val="22"/>
                <w:lang w:eastAsia="en-US"/>
              </w:rPr>
            </w:pPr>
            <w:r>
              <w:rPr>
                <w:sz w:val="22"/>
                <w:lang w:eastAsia="en-US"/>
              </w:rPr>
              <w:t xml:space="preserve">При наполняемости свыше 14 человек </w:t>
            </w:r>
          </w:p>
          <w:p w14:paraId="6402E072" w14:textId="77777777" w:rsidR="00714942" w:rsidRDefault="00714942" w:rsidP="00714942">
            <w:pPr>
              <w:spacing w:line="256" w:lineRule="auto"/>
              <w:rPr>
                <w:sz w:val="22"/>
                <w:lang w:eastAsia="en-US"/>
              </w:rPr>
            </w:pPr>
          </w:p>
          <w:p w14:paraId="5D696E46" w14:textId="77777777" w:rsidR="00714942" w:rsidRDefault="00714942" w:rsidP="00714942">
            <w:pPr>
              <w:spacing w:line="256" w:lineRule="auto"/>
              <w:rPr>
                <w:sz w:val="22"/>
                <w:lang w:eastAsia="en-US"/>
              </w:rPr>
            </w:pPr>
          </w:p>
          <w:p w14:paraId="30B84CBF" w14:textId="77777777" w:rsidR="00714942" w:rsidRPr="002E370B" w:rsidRDefault="00714942" w:rsidP="00714942">
            <w:pPr>
              <w:spacing w:line="256" w:lineRule="auto"/>
              <w:rPr>
                <w:sz w:val="22"/>
                <w:lang w:eastAsia="en-US"/>
              </w:rPr>
            </w:pPr>
            <w:r>
              <w:rPr>
                <w:sz w:val="22"/>
                <w:lang w:eastAsia="en-US"/>
              </w:rPr>
              <w:t>При наполняемости ниже норматива</w:t>
            </w:r>
          </w:p>
          <w:p w14:paraId="296502A5" w14:textId="77777777" w:rsidR="00714942" w:rsidRPr="002E370B" w:rsidRDefault="00714942" w:rsidP="00714942">
            <w:pPr>
              <w:spacing w:line="256" w:lineRule="auto"/>
              <w:rPr>
                <w:sz w:val="22"/>
                <w:lang w:eastAsia="en-US"/>
              </w:rPr>
            </w:pPr>
            <w:r w:rsidRPr="002E370B">
              <w:rPr>
                <w:sz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32343D1" w14:textId="77777777" w:rsidR="00714942" w:rsidRPr="002E370B" w:rsidRDefault="00714942" w:rsidP="00714942">
            <w:pPr>
              <w:spacing w:line="256" w:lineRule="auto"/>
              <w:rPr>
                <w:sz w:val="22"/>
                <w:lang w:eastAsia="en-US"/>
              </w:rPr>
            </w:pPr>
          </w:p>
          <w:p w14:paraId="1AED7488" w14:textId="77777777" w:rsidR="00714942" w:rsidRPr="002E370B" w:rsidRDefault="00714942" w:rsidP="00714942">
            <w:pPr>
              <w:spacing w:line="256" w:lineRule="auto"/>
              <w:rPr>
                <w:sz w:val="22"/>
                <w:lang w:eastAsia="en-US"/>
              </w:rPr>
            </w:pPr>
            <w:r>
              <w:rPr>
                <w:sz w:val="22"/>
                <w:lang w:eastAsia="en-US"/>
              </w:rPr>
              <w:t>4250 руб.</w:t>
            </w:r>
          </w:p>
          <w:p w14:paraId="229C4373" w14:textId="77777777" w:rsidR="00714942" w:rsidRDefault="00714942" w:rsidP="00714942">
            <w:pPr>
              <w:spacing w:line="256" w:lineRule="auto"/>
              <w:rPr>
                <w:sz w:val="22"/>
                <w:lang w:eastAsia="en-US"/>
              </w:rPr>
            </w:pPr>
            <w:r>
              <w:rPr>
                <w:sz w:val="22"/>
                <w:lang w:eastAsia="en-US"/>
              </w:rPr>
              <w:t>+72 руб. за каждого ученика;</w:t>
            </w:r>
          </w:p>
          <w:p w14:paraId="5FD45589" w14:textId="77777777" w:rsidR="00714942" w:rsidRPr="002E370B" w:rsidRDefault="00714942" w:rsidP="00714942">
            <w:pPr>
              <w:spacing w:line="256" w:lineRule="auto"/>
              <w:rPr>
                <w:sz w:val="22"/>
                <w:lang w:eastAsia="en-US"/>
              </w:rPr>
            </w:pPr>
            <w:r>
              <w:rPr>
                <w:sz w:val="22"/>
                <w:lang w:eastAsia="en-US"/>
              </w:rPr>
              <w:t>- 72 руб. за каждого ученика</w:t>
            </w:r>
          </w:p>
          <w:p w14:paraId="6FE262E6" w14:textId="77777777" w:rsidR="00714942" w:rsidRPr="002E370B" w:rsidRDefault="00714942" w:rsidP="00714942">
            <w:pPr>
              <w:spacing w:line="256" w:lineRule="auto"/>
              <w:rPr>
                <w:sz w:val="22"/>
                <w:lang w:eastAsia="en-US"/>
              </w:rPr>
            </w:pPr>
          </w:p>
          <w:p w14:paraId="5AF9149A" w14:textId="77777777" w:rsidR="00714942" w:rsidRPr="002E370B" w:rsidRDefault="00714942" w:rsidP="00714942">
            <w:pPr>
              <w:spacing w:line="256" w:lineRule="auto"/>
              <w:rPr>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20984C50" w14:textId="77777777" w:rsidR="00714942" w:rsidRPr="002E370B" w:rsidRDefault="00714942" w:rsidP="00714942">
            <w:pPr>
              <w:spacing w:line="256" w:lineRule="auto"/>
              <w:rPr>
                <w:sz w:val="22"/>
                <w:lang w:eastAsia="en-US"/>
              </w:rPr>
            </w:pPr>
          </w:p>
        </w:tc>
      </w:tr>
      <w:tr w:rsidR="00714942" w:rsidRPr="002E370B" w14:paraId="18A6A36C"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hideMark/>
          </w:tcPr>
          <w:p w14:paraId="596A75FC" w14:textId="77777777" w:rsidR="00714942" w:rsidRPr="002E370B" w:rsidRDefault="00714942" w:rsidP="00714942">
            <w:pPr>
              <w:spacing w:line="256" w:lineRule="auto"/>
              <w:rPr>
                <w:b/>
                <w:lang w:eastAsia="en-US"/>
              </w:rPr>
            </w:pPr>
            <w:r w:rsidRPr="002E370B">
              <w:rPr>
                <w:b/>
                <w:lang w:eastAsia="en-US"/>
              </w:rPr>
              <w:t>3</w:t>
            </w:r>
          </w:p>
        </w:tc>
        <w:tc>
          <w:tcPr>
            <w:tcW w:w="9494" w:type="dxa"/>
            <w:gridSpan w:val="3"/>
            <w:tcBorders>
              <w:top w:val="single" w:sz="4" w:space="0" w:color="auto"/>
              <w:left w:val="single" w:sz="4" w:space="0" w:color="auto"/>
              <w:bottom w:val="single" w:sz="4" w:space="0" w:color="auto"/>
              <w:right w:val="single" w:sz="4" w:space="0" w:color="auto"/>
            </w:tcBorders>
            <w:hideMark/>
          </w:tcPr>
          <w:p w14:paraId="643D244E" w14:textId="77777777" w:rsidR="00714942" w:rsidRPr="002E370B" w:rsidRDefault="00714942" w:rsidP="00714942">
            <w:pPr>
              <w:spacing w:line="256" w:lineRule="auto"/>
              <w:rPr>
                <w:b/>
                <w:lang w:eastAsia="en-US"/>
              </w:rPr>
            </w:pPr>
            <w:r w:rsidRPr="002E370B">
              <w:rPr>
                <w:b/>
                <w:lang w:eastAsia="en-US"/>
              </w:rPr>
              <w:t>За  заведование:</w:t>
            </w:r>
          </w:p>
        </w:tc>
      </w:tr>
      <w:tr w:rsidR="00714942" w:rsidRPr="002E370B" w14:paraId="4751BC1E"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tcPr>
          <w:p w14:paraId="4BD82CF7" w14:textId="77777777" w:rsidR="00714942" w:rsidRPr="002E370B" w:rsidRDefault="00714942" w:rsidP="00714942">
            <w:pPr>
              <w:spacing w:line="256" w:lineRule="auto"/>
              <w:rPr>
                <w:sz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3F41EB8D" w14:textId="77777777" w:rsidR="00714942" w:rsidRPr="002E370B" w:rsidRDefault="00714942" w:rsidP="00714942">
            <w:pPr>
              <w:spacing w:line="256" w:lineRule="auto"/>
              <w:rPr>
                <w:sz w:val="22"/>
                <w:lang w:eastAsia="en-US"/>
              </w:rPr>
            </w:pPr>
            <w:r w:rsidRPr="002E370B">
              <w:rPr>
                <w:sz w:val="22"/>
                <w:lang w:eastAsia="en-US"/>
              </w:rPr>
              <w:t>За заведование  учебными  мастерскими</w:t>
            </w:r>
          </w:p>
        </w:tc>
        <w:tc>
          <w:tcPr>
            <w:tcW w:w="1701" w:type="dxa"/>
            <w:tcBorders>
              <w:top w:val="single" w:sz="4" w:space="0" w:color="auto"/>
              <w:left w:val="single" w:sz="4" w:space="0" w:color="auto"/>
              <w:bottom w:val="single" w:sz="4" w:space="0" w:color="auto"/>
              <w:right w:val="single" w:sz="4" w:space="0" w:color="auto"/>
            </w:tcBorders>
            <w:hideMark/>
          </w:tcPr>
          <w:p w14:paraId="5EF668AC" w14:textId="77777777" w:rsidR="00714942" w:rsidRPr="002E370B" w:rsidRDefault="00714942" w:rsidP="00714942">
            <w:pPr>
              <w:spacing w:line="256" w:lineRule="auto"/>
              <w:rPr>
                <w:sz w:val="22"/>
                <w:lang w:eastAsia="en-US"/>
              </w:rPr>
            </w:pPr>
            <w:r w:rsidRPr="002E370B">
              <w:rPr>
                <w:sz w:val="22"/>
                <w:lang w:eastAsia="en-US"/>
              </w:rPr>
              <w:t>0,10</w:t>
            </w:r>
          </w:p>
        </w:tc>
        <w:tc>
          <w:tcPr>
            <w:tcW w:w="1589" w:type="dxa"/>
            <w:tcBorders>
              <w:top w:val="single" w:sz="4" w:space="0" w:color="auto"/>
              <w:left w:val="single" w:sz="4" w:space="0" w:color="auto"/>
              <w:bottom w:val="single" w:sz="4" w:space="0" w:color="auto"/>
              <w:right w:val="single" w:sz="4" w:space="0" w:color="auto"/>
            </w:tcBorders>
            <w:hideMark/>
          </w:tcPr>
          <w:p w14:paraId="2E1A7044" w14:textId="77777777" w:rsidR="00714942" w:rsidRPr="002E370B" w:rsidRDefault="00714942" w:rsidP="00714942">
            <w:pPr>
              <w:spacing w:line="256" w:lineRule="auto"/>
              <w:rPr>
                <w:sz w:val="22"/>
                <w:lang w:eastAsia="en-US"/>
              </w:rPr>
            </w:pPr>
            <w:r w:rsidRPr="002E370B">
              <w:rPr>
                <w:sz w:val="22"/>
                <w:lang w:eastAsia="en-US"/>
              </w:rPr>
              <w:t xml:space="preserve">от базового оклада учителя </w:t>
            </w:r>
          </w:p>
        </w:tc>
      </w:tr>
      <w:tr w:rsidR="00714942" w:rsidRPr="002E370B" w14:paraId="6EE138B9"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tcPr>
          <w:p w14:paraId="25AA9574" w14:textId="77777777" w:rsidR="00714942" w:rsidRPr="002E370B" w:rsidRDefault="00714942" w:rsidP="00714942">
            <w:pPr>
              <w:spacing w:line="256" w:lineRule="auto"/>
              <w:rPr>
                <w:sz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1C3452B8" w14:textId="77777777" w:rsidR="00714942" w:rsidRPr="002E370B" w:rsidRDefault="00714942" w:rsidP="00714942">
            <w:pPr>
              <w:spacing w:line="256" w:lineRule="auto"/>
              <w:rPr>
                <w:sz w:val="22"/>
                <w:lang w:eastAsia="en-US"/>
              </w:rPr>
            </w:pPr>
            <w:r w:rsidRPr="002E370B">
              <w:rPr>
                <w:sz w:val="22"/>
                <w:lang w:eastAsia="en-US"/>
              </w:rPr>
              <w:t>За заведование кабинетами (географии, химии, биологии физики, спортивным залом, информатики</w:t>
            </w:r>
            <w:r>
              <w:rPr>
                <w:sz w:val="22"/>
                <w:lang w:eastAsia="en-US"/>
              </w:rPr>
              <w:t xml:space="preserve"> и ИКТ (Точка роста)</w:t>
            </w:r>
            <w:r w:rsidRPr="002E370B">
              <w:rPr>
                <w:sz w:val="22"/>
                <w:lang w:eastAsia="en-US"/>
              </w:rPr>
              <w:t>, ОБЖ, начальным классом (мобильный класс)</w:t>
            </w:r>
          </w:p>
        </w:tc>
        <w:tc>
          <w:tcPr>
            <w:tcW w:w="1701" w:type="dxa"/>
            <w:tcBorders>
              <w:top w:val="single" w:sz="4" w:space="0" w:color="auto"/>
              <w:left w:val="single" w:sz="4" w:space="0" w:color="auto"/>
              <w:bottom w:val="single" w:sz="4" w:space="0" w:color="auto"/>
              <w:right w:val="single" w:sz="4" w:space="0" w:color="auto"/>
            </w:tcBorders>
            <w:hideMark/>
          </w:tcPr>
          <w:p w14:paraId="1E560C93" w14:textId="77777777" w:rsidR="00714942" w:rsidRPr="002E370B" w:rsidRDefault="00714942" w:rsidP="00714942">
            <w:pPr>
              <w:spacing w:line="256" w:lineRule="auto"/>
              <w:rPr>
                <w:sz w:val="22"/>
                <w:lang w:eastAsia="en-US"/>
              </w:rPr>
            </w:pPr>
            <w:r w:rsidRPr="002E370B">
              <w:rPr>
                <w:sz w:val="22"/>
                <w:lang w:eastAsia="en-US"/>
              </w:rPr>
              <w:t>0,10</w:t>
            </w:r>
          </w:p>
        </w:tc>
        <w:tc>
          <w:tcPr>
            <w:tcW w:w="1589" w:type="dxa"/>
            <w:tcBorders>
              <w:top w:val="single" w:sz="4" w:space="0" w:color="auto"/>
              <w:left w:val="single" w:sz="4" w:space="0" w:color="auto"/>
              <w:bottom w:val="single" w:sz="4" w:space="0" w:color="auto"/>
              <w:right w:val="single" w:sz="4" w:space="0" w:color="auto"/>
            </w:tcBorders>
            <w:hideMark/>
          </w:tcPr>
          <w:p w14:paraId="662D31ED" w14:textId="77777777" w:rsidR="00714942" w:rsidRPr="002E370B" w:rsidRDefault="00714942" w:rsidP="00714942">
            <w:pPr>
              <w:spacing w:line="256" w:lineRule="auto"/>
              <w:rPr>
                <w:sz w:val="22"/>
                <w:lang w:eastAsia="en-US"/>
              </w:rPr>
            </w:pPr>
            <w:r w:rsidRPr="002E370B">
              <w:rPr>
                <w:sz w:val="22"/>
                <w:lang w:eastAsia="en-US"/>
              </w:rPr>
              <w:t xml:space="preserve">от базового оклада учителя </w:t>
            </w:r>
          </w:p>
        </w:tc>
      </w:tr>
      <w:tr w:rsidR="00714942" w:rsidRPr="002E370B" w14:paraId="6299F48D"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14:paraId="5149F310" w14:textId="77777777" w:rsidR="00714942" w:rsidRPr="002E370B" w:rsidRDefault="00714942" w:rsidP="00714942">
            <w:pPr>
              <w:spacing w:line="256" w:lineRule="auto"/>
              <w:rPr>
                <w:b/>
                <w:sz w:val="22"/>
                <w:lang w:eastAsia="en-US"/>
              </w:rPr>
            </w:pPr>
            <w:r w:rsidRPr="002E370B">
              <w:rPr>
                <w:b/>
                <w:sz w:val="22"/>
                <w:lang w:eastAsia="en-US"/>
              </w:rPr>
              <w:t>4</w:t>
            </w:r>
          </w:p>
        </w:tc>
        <w:tc>
          <w:tcPr>
            <w:tcW w:w="6204" w:type="dxa"/>
            <w:tcBorders>
              <w:top w:val="single" w:sz="4" w:space="0" w:color="auto"/>
              <w:left w:val="single" w:sz="4" w:space="0" w:color="auto"/>
              <w:bottom w:val="single" w:sz="4" w:space="0" w:color="auto"/>
              <w:right w:val="single" w:sz="4" w:space="0" w:color="auto"/>
            </w:tcBorders>
            <w:hideMark/>
          </w:tcPr>
          <w:p w14:paraId="1CFE8F58" w14:textId="77777777" w:rsidR="00714942" w:rsidRPr="002E370B" w:rsidRDefault="00714942" w:rsidP="00714942">
            <w:pPr>
              <w:spacing w:line="256" w:lineRule="auto"/>
              <w:rPr>
                <w:sz w:val="22"/>
                <w:lang w:eastAsia="en-US"/>
              </w:rPr>
            </w:pPr>
            <w:r w:rsidRPr="002E370B">
              <w:rPr>
                <w:sz w:val="22"/>
                <w:lang w:eastAsia="en-US"/>
              </w:rPr>
              <w:t xml:space="preserve">За руководство предметными  методическими  объединениями </w:t>
            </w:r>
          </w:p>
          <w:p w14:paraId="6CCDF756" w14:textId="77777777" w:rsidR="00714942" w:rsidRDefault="00714942" w:rsidP="00714942">
            <w:pPr>
              <w:spacing w:line="256" w:lineRule="auto"/>
              <w:rPr>
                <w:sz w:val="22"/>
                <w:lang w:eastAsia="en-US"/>
              </w:rPr>
            </w:pPr>
            <w:r w:rsidRPr="002E370B">
              <w:rPr>
                <w:sz w:val="22"/>
                <w:lang w:eastAsia="en-US"/>
              </w:rPr>
              <w:t>- районный уровень</w:t>
            </w:r>
          </w:p>
          <w:p w14:paraId="34968C50" w14:textId="77777777" w:rsidR="00714942" w:rsidRPr="002E370B" w:rsidRDefault="00714942" w:rsidP="00714942">
            <w:pPr>
              <w:spacing w:line="256" w:lineRule="auto"/>
              <w:rPr>
                <w:sz w:val="22"/>
                <w:lang w:eastAsia="en-US"/>
              </w:rPr>
            </w:pPr>
            <w:r>
              <w:rPr>
                <w:sz w:val="22"/>
                <w:lang w:eastAsia="en-US"/>
              </w:rPr>
              <w:t>- школьный уровень</w:t>
            </w:r>
          </w:p>
        </w:tc>
        <w:tc>
          <w:tcPr>
            <w:tcW w:w="1701" w:type="dxa"/>
            <w:tcBorders>
              <w:top w:val="single" w:sz="4" w:space="0" w:color="auto"/>
              <w:left w:val="single" w:sz="4" w:space="0" w:color="auto"/>
              <w:bottom w:val="single" w:sz="4" w:space="0" w:color="auto"/>
              <w:right w:val="single" w:sz="4" w:space="0" w:color="auto"/>
            </w:tcBorders>
          </w:tcPr>
          <w:p w14:paraId="0E91AC76" w14:textId="77777777" w:rsidR="00714942" w:rsidRPr="002E370B" w:rsidRDefault="00714942" w:rsidP="00714942">
            <w:pPr>
              <w:spacing w:line="256" w:lineRule="auto"/>
              <w:rPr>
                <w:sz w:val="22"/>
                <w:lang w:eastAsia="en-US"/>
              </w:rPr>
            </w:pPr>
          </w:p>
          <w:p w14:paraId="0591E4B7" w14:textId="77777777" w:rsidR="00714942" w:rsidRDefault="00714942" w:rsidP="00714942">
            <w:pPr>
              <w:spacing w:line="256" w:lineRule="auto"/>
              <w:rPr>
                <w:sz w:val="22"/>
                <w:lang w:eastAsia="en-US"/>
              </w:rPr>
            </w:pPr>
            <w:r w:rsidRPr="002E370B">
              <w:rPr>
                <w:sz w:val="22"/>
                <w:lang w:eastAsia="en-US"/>
              </w:rPr>
              <w:t>0,10</w:t>
            </w:r>
          </w:p>
          <w:p w14:paraId="48FFFCA6" w14:textId="77777777" w:rsidR="00714942" w:rsidRPr="002E370B" w:rsidRDefault="00714942" w:rsidP="00714942">
            <w:pPr>
              <w:spacing w:line="256" w:lineRule="auto"/>
              <w:rPr>
                <w:sz w:val="22"/>
                <w:lang w:eastAsia="en-US"/>
              </w:rPr>
            </w:pPr>
            <w:r>
              <w:rPr>
                <w:sz w:val="22"/>
                <w:lang w:eastAsia="en-US"/>
              </w:rPr>
              <w:t>0,05</w:t>
            </w:r>
          </w:p>
        </w:tc>
        <w:tc>
          <w:tcPr>
            <w:tcW w:w="1589" w:type="dxa"/>
            <w:tcBorders>
              <w:top w:val="single" w:sz="4" w:space="0" w:color="auto"/>
              <w:left w:val="single" w:sz="4" w:space="0" w:color="auto"/>
              <w:bottom w:val="single" w:sz="4" w:space="0" w:color="auto"/>
              <w:right w:val="single" w:sz="4" w:space="0" w:color="auto"/>
            </w:tcBorders>
            <w:hideMark/>
          </w:tcPr>
          <w:p w14:paraId="1F8C40AD" w14:textId="77777777" w:rsidR="00714942" w:rsidRPr="002E370B" w:rsidRDefault="00714942" w:rsidP="00714942">
            <w:pPr>
              <w:spacing w:line="256" w:lineRule="auto"/>
              <w:rPr>
                <w:sz w:val="22"/>
                <w:lang w:eastAsia="en-US"/>
              </w:rPr>
            </w:pPr>
            <w:r w:rsidRPr="002E370B">
              <w:rPr>
                <w:sz w:val="22"/>
                <w:lang w:eastAsia="en-US"/>
              </w:rPr>
              <w:t>от базового оклада учителя</w:t>
            </w:r>
          </w:p>
        </w:tc>
      </w:tr>
      <w:tr w:rsidR="00714942" w:rsidRPr="002E370B" w14:paraId="3D550BF8"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14:paraId="4747BEE8" w14:textId="77777777" w:rsidR="00714942" w:rsidRPr="002E370B" w:rsidRDefault="00714942" w:rsidP="00714942">
            <w:pPr>
              <w:spacing w:line="256" w:lineRule="auto"/>
              <w:rPr>
                <w:b/>
                <w:lang w:eastAsia="en-US"/>
              </w:rPr>
            </w:pPr>
            <w:r w:rsidRPr="002E370B">
              <w:rPr>
                <w:b/>
                <w:lang w:eastAsia="en-US"/>
              </w:rPr>
              <w:t>5</w:t>
            </w:r>
          </w:p>
        </w:tc>
        <w:tc>
          <w:tcPr>
            <w:tcW w:w="9494" w:type="dxa"/>
            <w:gridSpan w:val="3"/>
            <w:tcBorders>
              <w:top w:val="single" w:sz="4" w:space="0" w:color="auto"/>
              <w:left w:val="single" w:sz="4" w:space="0" w:color="auto"/>
              <w:bottom w:val="single" w:sz="4" w:space="0" w:color="auto"/>
              <w:right w:val="single" w:sz="4" w:space="0" w:color="auto"/>
            </w:tcBorders>
            <w:hideMark/>
          </w:tcPr>
          <w:p w14:paraId="2673A386" w14:textId="77777777" w:rsidR="00714942" w:rsidRPr="002E370B" w:rsidRDefault="00714942" w:rsidP="00714942">
            <w:pPr>
              <w:spacing w:line="256" w:lineRule="auto"/>
              <w:rPr>
                <w:b/>
                <w:lang w:eastAsia="en-US"/>
              </w:rPr>
            </w:pPr>
            <w:r w:rsidRPr="002E370B">
              <w:rPr>
                <w:b/>
                <w:lang w:eastAsia="en-US"/>
              </w:rPr>
              <w:t>За выполнение других отдельных заданий и дополнительный объем работы, не входящий в круг  основных обязанностей (для  педагогического, административного, учебно – вспомогательного и обслуживающего  персонала)</w:t>
            </w:r>
          </w:p>
        </w:tc>
      </w:tr>
      <w:tr w:rsidR="00714942" w:rsidRPr="002E370B" w14:paraId="055EB657"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tcPr>
          <w:p w14:paraId="02B8FD18" w14:textId="77777777" w:rsidR="00714942" w:rsidRPr="002E370B" w:rsidRDefault="00714942" w:rsidP="00714942">
            <w:pPr>
              <w:spacing w:line="256" w:lineRule="auto"/>
              <w:rPr>
                <w:sz w:val="22"/>
                <w:szCs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0DD22696" w14:textId="77777777" w:rsidR="00714942" w:rsidRPr="002E370B" w:rsidRDefault="00714942" w:rsidP="00714942">
            <w:pPr>
              <w:spacing w:line="256" w:lineRule="auto"/>
              <w:rPr>
                <w:sz w:val="22"/>
                <w:szCs w:val="22"/>
                <w:lang w:eastAsia="en-US"/>
              </w:rPr>
            </w:pPr>
            <w:r w:rsidRPr="002E370B">
              <w:rPr>
                <w:sz w:val="22"/>
                <w:szCs w:val="22"/>
                <w:lang w:eastAsia="en-US"/>
              </w:rPr>
              <w:t xml:space="preserve">За </w:t>
            </w:r>
            <w:r>
              <w:rPr>
                <w:sz w:val="22"/>
                <w:szCs w:val="22"/>
                <w:lang w:eastAsia="en-US"/>
              </w:rPr>
              <w:t>безопасность дорожного движения</w:t>
            </w:r>
            <w:r w:rsidRPr="002E370B">
              <w:rPr>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21F0A0E" w14:textId="77777777" w:rsidR="00714942" w:rsidRPr="002E370B" w:rsidRDefault="00714942" w:rsidP="00714942">
            <w:pPr>
              <w:spacing w:line="256" w:lineRule="auto"/>
              <w:rPr>
                <w:sz w:val="22"/>
                <w:szCs w:val="22"/>
                <w:lang w:eastAsia="en-US"/>
              </w:rPr>
            </w:pPr>
            <w:r w:rsidRPr="002E370B">
              <w:rPr>
                <w:sz w:val="22"/>
                <w:szCs w:val="22"/>
                <w:lang w:eastAsia="en-US"/>
              </w:rPr>
              <w:t>0,15</w:t>
            </w:r>
          </w:p>
        </w:tc>
        <w:tc>
          <w:tcPr>
            <w:tcW w:w="1589" w:type="dxa"/>
            <w:tcBorders>
              <w:top w:val="single" w:sz="4" w:space="0" w:color="auto"/>
              <w:left w:val="single" w:sz="4" w:space="0" w:color="auto"/>
              <w:bottom w:val="single" w:sz="4" w:space="0" w:color="auto"/>
              <w:right w:val="single" w:sz="4" w:space="0" w:color="auto"/>
            </w:tcBorders>
            <w:hideMark/>
          </w:tcPr>
          <w:p w14:paraId="0BD1A975" w14:textId="77777777" w:rsidR="00714942" w:rsidRPr="002E370B" w:rsidRDefault="00714942" w:rsidP="00714942">
            <w:pPr>
              <w:spacing w:line="256" w:lineRule="auto"/>
              <w:rPr>
                <w:sz w:val="22"/>
                <w:szCs w:val="22"/>
                <w:lang w:eastAsia="en-US"/>
              </w:rPr>
            </w:pPr>
            <w:r w:rsidRPr="002E370B">
              <w:rPr>
                <w:sz w:val="22"/>
                <w:szCs w:val="22"/>
                <w:lang w:eastAsia="en-US"/>
              </w:rPr>
              <w:t>от базового оклада</w:t>
            </w:r>
          </w:p>
        </w:tc>
      </w:tr>
      <w:tr w:rsidR="00714942" w:rsidRPr="002E370B" w14:paraId="13A1CDB7"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14:paraId="1D85CA00" w14:textId="77777777" w:rsidR="00714942" w:rsidRPr="002E370B" w:rsidRDefault="00714942" w:rsidP="00714942">
            <w:pPr>
              <w:spacing w:line="256" w:lineRule="auto"/>
              <w:rPr>
                <w:b/>
                <w:sz w:val="22"/>
                <w:szCs w:val="22"/>
                <w:lang w:eastAsia="en-US"/>
              </w:rPr>
            </w:pPr>
            <w:r w:rsidRPr="002E370B">
              <w:rPr>
                <w:b/>
                <w:sz w:val="22"/>
                <w:szCs w:val="22"/>
                <w:lang w:eastAsia="en-US"/>
              </w:rPr>
              <w:t>6</w:t>
            </w:r>
          </w:p>
        </w:tc>
        <w:tc>
          <w:tcPr>
            <w:tcW w:w="6204" w:type="dxa"/>
            <w:tcBorders>
              <w:top w:val="single" w:sz="4" w:space="0" w:color="auto"/>
              <w:left w:val="single" w:sz="4" w:space="0" w:color="auto"/>
              <w:bottom w:val="single" w:sz="4" w:space="0" w:color="auto"/>
              <w:right w:val="single" w:sz="4" w:space="0" w:color="auto"/>
            </w:tcBorders>
            <w:hideMark/>
          </w:tcPr>
          <w:p w14:paraId="30A323CA" w14:textId="77777777" w:rsidR="00714942" w:rsidRPr="002E370B" w:rsidRDefault="00714942" w:rsidP="00714942">
            <w:pPr>
              <w:spacing w:line="256" w:lineRule="auto"/>
              <w:rPr>
                <w:b/>
                <w:sz w:val="22"/>
                <w:szCs w:val="22"/>
                <w:lang w:eastAsia="en-US"/>
              </w:rPr>
            </w:pPr>
            <w:r w:rsidRPr="002E370B">
              <w:rPr>
                <w:b/>
                <w:sz w:val="22"/>
                <w:szCs w:val="22"/>
                <w:lang w:eastAsia="en-US"/>
              </w:rPr>
              <w:t>За выполнение работы отсутствующих должностей</w:t>
            </w:r>
          </w:p>
        </w:tc>
        <w:tc>
          <w:tcPr>
            <w:tcW w:w="1701" w:type="dxa"/>
            <w:tcBorders>
              <w:top w:val="single" w:sz="4" w:space="0" w:color="auto"/>
              <w:left w:val="single" w:sz="4" w:space="0" w:color="auto"/>
              <w:bottom w:val="single" w:sz="4" w:space="0" w:color="auto"/>
              <w:right w:val="single" w:sz="4" w:space="0" w:color="auto"/>
            </w:tcBorders>
          </w:tcPr>
          <w:p w14:paraId="7DA0C24A" w14:textId="77777777" w:rsidR="00714942" w:rsidRPr="002E370B" w:rsidRDefault="00714942" w:rsidP="00714942">
            <w:pPr>
              <w:spacing w:line="256" w:lineRule="auto"/>
              <w:rPr>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1B4A7CC8" w14:textId="77777777" w:rsidR="00714942" w:rsidRPr="002E370B" w:rsidRDefault="00714942" w:rsidP="00714942">
            <w:pPr>
              <w:spacing w:line="256" w:lineRule="auto"/>
              <w:rPr>
                <w:sz w:val="22"/>
                <w:szCs w:val="22"/>
                <w:lang w:eastAsia="en-US"/>
              </w:rPr>
            </w:pPr>
          </w:p>
        </w:tc>
      </w:tr>
      <w:tr w:rsidR="00714942" w:rsidRPr="002E370B" w14:paraId="34F5E74A"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tcPr>
          <w:p w14:paraId="415D9CC7" w14:textId="77777777" w:rsidR="00714942" w:rsidRPr="002E370B" w:rsidRDefault="00714942" w:rsidP="00714942">
            <w:pPr>
              <w:spacing w:line="256" w:lineRule="auto"/>
              <w:jc w:val="center"/>
              <w:rPr>
                <w:sz w:val="22"/>
                <w:szCs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3F545A15" w14:textId="77777777" w:rsidR="00714942" w:rsidRPr="002E370B" w:rsidRDefault="00714942" w:rsidP="00714942">
            <w:pPr>
              <w:spacing w:line="256" w:lineRule="auto"/>
              <w:rPr>
                <w:sz w:val="22"/>
                <w:szCs w:val="22"/>
                <w:lang w:eastAsia="en-US"/>
              </w:rPr>
            </w:pPr>
            <w:r w:rsidRPr="002E370B">
              <w:rPr>
                <w:sz w:val="22"/>
                <w:szCs w:val="22"/>
                <w:lang w:eastAsia="en-US"/>
              </w:rPr>
              <w:t xml:space="preserve">За выполнение обязанностей отсутствующей должности заместителя директора по учебно-воспитательной работе: </w:t>
            </w:r>
          </w:p>
          <w:p w14:paraId="22109EAA" w14:textId="77777777" w:rsidR="00714942" w:rsidRPr="002E370B" w:rsidRDefault="00714942" w:rsidP="00714942">
            <w:pPr>
              <w:spacing w:line="256" w:lineRule="auto"/>
              <w:jc w:val="both"/>
              <w:rPr>
                <w:sz w:val="22"/>
                <w:lang w:eastAsia="en-US"/>
              </w:rPr>
            </w:pPr>
            <w:r w:rsidRPr="002E370B">
              <w:rPr>
                <w:sz w:val="22"/>
                <w:lang w:eastAsia="en-US"/>
              </w:rPr>
              <w:t>- от 80 чел. и больше</w:t>
            </w:r>
          </w:p>
          <w:p w14:paraId="72A39AB9" w14:textId="77777777" w:rsidR="00714942" w:rsidRPr="002E370B" w:rsidRDefault="00714942" w:rsidP="00714942">
            <w:pPr>
              <w:spacing w:line="256" w:lineRule="auto"/>
              <w:rPr>
                <w:sz w:val="22"/>
                <w:szCs w:val="22"/>
                <w:lang w:eastAsia="en-US"/>
              </w:rPr>
            </w:pPr>
            <w:r w:rsidRPr="002E370B">
              <w:rPr>
                <w:sz w:val="22"/>
                <w:lang w:eastAsia="en-US"/>
              </w:rPr>
              <w:t>- менее 80 чел.</w:t>
            </w:r>
          </w:p>
        </w:tc>
        <w:tc>
          <w:tcPr>
            <w:tcW w:w="1701" w:type="dxa"/>
            <w:tcBorders>
              <w:top w:val="single" w:sz="4" w:space="0" w:color="auto"/>
              <w:left w:val="single" w:sz="4" w:space="0" w:color="auto"/>
              <w:bottom w:val="single" w:sz="4" w:space="0" w:color="auto"/>
              <w:right w:val="single" w:sz="4" w:space="0" w:color="auto"/>
            </w:tcBorders>
          </w:tcPr>
          <w:p w14:paraId="0973A98A" w14:textId="77777777" w:rsidR="00714942" w:rsidRPr="002E370B" w:rsidRDefault="00714942" w:rsidP="00714942">
            <w:pPr>
              <w:spacing w:line="256" w:lineRule="auto"/>
              <w:rPr>
                <w:sz w:val="22"/>
                <w:szCs w:val="22"/>
                <w:lang w:eastAsia="en-US"/>
              </w:rPr>
            </w:pPr>
          </w:p>
          <w:p w14:paraId="353BD033" w14:textId="77777777" w:rsidR="00714942" w:rsidRPr="002E370B" w:rsidRDefault="00714942" w:rsidP="00714942">
            <w:pPr>
              <w:spacing w:line="256" w:lineRule="auto"/>
              <w:rPr>
                <w:sz w:val="22"/>
                <w:szCs w:val="22"/>
                <w:lang w:eastAsia="en-US"/>
              </w:rPr>
            </w:pPr>
          </w:p>
          <w:p w14:paraId="52AF0FCA" w14:textId="77777777" w:rsidR="00714942" w:rsidRPr="002E370B" w:rsidRDefault="00714942" w:rsidP="00714942">
            <w:pPr>
              <w:spacing w:line="256" w:lineRule="auto"/>
              <w:rPr>
                <w:sz w:val="22"/>
                <w:szCs w:val="22"/>
                <w:lang w:eastAsia="en-US"/>
              </w:rPr>
            </w:pPr>
            <w:r w:rsidRPr="002E370B">
              <w:rPr>
                <w:sz w:val="22"/>
                <w:szCs w:val="22"/>
                <w:lang w:eastAsia="en-US"/>
              </w:rPr>
              <w:t>1,0</w:t>
            </w:r>
          </w:p>
          <w:p w14:paraId="20FD9B5E" w14:textId="77777777" w:rsidR="00714942" w:rsidRPr="002E370B" w:rsidRDefault="00714942" w:rsidP="00714942">
            <w:pPr>
              <w:spacing w:line="256" w:lineRule="auto"/>
              <w:rPr>
                <w:sz w:val="22"/>
                <w:szCs w:val="22"/>
                <w:lang w:eastAsia="en-US"/>
              </w:rPr>
            </w:pPr>
            <w:r w:rsidRPr="002E370B">
              <w:rPr>
                <w:sz w:val="22"/>
                <w:szCs w:val="22"/>
                <w:lang w:eastAsia="en-US"/>
              </w:rPr>
              <w:t>0,5</w:t>
            </w:r>
          </w:p>
        </w:tc>
        <w:tc>
          <w:tcPr>
            <w:tcW w:w="1589" w:type="dxa"/>
            <w:tcBorders>
              <w:top w:val="single" w:sz="4" w:space="0" w:color="auto"/>
              <w:left w:val="single" w:sz="4" w:space="0" w:color="auto"/>
              <w:bottom w:val="single" w:sz="4" w:space="0" w:color="auto"/>
              <w:right w:val="single" w:sz="4" w:space="0" w:color="auto"/>
            </w:tcBorders>
            <w:hideMark/>
          </w:tcPr>
          <w:p w14:paraId="3C3E169A" w14:textId="77777777" w:rsidR="00714942" w:rsidRPr="002E370B" w:rsidRDefault="00714942" w:rsidP="00714942">
            <w:pPr>
              <w:spacing w:line="256" w:lineRule="auto"/>
              <w:rPr>
                <w:sz w:val="22"/>
                <w:szCs w:val="22"/>
                <w:lang w:eastAsia="en-US"/>
              </w:rPr>
            </w:pPr>
            <w:r w:rsidRPr="002E370B">
              <w:rPr>
                <w:sz w:val="22"/>
                <w:szCs w:val="22"/>
                <w:lang w:eastAsia="en-US"/>
              </w:rPr>
              <w:t>от базового оклада учителя</w:t>
            </w:r>
          </w:p>
        </w:tc>
      </w:tr>
      <w:tr w:rsidR="00714942" w:rsidRPr="002E370B" w14:paraId="2E33F3F8"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tcPr>
          <w:p w14:paraId="58B6D773" w14:textId="77777777" w:rsidR="00714942" w:rsidRPr="002E370B" w:rsidRDefault="00714942" w:rsidP="00714942">
            <w:pPr>
              <w:spacing w:line="256" w:lineRule="auto"/>
              <w:jc w:val="center"/>
              <w:rPr>
                <w:sz w:val="22"/>
                <w:szCs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7974413F" w14:textId="77777777" w:rsidR="00714942" w:rsidRPr="002E370B" w:rsidRDefault="00714942" w:rsidP="00714942">
            <w:pPr>
              <w:spacing w:line="256" w:lineRule="auto"/>
              <w:rPr>
                <w:sz w:val="22"/>
                <w:szCs w:val="22"/>
                <w:lang w:eastAsia="en-US"/>
              </w:rPr>
            </w:pPr>
            <w:r w:rsidRPr="002E370B">
              <w:rPr>
                <w:sz w:val="22"/>
                <w:szCs w:val="22"/>
                <w:lang w:eastAsia="en-US"/>
              </w:rPr>
              <w:t>За выполнение обязанностей отсутствующей должности заместителя директора по воспитательной работе:</w:t>
            </w:r>
          </w:p>
          <w:p w14:paraId="7BF8125B" w14:textId="77777777" w:rsidR="00714942" w:rsidRPr="002E370B" w:rsidRDefault="00714942" w:rsidP="00714942">
            <w:pPr>
              <w:spacing w:line="256" w:lineRule="auto"/>
              <w:jc w:val="both"/>
              <w:rPr>
                <w:sz w:val="22"/>
                <w:lang w:eastAsia="en-US"/>
              </w:rPr>
            </w:pPr>
            <w:r w:rsidRPr="002E370B">
              <w:rPr>
                <w:sz w:val="22"/>
                <w:lang w:eastAsia="en-US"/>
              </w:rPr>
              <w:t>- от 80 чел. и больше</w:t>
            </w:r>
          </w:p>
          <w:p w14:paraId="76E532A7" w14:textId="77777777" w:rsidR="00714942" w:rsidRPr="002E370B" w:rsidRDefault="00714942" w:rsidP="00714942">
            <w:pPr>
              <w:spacing w:line="256" w:lineRule="auto"/>
              <w:rPr>
                <w:sz w:val="22"/>
                <w:szCs w:val="22"/>
                <w:lang w:eastAsia="en-US"/>
              </w:rPr>
            </w:pPr>
            <w:r w:rsidRPr="002E370B">
              <w:rPr>
                <w:sz w:val="22"/>
                <w:lang w:eastAsia="en-US"/>
              </w:rPr>
              <w:t>- менее 80 чел.</w:t>
            </w:r>
            <w:r w:rsidRPr="002E370B">
              <w:rPr>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51D52BC6" w14:textId="77777777" w:rsidR="00714942" w:rsidRPr="002E370B" w:rsidRDefault="00714942" w:rsidP="00714942">
            <w:pPr>
              <w:spacing w:line="256" w:lineRule="auto"/>
              <w:rPr>
                <w:sz w:val="22"/>
                <w:szCs w:val="22"/>
                <w:lang w:eastAsia="en-US"/>
              </w:rPr>
            </w:pPr>
          </w:p>
          <w:p w14:paraId="79FD358D" w14:textId="77777777" w:rsidR="00714942" w:rsidRPr="002E370B" w:rsidRDefault="00714942" w:rsidP="00714942">
            <w:pPr>
              <w:spacing w:line="256" w:lineRule="auto"/>
              <w:rPr>
                <w:sz w:val="22"/>
                <w:szCs w:val="22"/>
                <w:lang w:eastAsia="en-US"/>
              </w:rPr>
            </w:pPr>
          </w:p>
          <w:p w14:paraId="01FC4E46" w14:textId="77777777" w:rsidR="00714942" w:rsidRPr="002E370B" w:rsidRDefault="00714942" w:rsidP="00714942">
            <w:pPr>
              <w:spacing w:line="256" w:lineRule="auto"/>
              <w:rPr>
                <w:sz w:val="22"/>
                <w:szCs w:val="22"/>
                <w:lang w:eastAsia="en-US"/>
              </w:rPr>
            </w:pPr>
            <w:r w:rsidRPr="002E370B">
              <w:rPr>
                <w:sz w:val="22"/>
                <w:szCs w:val="22"/>
                <w:lang w:eastAsia="en-US"/>
              </w:rPr>
              <w:t>1,0</w:t>
            </w:r>
          </w:p>
          <w:p w14:paraId="47538435" w14:textId="77777777" w:rsidR="00714942" w:rsidRPr="002E370B" w:rsidRDefault="00714942" w:rsidP="00714942">
            <w:pPr>
              <w:spacing w:line="256" w:lineRule="auto"/>
              <w:rPr>
                <w:sz w:val="22"/>
                <w:szCs w:val="22"/>
                <w:lang w:eastAsia="en-US"/>
              </w:rPr>
            </w:pPr>
            <w:r w:rsidRPr="002E370B">
              <w:rPr>
                <w:sz w:val="22"/>
                <w:szCs w:val="22"/>
                <w:lang w:eastAsia="en-US"/>
              </w:rPr>
              <w:t>0,5</w:t>
            </w:r>
          </w:p>
        </w:tc>
        <w:tc>
          <w:tcPr>
            <w:tcW w:w="1589" w:type="dxa"/>
            <w:tcBorders>
              <w:top w:val="single" w:sz="4" w:space="0" w:color="auto"/>
              <w:left w:val="single" w:sz="4" w:space="0" w:color="auto"/>
              <w:bottom w:val="single" w:sz="4" w:space="0" w:color="auto"/>
              <w:right w:val="single" w:sz="4" w:space="0" w:color="auto"/>
            </w:tcBorders>
            <w:hideMark/>
          </w:tcPr>
          <w:p w14:paraId="6A03C89C" w14:textId="77777777" w:rsidR="00714942" w:rsidRPr="002E370B" w:rsidRDefault="00714942" w:rsidP="00714942">
            <w:pPr>
              <w:spacing w:line="256" w:lineRule="auto"/>
              <w:rPr>
                <w:sz w:val="22"/>
                <w:szCs w:val="22"/>
                <w:lang w:eastAsia="en-US"/>
              </w:rPr>
            </w:pPr>
            <w:r w:rsidRPr="002E370B">
              <w:rPr>
                <w:sz w:val="22"/>
                <w:szCs w:val="22"/>
                <w:lang w:eastAsia="en-US"/>
              </w:rPr>
              <w:t>от базового оклада учителя</w:t>
            </w:r>
          </w:p>
        </w:tc>
      </w:tr>
      <w:tr w:rsidR="00714942" w:rsidRPr="002E370B" w14:paraId="5AD9C17B"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tcPr>
          <w:p w14:paraId="1A234F22" w14:textId="77777777" w:rsidR="00714942" w:rsidRPr="002E370B" w:rsidRDefault="00714942" w:rsidP="00714942">
            <w:pPr>
              <w:spacing w:line="256" w:lineRule="auto"/>
              <w:jc w:val="center"/>
              <w:rPr>
                <w:sz w:val="22"/>
                <w:szCs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579F7D41" w14:textId="77777777" w:rsidR="00714942" w:rsidRPr="002E370B" w:rsidRDefault="00714942" w:rsidP="00714942">
            <w:pPr>
              <w:spacing w:line="256" w:lineRule="auto"/>
              <w:rPr>
                <w:sz w:val="22"/>
                <w:szCs w:val="22"/>
                <w:lang w:eastAsia="en-US"/>
              </w:rPr>
            </w:pPr>
            <w:r w:rsidRPr="002E370B">
              <w:rPr>
                <w:sz w:val="22"/>
                <w:szCs w:val="22"/>
                <w:lang w:eastAsia="en-US"/>
              </w:rPr>
              <w:t xml:space="preserve">За выполнение обязанностей отсутствующей должности (секретарь, диспетчер образовательного </w:t>
            </w:r>
            <w:r>
              <w:rPr>
                <w:sz w:val="22"/>
                <w:szCs w:val="22"/>
                <w:lang w:eastAsia="en-US"/>
              </w:rPr>
              <w:t>учреждения</w:t>
            </w:r>
            <w:r w:rsidRPr="002E370B">
              <w:rPr>
                <w:sz w:val="22"/>
                <w:szCs w:val="22"/>
                <w:lang w:eastAsia="en-US"/>
              </w:rPr>
              <w:t>, библиотекарь, завхоз,  педагог организатор, старшая вожатая, руководитель структурного подразделения – центра «Точка роста»</w:t>
            </w:r>
            <w:r>
              <w:rPr>
                <w:sz w:val="22"/>
                <w:szCs w:val="22"/>
                <w:lang w:eastAsia="en-US"/>
              </w:rPr>
              <w:t>, ответственный за комплексную безопасность ОО, ответственный за охрану труду в ОО</w:t>
            </w:r>
            <w:r w:rsidRPr="002E370B">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1C94FF68" w14:textId="77777777" w:rsidR="00714942" w:rsidRPr="002E370B" w:rsidRDefault="00714942" w:rsidP="00714942">
            <w:pPr>
              <w:spacing w:line="256" w:lineRule="auto"/>
              <w:rPr>
                <w:sz w:val="22"/>
                <w:szCs w:val="22"/>
                <w:lang w:eastAsia="en-US"/>
              </w:rPr>
            </w:pPr>
            <w:r w:rsidRPr="002E370B">
              <w:rPr>
                <w:sz w:val="22"/>
                <w:szCs w:val="22"/>
                <w:lang w:eastAsia="en-US"/>
              </w:rPr>
              <w:t>0,30</w:t>
            </w:r>
          </w:p>
        </w:tc>
        <w:tc>
          <w:tcPr>
            <w:tcW w:w="1589" w:type="dxa"/>
            <w:tcBorders>
              <w:top w:val="single" w:sz="4" w:space="0" w:color="auto"/>
              <w:left w:val="single" w:sz="4" w:space="0" w:color="auto"/>
              <w:bottom w:val="single" w:sz="4" w:space="0" w:color="auto"/>
              <w:right w:val="single" w:sz="4" w:space="0" w:color="auto"/>
            </w:tcBorders>
            <w:hideMark/>
          </w:tcPr>
          <w:p w14:paraId="1B16F5A0" w14:textId="77777777" w:rsidR="00714942" w:rsidRPr="002E370B" w:rsidRDefault="00714942" w:rsidP="00714942">
            <w:pPr>
              <w:spacing w:line="256" w:lineRule="auto"/>
              <w:rPr>
                <w:sz w:val="22"/>
                <w:szCs w:val="22"/>
                <w:lang w:eastAsia="en-US"/>
              </w:rPr>
            </w:pPr>
            <w:r w:rsidRPr="002E370B">
              <w:rPr>
                <w:sz w:val="22"/>
                <w:szCs w:val="22"/>
                <w:lang w:eastAsia="en-US"/>
              </w:rPr>
              <w:t>от базового оклада соответствующей должности</w:t>
            </w:r>
          </w:p>
        </w:tc>
      </w:tr>
      <w:tr w:rsidR="00714942" w:rsidRPr="002E370B" w14:paraId="02ADAC7D"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tcPr>
          <w:p w14:paraId="6EE07B06" w14:textId="77777777" w:rsidR="00714942" w:rsidRPr="002E370B" w:rsidRDefault="00714942" w:rsidP="00714942">
            <w:pPr>
              <w:spacing w:line="256" w:lineRule="auto"/>
              <w:jc w:val="center"/>
              <w:rPr>
                <w:sz w:val="22"/>
                <w:szCs w:val="22"/>
                <w:lang w:eastAsia="en-US"/>
              </w:rPr>
            </w:pPr>
          </w:p>
        </w:tc>
        <w:tc>
          <w:tcPr>
            <w:tcW w:w="6204" w:type="dxa"/>
            <w:tcBorders>
              <w:top w:val="single" w:sz="4" w:space="0" w:color="auto"/>
              <w:left w:val="single" w:sz="4" w:space="0" w:color="auto"/>
              <w:bottom w:val="single" w:sz="4" w:space="0" w:color="auto"/>
              <w:right w:val="single" w:sz="4" w:space="0" w:color="auto"/>
            </w:tcBorders>
          </w:tcPr>
          <w:p w14:paraId="34DC923C" w14:textId="77777777" w:rsidR="00714942" w:rsidRPr="002E370B" w:rsidRDefault="00714942" w:rsidP="00714942">
            <w:pPr>
              <w:spacing w:line="256" w:lineRule="auto"/>
              <w:rPr>
                <w:sz w:val="22"/>
                <w:szCs w:val="22"/>
                <w:lang w:eastAsia="en-US"/>
              </w:rPr>
            </w:pPr>
            <w:r w:rsidRPr="002E370B">
              <w:rPr>
                <w:sz w:val="22"/>
                <w:szCs w:val="22"/>
                <w:lang w:eastAsia="en-US"/>
              </w:rPr>
              <w:t>За выполнение обязанностей отсутствующей должности (</w:t>
            </w:r>
            <w:r>
              <w:rPr>
                <w:sz w:val="22"/>
                <w:szCs w:val="22"/>
                <w:lang w:eastAsia="en-US"/>
              </w:rPr>
              <w:t>организатор питания</w:t>
            </w:r>
            <w:r w:rsidRPr="002E370B">
              <w:rPr>
                <w:sz w:val="22"/>
                <w:szCs w:val="22"/>
                <w:lang w:eastAsia="en-US"/>
              </w:rPr>
              <w:t xml:space="preserve">) </w:t>
            </w:r>
            <w:r>
              <w:rPr>
                <w:sz w:val="22"/>
                <w:szCs w:val="22"/>
                <w:lang w:eastAsia="en-US"/>
              </w:rPr>
              <w:t>в основной школе</w:t>
            </w:r>
          </w:p>
          <w:p w14:paraId="0CE2E7C9" w14:textId="77777777" w:rsidR="00714942" w:rsidRPr="002E370B" w:rsidRDefault="00714942" w:rsidP="00714942">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7E2B147" w14:textId="77777777" w:rsidR="00714942" w:rsidRPr="002E370B" w:rsidRDefault="00714942" w:rsidP="00714942">
            <w:pPr>
              <w:spacing w:line="256" w:lineRule="auto"/>
              <w:rPr>
                <w:sz w:val="22"/>
                <w:szCs w:val="22"/>
                <w:lang w:eastAsia="en-US"/>
              </w:rPr>
            </w:pPr>
            <w:r w:rsidRPr="002E370B">
              <w:rPr>
                <w:sz w:val="22"/>
                <w:szCs w:val="22"/>
                <w:lang w:eastAsia="en-US"/>
              </w:rPr>
              <w:t>0,20</w:t>
            </w:r>
          </w:p>
        </w:tc>
        <w:tc>
          <w:tcPr>
            <w:tcW w:w="1589" w:type="dxa"/>
            <w:tcBorders>
              <w:top w:val="single" w:sz="4" w:space="0" w:color="auto"/>
              <w:left w:val="single" w:sz="4" w:space="0" w:color="auto"/>
              <w:bottom w:val="single" w:sz="4" w:space="0" w:color="auto"/>
              <w:right w:val="single" w:sz="4" w:space="0" w:color="auto"/>
            </w:tcBorders>
          </w:tcPr>
          <w:p w14:paraId="4EB7F7E3" w14:textId="77777777" w:rsidR="00714942" w:rsidRPr="002E370B" w:rsidRDefault="00714942" w:rsidP="00714942">
            <w:pPr>
              <w:spacing w:line="256" w:lineRule="auto"/>
              <w:rPr>
                <w:sz w:val="22"/>
                <w:szCs w:val="22"/>
                <w:lang w:eastAsia="en-US"/>
              </w:rPr>
            </w:pPr>
            <w:r w:rsidRPr="002E370B">
              <w:rPr>
                <w:sz w:val="22"/>
                <w:szCs w:val="22"/>
                <w:lang w:eastAsia="en-US"/>
              </w:rPr>
              <w:t>от базового оклада учителя</w:t>
            </w:r>
          </w:p>
        </w:tc>
      </w:tr>
      <w:tr w:rsidR="00714942" w:rsidRPr="002E370B" w14:paraId="47BEBE71"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tcPr>
          <w:p w14:paraId="5BBEF5E6" w14:textId="77777777" w:rsidR="00714942" w:rsidRPr="002E370B" w:rsidRDefault="00714942" w:rsidP="00714942">
            <w:pPr>
              <w:spacing w:line="256" w:lineRule="auto"/>
              <w:jc w:val="center"/>
              <w:rPr>
                <w:sz w:val="22"/>
                <w:szCs w:val="22"/>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47EC6521" w14:textId="77777777" w:rsidR="00714942" w:rsidRPr="002E370B" w:rsidRDefault="00714942" w:rsidP="00714942">
            <w:pPr>
              <w:spacing w:line="256" w:lineRule="auto"/>
              <w:rPr>
                <w:sz w:val="22"/>
                <w:szCs w:val="22"/>
                <w:lang w:eastAsia="en-US"/>
              </w:rPr>
            </w:pPr>
            <w:r w:rsidRPr="002E370B">
              <w:rPr>
                <w:sz w:val="22"/>
                <w:szCs w:val="22"/>
                <w:lang w:eastAsia="en-US"/>
              </w:rPr>
              <w:t xml:space="preserve">За выполнение обязанностей отсутствующей должности (лаборант) </w:t>
            </w:r>
          </w:p>
          <w:p w14:paraId="52F07509" w14:textId="77777777" w:rsidR="00714942" w:rsidRPr="002E370B" w:rsidRDefault="00714942" w:rsidP="00714942">
            <w:pPr>
              <w:spacing w:line="256" w:lineRule="auto"/>
              <w:rPr>
                <w:sz w:val="22"/>
                <w:szCs w:val="22"/>
                <w:lang w:eastAsia="en-US"/>
              </w:rPr>
            </w:pPr>
            <w:r w:rsidRPr="002E370B">
              <w:rPr>
                <w:sz w:val="22"/>
                <w:szCs w:val="22"/>
                <w:lang w:eastAsia="en-US"/>
              </w:rPr>
              <w:t xml:space="preserve"> - основная школа</w:t>
            </w:r>
          </w:p>
          <w:p w14:paraId="6DC6B023" w14:textId="77777777" w:rsidR="00714942" w:rsidRPr="002E370B" w:rsidRDefault="00714942" w:rsidP="00714942">
            <w:pPr>
              <w:spacing w:line="256" w:lineRule="auto"/>
              <w:rPr>
                <w:sz w:val="22"/>
                <w:szCs w:val="22"/>
                <w:lang w:eastAsia="en-US"/>
              </w:rPr>
            </w:pPr>
            <w:r w:rsidRPr="002E370B">
              <w:rPr>
                <w:sz w:val="22"/>
                <w:szCs w:val="22"/>
                <w:lang w:eastAsia="en-US"/>
              </w:rPr>
              <w:t>- филиал</w:t>
            </w:r>
          </w:p>
        </w:tc>
        <w:tc>
          <w:tcPr>
            <w:tcW w:w="1701" w:type="dxa"/>
            <w:tcBorders>
              <w:top w:val="single" w:sz="4" w:space="0" w:color="auto"/>
              <w:left w:val="single" w:sz="4" w:space="0" w:color="auto"/>
              <w:bottom w:val="single" w:sz="4" w:space="0" w:color="auto"/>
              <w:right w:val="single" w:sz="4" w:space="0" w:color="auto"/>
            </w:tcBorders>
          </w:tcPr>
          <w:p w14:paraId="7A600EB2" w14:textId="77777777" w:rsidR="00714942" w:rsidRPr="002E370B" w:rsidRDefault="00714942" w:rsidP="00714942">
            <w:pPr>
              <w:spacing w:line="256" w:lineRule="auto"/>
              <w:rPr>
                <w:sz w:val="22"/>
                <w:szCs w:val="22"/>
                <w:lang w:eastAsia="en-US"/>
              </w:rPr>
            </w:pPr>
          </w:p>
          <w:p w14:paraId="5220B6BA" w14:textId="77777777" w:rsidR="00714942" w:rsidRPr="002E370B" w:rsidRDefault="00714942" w:rsidP="00714942">
            <w:pPr>
              <w:spacing w:line="256" w:lineRule="auto"/>
              <w:rPr>
                <w:sz w:val="22"/>
                <w:szCs w:val="22"/>
                <w:lang w:eastAsia="en-US"/>
              </w:rPr>
            </w:pPr>
          </w:p>
          <w:p w14:paraId="4C0EE558" w14:textId="77777777" w:rsidR="00714942" w:rsidRPr="002E370B" w:rsidRDefault="00714942" w:rsidP="00714942">
            <w:pPr>
              <w:spacing w:line="256" w:lineRule="auto"/>
              <w:rPr>
                <w:sz w:val="22"/>
                <w:szCs w:val="22"/>
                <w:lang w:eastAsia="en-US"/>
              </w:rPr>
            </w:pPr>
            <w:r w:rsidRPr="002E370B">
              <w:rPr>
                <w:sz w:val="22"/>
                <w:szCs w:val="22"/>
                <w:lang w:eastAsia="en-US"/>
              </w:rPr>
              <w:t>0,20</w:t>
            </w:r>
          </w:p>
          <w:p w14:paraId="728150C2" w14:textId="77777777" w:rsidR="00714942" w:rsidRPr="002E370B" w:rsidRDefault="00714942" w:rsidP="00714942">
            <w:pPr>
              <w:spacing w:line="256" w:lineRule="auto"/>
              <w:rPr>
                <w:sz w:val="22"/>
                <w:szCs w:val="22"/>
                <w:lang w:eastAsia="en-US"/>
              </w:rPr>
            </w:pPr>
            <w:r w:rsidRPr="002E370B">
              <w:rPr>
                <w:sz w:val="22"/>
                <w:szCs w:val="22"/>
                <w:lang w:eastAsia="en-US"/>
              </w:rPr>
              <w:t>0,10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60422FA" w14:textId="77777777" w:rsidR="00714942" w:rsidRPr="002E370B" w:rsidRDefault="00714942" w:rsidP="00714942">
            <w:pPr>
              <w:spacing w:line="256" w:lineRule="auto"/>
              <w:rPr>
                <w:sz w:val="22"/>
                <w:szCs w:val="22"/>
                <w:lang w:eastAsia="en-US"/>
              </w:rPr>
            </w:pPr>
            <w:r w:rsidRPr="002E370B">
              <w:rPr>
                <w:sz w:val="22"/>
                <w:szCs w:val="22"/>
                <w:lang w:eastAsia="en-US"/>
              </w:rPr>
              <w:t>от базового оклада лаборанта</w:t>
            </w:r>
          </w:p>
        </w:tc>
      </w:tr>
      <w:tr w:rsidR="00714942" w:rsidRPr="002E370B" w14:paraId="4DCD78A7" w14:textId="77777777" w:rsidTr="00714942">
        <w:trPr>
          <w:jc w:val="center"/>
        </w:trPr>
        <w:tc>
          <w:tcPr>
            <w:tcW w:w="706" w:type="dxa"/>
            <w:tcBorders>
              <w:top w:val="single" w:sz="4" w:space="0" w:color="auto"/>
              <w:left w:val="single" w:sz="4" w:space="0" w:color="auto"/>
              <w:bottom w:val="single" w:sz="4" w:space="0" w:color="auto"/>
              <w:right w:val="single" w:sz="4" w:space="0" w:color="auto"/>
            </w:tcBorders>
            <w:vAlign w:val="center"/>
          </w:tcPr>
          <w:p w14:paraId="7B9CC4EC" w14:textId="77777777" w:rsidR="00714942" w:rsidRPr="00772B16" w:rsidRDefault="00714942" w:rsidP="00714942">
            <w:pPr>
              <w:spacing w:line="256" w:lineRule="auto"/>
              <w:jc w:val="center"/>
              <w:rPr>
                <w:b/>
                <w:bCs/>
                <w:sz w:val="22"/>
                <w:szCs w:val="22"/>
                <w:lang w:eastAsia="en-US"/>
              </w:rPr>
            </w:pPr>
            <w:r w:rsidRPr="00772B16">
              <w:rPr>
                <w:b/>
                <w:bCs/>
                <w:sz w:val="22"/>
                <w:szCs w:val="22"/>
                <w:lang w:eastAsia="en-US"/>
              </w:rPr>
              <w:t>7</w:t>
            </w:r>
          </w:p>
        </w:tc>
        <w:tc>
          <w:tcPr>
            <w:tcW w:w="6204" w:type="dxa"/>
            <w:tcBorders>
              <w:top w:val="single" w:sz="4" w:space="0" w:color="auto"/>
              <w:left w:val="single" w:sz="4" w:space="0" w:color="auto"/>
              <w:bottom w:val="single" w:sz="4" w:space="0" w:color="auto"/>
              <w:right w:val="single" w:sz="4" w:space="0" w:color="auto"/>
            </w:tcBorders>
            <w:hideMark/>
          </w:tcPr>
          <w:p w14:paraId="483B83B3" w14:textId="77777777" w:rsidR="00714942" w:rsidRPr="002E370B" w:rsidRDefault="00714942" w:rsidP="00714942">
            <w:pPr>
              <w:spacing w:line="256" w:lineRule="auto"/>
              <w:rPr>
                <w:sz w:val="22"/>
                <w:szCs w:val="22"/>
                <w:lang w:eastAsia="en-US"/>
              </w:rPr>
            </w:pPr>
            <w:r w:rsidRPr="002E370B">
              <w:rPr>
                <w:sz w:val="22"/>
                <w:szCs w:val="22"/>
                <w:lang w:eastAsia="en-US"/>
              </w:rPr>
              <w:t>За реализацию ФГОС   общего образования обучающихся с ограниченными возможностями здоровья и умственной отсталостью (интеллектуальными нарушениями (за 1 час за каждого ребенка)</w:t>
            </w:r>
          </w:p>
        </w:tc>
        <w:tc>
          <w:tcPr>
            <w:tcW w:w="1701" w:type="dxa"/>
            <w:tcBorders>
              <w:top w:val="single" w:sz="4" w:space="0" w:color="auto"/>
              <w:left w:val="single" w:sz="4" w:space="0" w:color="auto"/>
              <w:bottom w:val="single" w:sz="4" w:space="0" w:color="auto"/>
              <w:right w:val="single" w:sz="4" w:space="0" w:color="auto"/>
            </w:tcBorders>
            <w:hideMark/>
          </w:tcPr>
          <w:p w14:paraId="2E384E82" w14:textId="77777777" w:rsidR="00714942" w:rsidRPr="002E370B" w:rsidRDefault="00714942" w:rsidP="00714942">
            <w:pPr>
              <w:spacing w:line="256" w:lineRule="auto"/>
              <w:rPr>
                <w:sz w:val="22"/>
                <w:szCs w:val="22"/>
                <w:lang w:eastAsia="en-US"/>
              </w:rPr>
            </w:pPr>
            <w:r w:rsidRPr="002E370B">
              <w:rPr>
                <w:sz w:val="22"/>
                <w:szCs w:val="22"/>
                <w:lang w:eastAsia="en-US"/>
              </w:rPr>
              <w:t>0,01</w:t>
            </w:r>
          </w:p>
        </w:tc>
        <w:tc>
          <w:tcPr>
            <w:tcW w:w="1589" w:type="dxa"/>
            <w:tcBorders>
              <w:top w:val="single" w:sz="4" w:space="0" w:color="auto"/>
              <w:left w:val="single" w:sz="4" w:space="0" w:color="auto"/>
              <w:bottom w:val="single" w:sz="4" w:space="0" w:color="auto"/>
              <w:right w:val="single" w:sz="4" w:space="0" w:color="auto"/>
            </w:tcBorders>
            <w:hideMark/>
          </w:tcPr>
          <w:p w14:paraId="41289AF5" w14:textId="77777777" w:rsidR="00714942" w:rsidRPr="002E370B" w:rsidRDefault="00714942" w:rsidP="00714942">
            <w:pPr>
              <w:spacing w:line="256" w:lineRule="auto"/>
              <w:rPr>
                <w:sz w:val="22"/>
                <w:szCs w:val="22"/>
                <w:lang w:eastAsia="en-US"/>
              </w:rPr>
            </w:pPr>
            <w:r w:rsidRPr="002E370B">
              <w:rPr>
                <w:sz w:val="22"/>
                <w:szCs w:val="22"/>
                <w:lang w:eastAsia="en-US"/>
              </w:rPr>
              <w:t>от базового оклада учителя</w:t>
            </w:r>
          </w:p>
        </w:tc>
      </w:tr>
    </w:tbl>
    <w:p w14:paraId="5E9A7BBA" w14:textId="77777777" w:rsidR="00714942" w:rsidRPr="002E370B" w:rsidRDefault="00714942" w:rsidP="00714942">
      <w:pPr>
        <w:jc w:val="both"/>
        <w:rPr>
          <w:sz w:val="20"/>
          <w:szCs w:val="20"/>
        </w:rPr>
      </w:pPr>
      <w:r w:rsidRPr="002E370B">
        <w:rPr>
          <w:sz w:val="20"/>
          <w:szCs w:val="20"/>
        </w:rPr>
        <w:t>Повышающие коэффициенты устанавливается  каждым учреждением  образования  самостоятельно  и утверждается   соответствующим  локальным актом   в пределах выделенных ассигнований  по учреждению на соответствующий финансовый  год.</w:t>
      </w:r>
    </w:p>
    <w:p w14:paraId="67897F56" w14:textId="77777777" w:rsidR="00714942" w:rsidRPr="002E370B" w:rsidRDefault="00714942" w:rsidP="00714942">
      <w:pPr>
        <w:jc w:val="center"/>
        <w:rPr>
          <w:b/>
        </w:rPr>
      </w:pPr>
    </w:p>
    <w:p w14:paraId="20E6EE3F" w14:textId="77777777" w:rsidR="00714942" w:rsidRPr="002E370B" w:rsidRDefault="00714942" w:rsidP="00714942">
      <w:pPr>
        <w:jc w:val="center"/>
        <w:rPr>
          <w:b/>
        </w:rPr>
      </w:pPr>
    </w:p>
    <w:p w14:paraId="564E9EDB" w14:textId="77777777" w:rsidR="00714942" w:rsidRPr="00B24C8F" w:rsidRDefault="00714942" w:rsidP="00714942">
      <w:pPr>
        <w:jc w:val="center"/>
        <w:rPr>
          <w:b/>
        </w:rPr>
      </w:pPr>
    </w:p>
    <w:p w14:paraId="21312BB3" w14:textId="77777777" w:rsidR="00714942" w:rsidRPr="00B24C8F" w:rsidRDefault="00714942" w:rsidP="00714942">
      <w:pPr>
        <w:ind w:firstLine="709"/>
        <w:jc w:val="both"/>
      </w:pPr>
    </w:p>
    <w:p w14:paraId="76663A55" w14:textId="77777777" w:rsidR="00714942" w:rsidRDefault="00714942" w:rsidP="00714942">
      <w:pPr>
        <w:jc w:val="center"/>
        <w:rPr>
          <w:b/>
        </w:rPr>
      </w:pPr>
    </w:p>
    <w:p w14:paraId="4AD8B395" w14:textId="77777777" w:rsidR="00714942" w:rsidRDefault="00714942" w:rsidP="00714942">
      <w:pPr>
        <w:jc w:val="center"/>
        <w:rPr>
          <w:b/>
        </w:rPr>
      </w:pPr>
    </w:p>
    <w:p w14:paraId="766E39C3" w14:textId="77777777" w:rsidR="00714942" w:rsidRDefault="00714942" w:rsidP="00714942">
      <w:pPr>
        <w:jc w:val="center"/>
        <w:rPr>
          <w:b/>
        </w:rPr>
      </w:pPr>
    </w:p>
    <w:p w14:paraId="7DAAD77C" w14:textId="77777777" w:rsidR="00714942" w:rsidRDefault="00714942" w:rsidP="00714942">
      <w:pPr>
        <w:jc w:val="center"/>
        <w:rPr>
          <w:b/>
        </w:rPr>
      </w:pPr>
    </w:p>
    <w:p w14:paraId="1E19B4BF" w14:textId="77777777" w:rsidR="00714942" w:rsidRDefault="00714942" w:rsidP="00714942">
      <w:pPr>
        <w:jc w:val="center"/>
        <w:rPr>
          <w:b/>
        </w:rPr>
      </w:pPr>
    </w:p>
    <w:p w14:paraId="5B37D13C" w14:textId="77777777" w:rsidR="00714942" w:rsidRDefault="00714942" w:rsidP="00714942">
      <w:pPr>
        <w:jc w:val="center"/>
        <w:rPr>
          <w:b/>
        </w:rPr>
      </w:pPr>
    </w:p>
    <w:p w14:paraId="0762E070" w14:textId="77777777" w:rsidR="00714942" w:rsidRDefault="00714942" w:rsidP="00714942">
      <w:pPr>
        <w:jc w:val="center"/>
        <w:rPr>
          <w:b/>
        </w:rPr>
      </w:pPr>
    </w:p>
    <w:p w14:paraId="7748E2E7" w14:textId="77777777" w:rsidR="00714942" w:rsidRDefault="00714942" w:rsidP="00714942">
      <w:pPr>
        <w:jc w:val="center"/>
        <w:rPr>
          <w:b/>
        </w:rPr>
      </w:pPr>
    </w:p>
    <w:p w14:paraId="4235BD4A" w14:textId="77777777" w:rsidR="00714942" w:rsidRDefault="00714942" w:rsidP="00714942">
      <w:pPr>
        <w:jc w:val="center"/>
        <w:rPr>
          <w:b/>
        </w:rPr>
      </w:pPr>
    </w:p>
    <w:p w14:paraId="22ABA603" w14:textId="77777777" w:rsidR="00714942" w:rsidRDefault="00714942" w:rsidP="00714942">
      <w:pPr>
        <w:jc w:val="center"/>
        <w:rPr>
          <w:b/>
        </w:rPr>
      </w:pPr>
    </w:p>
    <w:p w14:paraId="2E0C8AAC" w14:textId="77777777" w:rsidR="00714942" w:rsidRDefault="00714942" w:rsidP="00714942">
      <w:pPr>
        <w:jc w:val="center"/>
        <w:rPr>
          <w:b/>
        </w:rPr>
      </w:pPr>
    </w:p>
    <w:p w14:paraId="3230AA33" w14:textId="77777777" w:rsidR="00714942" w:rsidRDefault="00714942" w:rsidP="00714942">
      <w:pPr>
        <w:jc w:val="center"/>
        <w:rPr>
          <w:b/>
        </w:rPr>
      </w:pPr>
    </w:p>
    <w:p w14:paraId="0FFE2578" w14:textId="77777777" w:rsidR="00714942" w:rsidRDefault="00714942" w:rsidP="00714942">
      <w:pPr>
        <w:jc w:val="center"/>
        <w:rPr>
          <w:b/>
        </w:rPr>
      </w:pPr>
    </w:p>
    <w:p w14:paraId="23F03640" w14:textId="77777777" w:rsidR="00714942" w:rsidRDefault="00714942" w:rsidP="00714942">
      <w:pPr>
        <w:jc w:val="center"/>
        <w:rPr>
          <w:b/>
        </w:rPr>
      </w:pPr>
    </w:p>
    <w:p w14:paraId="515DFDEE" w14:textId="77777777" w:rsidR="00714942" w:rsidRDefault="00714942" w:rsidP="00714942">
      <w:pPr>
        <w:jc w:val="center"/>
        <w:rPr>
          <w:b/>
        </w:rPr>
      </w:pPr>
    </w:p>
    <w:p w14:paraId="1DE374A5" w14:textId="77777777" w:rsidR="00714942" w:rsidRDefault="00714942" w:rsidP="00714942">
      <w:pPr>
        <w:jc w:val="center"/>
        <w:rPr>
          <w:b/>
        </w:rPr>
      </w:pPr>
    </w:p>
    <w:p w14:paraId="3A6BBA98" w14:textId="3F20D8FA" w:rsidR="00714942" w:rsidRDefault="00714942" w:rsidP="00714942">
      <w:pPr>
        <w:rPr>
          <w:b/>
        </w:rPr>
      </w:pPr>
    </w:p>
    <w:p w14:paraId="6A30CFB3" w14:textId="77777777" w:rsidR="00EB311B" w:rsidRDefault="00EB311B" w:rsidP="00714942">
      <w:pPr>
        <w:rPr>
          <w:b/>
        </w:rPr>
      </w:pPr>
    </w:p>
    <w:p w14:paraId="51E220C6" w14:textId="77777777" w:rsidR="00714942" w:rsidRDefault="00714942" w:rsidP="00714942">
      <w:pPr>
        <w:jc w:val="center"/>
        <w:rPr>
          <w:b/>
        </w:rPr>
      </w:pPr>
      <w:r w:rsidRPr="00396092">
        <w:rPr>
          <w:b/>
        </w:rPr>
        <w:lastRenderedPageBreak/>
        <w:t>Порядок и условия почасовой оплаты труда</w:t>
      </w:r>
      <w:r>
        <w:rPr>
          <w:b/>
        </w:rPr>
        <w:t>.</w:t>
      </w:r>
    </w:p>
    <w:p w14:paraId="6B1037AD" w14:textId="77777777" w:rsidR="00714942" w:rsidRPr="00396092" w:rsidRDefault="00714942" w:rsidP="00714942">
      <w:pPr>
        <w:jc w:val="center"/>
        <w:rPr>
          <w:b/>
        </w:rPr>
      </w:pPr>
    </w:p>
    <w:p w14:paraId="6834C954" w14:textId="77777777" w:rsidR="00714942" w:rsidRPr="00396092" w:rsidRDefault="00714942" w:rsidP="00714942">
      <w:pPr>
        <w:ind w:firstLine="669"/>
        <w:jc w:val="both"/>
      </w:pPr>
      <w:r w:rsidRPr="00396092">
        <w:t>1. Почасовая оплата труда учителей, преподавателей и других педагогических работников образовательных учреждений применяется при оплате:</w:t>
      </w:r>
    </w:p>
    <w:p w14:paraId="4C1C817E" w14:textId="77777777" w:rsidR="00714942" w:rsidRPr="00396092" w:rsidRDefault="00714942" w:rsidP="00714942">
      <w:pPr>
        <w:ind w:firstLine="669"/>
        <w:jc w:val="both"/>
      </w:pPr>
      <w:r w:rsidRPr="00396092">
        <w:t>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14:paraId="7CA0A0C7" w14:textId="77777777" w:rsidR="00714942" w:rsidRPr="00396092" w:rsidRDefault="00714942" w:rsidP="00714942">
      <w:pPr>
        <w:ind w:firstLine="669"/>
        <w:jc w:val="both"/>
      </w:pPr>
      <w:r w:rsidRPr="00396092">
        <w:t>часов педагогической работы, выполненных учителями при работе с заочниками и детьми, находящимися на длительном лечении в больнице, сверх объема, установленного им при тарификации;</w:t>
      </w:r>
    </w:p>
    <w:p w14:paraId="3944E29C" w14:textId="77777777" w:rsidR="00714942" w:rsidRPr="004F2E08" w:rsidRDefault="00714942" w:rsidP="00714942">
      <w:pPr>
        <w:ind w:firstLine="669"/>
        <w:jc w:val="both"/>
      </w:pPr>
      <w:r w:rsidRPr="004F2E08">
        <w:t>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14:paraId="22B65F4D" w14:textId="77777777" w:rsidR="00714942" w:rsidRPr="004F2E08" w:rsidRDefault="00714942" w:rsidP="00714942">
      <w:pPr>
        <w:ind w:firstLine="669"/>
        <w:jc w:val="both"/>
      </w:pPr>
      <w:r w:rsidRPr="004F2E08">
        <w:t>часов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настоящим Положением;</w:t>
      </w:r>
    </w:p>
    <w:p w14:paraId="4972E4A3" w14:textId="77777777" w:rsidR="00714942" w:rsidRPr="004F2E08" w:rsidRDefault="00714942" w:rsidP="00714942">
      <w:pPr>
        <w:ind w:firstLine="669"/>
        <w:jc w:val="both"/>
      </w:pPr>
      <w:r w:rsidRPr="004F2E08">
        <w:t xml:space="preserve">преподавательской работы, выполненной преподавателями учреждений начального и среднего профессионального образования сверх уменьшенного годового объема учебной нагрузки; </w:t>
      </w:r>
    </w:p>
    <w:p w14:paraId="57BA2EFC" w14:textId="77777777" w:rsidR="00714942" w:rsidRPr="00396092" w:rsidRDefault="00714942" w:rsidP="00714942">
      <w:pPr>
        <w:ind w:firstLine="669"/>
        <w:jc w:val="both"/>
      </w:pPr>
      <w:r w:rsidRPr="00396092">
        <w:t>приема экзаменов (консультаций).</w:t>
      </w:r>
    </w:p>
    <w:p w14:paraId="1CA9575C" w14:textId="77777777" w:rsidR="00714942" w:rsidRPr="00396092" w:rsidRDefault="00714942" w:rsidP="00714942">
      <w:pPr>
        <w:ind w:firstLine="669"/>
      </w:pPr>
      <w:r w:rsidRPr="00396092">
        <w:t>Размер оплаты за один час указанной педагогической работы определяется путем деления месячной ставки заработной платы педагогического работника (с учетом повышающих коэффициентов, предусмотренных в зависимости от имеющегося уровня образования, стажа педагогической работы, квалификационной категории, присвоенной по результатам аттестации, а также с учетом специфики работы в образовательных учреждениях (классах, группах) в зависимости от их типов или видов) за установленную норму часов педагогической работы в неделю на установленное по занимаемой должности среднемесячное количество рабочих часов.</w:t>
      </w:r>
    </w:p>
    <w:p w14:paraId="278927C9" w14:textId="77777777" w:rsidR="00714942" w:rsidRPr="00396092" w:rsidRDefault="00714942" w:rsidP="00714942">
      <w:pPr>
        <w:ind w:firstLine="669"/>
        <w:jc w:val="both"/>
      </w:pPr>
      <w:r w:rsidRPr="00396092">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14:paraId="53C808CF" w14:textId="77777777" w:rsidR="00714942" w:rsidRPr="00396092" w:rsidRDefault="00714942" w:rsidP="00714942">
      <w:pPr>
        <w:ind w:firstLine="669"/>
        <w:jc w:val="both"/>
      </w:pPr>
      <w:r w:rsidRPr="00396092">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14:paraId="3C06CF48" w14:textId="77777777" w:rsidR="00714942" w:rsidRDefault="00714942" w:rsidP="00714942">
      <w:pPr>
        <w:tabs>
          <w:tab w:val="left" w:pos="1065"/>
        </w:tabs>
        <w:jc w:val="both"/>
      </w:pPr>
    </w:p>
    <w:p w14:paraId="6C4ACE14" w14:textId="77777777" w:rsidR="00714942" w:rsidRDefault="00714942" w:rsidP="00714942">
      <w:pPr>
        <w:jc w:val="center"/>
        <w:rPr>
          <w:b/>
          <w:sz w:val="20"/>
          <w:szCs w:val="20"/>
        </w:rPr>
      </w:pPr>
    </w:p>
    <w:p w14:paraId="0CD0B5B4" w14:textId="77777777" w:rsidR="00714942" w:rsidRDefault="00714942" w:rsidP="00714942">
      <w:pPr>
        <w:jc w:val="center"/>
        <w:rPr>
          <w:b/>
          <w:sz w:val="20"/>
          <w:szCs w:val="20"/>
        </w:rPr>
      </w:pPr>
    </w:p>
    <w:p w14:paraId="3DD7652D" w14:textId="77777777" w:rsidR="00714942" w:rsidRDefault="00714942" w:rsidP="00714942">
      <w:pPr>
        <w:jc w:val="center"/>
        <w:rPr>
          <w:b/>
          <w:sz w:val="20"/>
          <w:szCs w:val="20"/>
        </w:rPr>
      </w:pPr>
    </w:p>
    <w:p w14:paraId="0B513E53" w14:textId="77777777" w:rsidR="00714942" w:rsidRDefault="00714942" w:rsidP="00714942">
      <w:pPr>
        <w:jc w:val="center"/>
        <w:rPr>
          <w:b/>
          <w:sz w:val="20"/>
          <w:szCs w:val="20"/>
        </w:rPr>
      </w:pPr>
    </w:p>
    <w:p w14:paraId="46D0BADD" w14:textId="77777777" w:rsidR="00714942" w:rsidRDefault="00714942" w:rsidP="00714942">
      <w:pPr>
        <w:jc w:val="center"/>
        <w:rPr>
          <w:b/>
          <w:sz w:val="20"/>
          <w:szCs w:val="20"/>
        </w:rPr>
      </w:pPr>
    </w:p>
    <w:p w14:paraId="509D796A" w14:textId="77777777" w:rsidR="00714942" w:rsidRDefault="00714942" w:rsidP="00714942">
      <w:pPr>
        <w:jc w:val="center"/>
        <w:rPr>
          <w:b/>
          <w:sz w:val="20"/>
          <w:szCs w:val="20"/>
        </w:rPr>
      </w:pPr>
    </w:p>
    <w:p w14:paraId="4447BC23" w14:textId="77777777" w:rsidR="00714942" w:rsidRDefault="00714942" w:rsidP="00714942">
      <w:pPr>
        <w:jc w:val="center"/>
        <w:rPr>
          <w:b/>
          <w:sz w:val="20"/>
          <w:szCs w:val="20"/>
        </w:rPr>
      </w:pPr>
    </w:p>
    <w:p w14:paraId="0F096262" w14:textId="77777777" w:rsidR="00714942" w:rsidRDefault="00714942" w:rsidP="00714942">
      <w:pPr>
        <w:jc w:val="center"/>
        <w:rPr>
          <w:b/>
          <w:sz w:val="20"/>
          <w:szCs w:val="20"/>
        </w:rPr>
      </w:pPr>
    </w:p>
    <w:p w14:paraId="76101101" w14:textId="77777777" w:rsidR="00714942" w:rsidRDefault="00714942" w:rsidP="00714942">
      <w:pPr>
        <w:jc w:val="center"/>
        <w:rPr>
          <w:b/>
          <w:sz w:val="20"/>
          <w:szCs w:val="20"/>
        </w:rPr>
      </w:pPr>
    </w:p>
    <w:p w14:paraId="61695789" w14:textId="77777777" w:rsidR="00714942" w:rsidRDefault="00714942" w:rsidP="00714942">
      <w:pPr>
        <w:jc w:val="center"/>
        <w:rPr>
          <w:b/>
          <w:sz w:val="20"/>
          <w:szCs w:val="20"/>
        </w:rPr>
      </w:pPr>
    </w:p>
    <w:p w14:paraId="21500C7F" w14:textId="77777777" w:rsidR="00714942" w:rsidRDefault="00714942" w:rsidP="00714942">
      <w:pPr>
        <w:jc w:val="center"/>
        <w:rPr>
          <w:b/>
          <w:sz w:val="20"/>
          <w:szCs w:val="20"/>
        </w:rPr>
      </w:pPr>
    </w:p>
    <w:p w14:paraId="16FC22EE" w14:textId="77777777" w:rsidR="00714942" w:rsidRDefault="00714942" w:rsidP="00714942">
      <w:pPr>
        <w:jc w:val="center"/>
        <w:rPr>
          <w:b/>
          <w:sz w:val="20"/>
          <w:szCs w:val="20"/>
        </w:rPr>
      </w:pPr>
    </w:p>
    <w:p w14:paraId="61D4C02D" w14:textId="77777777" w:rsidR="00714942" w:rsidRDefault="00714942" w:rsidP="00714942">
      <w:pPr>
        <w:jc w:val="center"/>
        <w:rPr>
          <w:b/>
          <w:sz w:val="20"/>
          <w:szCs w:val="20"/>
        </w:rPr>
      </w:pPr>
    </w:p>
    <w:p w14:paraId="39DD75A2" w14:textId="77777777" w:rsidR="00714942" w:rsidRDefault="00714942" w:rsidP="00714942">
      <w:pPr>
        <w:rPr>
          <w:b/>
          <w:sz w:val="20"/>
          <w:szCs w:val="20"/>
        </w:rPr>
      </w:pPr>
    </w:p>
    <w:p w14:paraId="7FF6A848" w14:textId="77777777" w:rsidR="00714942" w:rsidRDefault="00714942" w:rsidP="00714942">
      <w:pPr>
        <w:rPr>
          <w:b/>
          <w:sz w:val="20"/>
          <w:szCs w:val="20"/>
        </w:rPr>
      </w:pPr>
    </w:p>
    <w:p w14:paraId="77A15EDC" w14:textId="09AB252E" w:rsidR="00714942" w:rsidRDefault="00714942" w:rsidP="00714942">
      <w:pPr>
        <w:rPr>
          <w:b/>
          <w:sz w:val="20"/>
          <w:szCs w:val="20"/>
        </w:rPr>
      </w:pPr>
    </w:p>
    <w:p w14:paraId="05BE0E10" w14:textId="77777777" w:rsidR="00EB311B" w:rsidRDefault="00EB311B" w:rsidP="00714942">
      <w:pPr>
        <w:rPr>
          <w:b/>
          <w:sz w:val="20"/>
          <w:szCs w:val="20"/>
        </w:rPr>
      </w:pPr>
    </w:p>
    <w:p w14:paraId="04C106FA" w14:textId="77777777" w:rsidR="00714942" w:rsidRPr="001C039F" w:rsidRDefault="00714942" w:rsidP="00714942">
      <w:pPr>
        <w:widowControl w:val="0"/>
        <w:shd w:val="clear" w:color="auto" w:fill="FFFFFF"/>
        <w:autoSpaceDE w:val="0"/>
        <w:autoSpaceDN w:val="0"/>
        <w:adjustRightInd w:val="0"/>
        <w:spacing w:line="271" w:lineRule="exact"/>
        <w:jc w:val="right"/>
        <w:rPr>
          <w:spacing w:val="-2"/>
        </w:rPr>
      </w:pPr>
      <w:r>
        <w:rPr>
          <w:spacing w:val="-2"/>
        </w:rPr>
        <w:lastRenderedPageBreak/>
        <w:t>Приложение  № 8</w:t>
      </w:r>
    </w:p>
    <w:p w14:paraId="7C354B68"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Pr>
          <w:spacing w:val="-2"/>
        </w:rPr>
        <w:t xml:space="preserve">к </w:t>
      </w:r>
      <w:r w:rsidRPr="00150688">
        <w:rPr>
          <w:spacing w:val="-2"/>
        </w:rPr>
        <w:t xml:space="preserve"> Положению об оплате труда работников </w:t>
      </w:r>
    </w:p>
    <w:p w14:paraId="239AC387"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Муниципального  бюджетного </w:t>
      </w:r>
    </w:p>
    <w:p w14:paraId="034BD781"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общеобразовательного  учреждения</w:t>
      </w:r>
    </w:p>
    <w:p w14:paraId="0F9731F4"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средней общеобразовательной  школы</w:t>
      </w:r>
      <w:r>
        <w:rPr>
          <w:spacing w:val="-2"/>
        </w:rPr>
        <w:t xml:space="preserve"> </w:t>
      </w:r>
    </w:p>
    <w:p w14:paraId="36641910"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 xml:space="preserve">имени Героя Советского Союза </w:t>
      </w:r>
    </w:p>
    <w:p w14:paraId="392246DE"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Ивана Фёдоровича Кузьмичева</w:t>
      </w:r>
    </w:p>
    <w:p w14:paraId="73057422" w14:textId="77777777" w:rsidR="00714942" w:rsidRDefault="00714942" w:rsidP="00714942">
      <w:pPr>
        <w:jc w:val="right"/>
        <w:rPr>
          <w:b/>
          <w:sz w:val="20"/>
          <w:szCs w:val="20"/>
        </w:rPr>
      </w:pPr>
      <w:r w:rsidRPr="00150688">
        <w:rPr>
          <w:spacing w:val="-2"/>
        </w:rPr>
        <w:t xml:space="preserve">с. Посёлки Кузнецкого района    </w:t>
      </w:r>
    </w:p>
    <w:p w14:paraId="3345331D" w14:textId="77777777" w:rsidR="00714942" w:rsidRPr="000F5FAA" w:rsidRDefault="00714942" w:rsidP="00714942">
      <w:pPr>
        <w:jc w:val="center"/>
        <w:rPr>
          <w:b/>
          <w:sz w:val="20"/>
          <w:szCs w:val="20"/>
        </w:rPr>
      </w:pPr>
      <w:r w:rsidRPr="000F5FAA">
        <w:rPr>
          <w:b/>
          <w:sz w:val="20"/>
          <w:szCs w:val="20"/>
        </w:rPr>
        <w:t>Нормы часов</w:t>
      </w:r>
    </w:p>
    <w:p w14:paraId="00C6B5A2" w14:textId="77777777" w:rsidR="00714942" w:rsidRPr="000F5FAA" w:rsidRDefault="00714942" w:rsidP="00714942">
      <w:pPr>
        <w:jc w:val="center"/>
        <w:rPr>
          <w:sz w:val="20"/>
          <w:szCs w:val="20"/>
        </w:rPr>
      </w:pPr>
      <w:r w:rsidRPr="000F5FAA">
        <w:rPr>
          <w:sz w:val="20"/>
          <w:szCs w:val="20"/>
        </w:rPr>
        <w:t xml:space="preserve">за ставку заработной платы педагогических работников, условия </w:t>
      </w:r>
    </w:p>
    <w:p w14:paraId="6232B003" w14:textId="77777777" w:rsidR="00714942" w:rsidRPr="000F5FAA" w:rsidRDefault="00714942" w:rsidP="00714942">
      <w:pPr>
        <w:jc w:val="center"/>
        <w:rPr>
          <w:sz w:val="20"/>
          <w:szCs w:val="20"/>
        </w:rPr>
      </w:pPr>
      <w:r w:rsidRPr="000F5FAA">
        <w:rPr>
          <w:sz w:val="20"/>
          <w:szCs w:val="20"/>
        </w:rPr>
        <w:t>установления (изменения) объема учебной нагрузки учителей и преподавателей, продолжительность рабочего времени</w:t>
      </w:r>
    </w:p>
    <w:p w14:paraId="4D974AB7" w14:textId="77777777" w:rsidR="00714942" w:rsidRPr="000F5FAA" w:rsidRDefault="00714942" w:rsidP="00714942">
      <w:pPr>
        <w:jc w:val="center"/>
        <w:rPr>
          <w:sz w:val="20"/>
          <w:szCs w:val="20"/>
        </w:rPr>
      </w:pPr>
    </w:p>
    <w:p w14:paraId="401A3BCD" w14:textId="77777777" w:rsidR="00714942" w:rsidRPr="000F5FAA" w:rsidRDefault="00714942" w:rsidP="00714942">
      <w:pPr>
        <w:ind w:firstLine="669"/>
        <w:jc w:val="both"/>
        <w:rPr>
          <w:sz w:val="20"/>
          <w:szCs w:val="20"/>
        </w:rPr>
      </w:pPr>
      <w:r w:rsidRPr="000F5FAA">
        <w:rPr>
          <w:sz w:val="20"/>
          <w:szCs w:val="20"/>
        </w:rPr>
        <w:t>1. Нормы часов педагогической (преподавательской) работы за ставку заработной платы либо продолжительность рабочего времени определены в соответствии с Приказом Министерства образования и науки Российской Федерации от 24.12.2010 г. № 2075 «О продолжительности рабочего времени (норме часов педагогической работы за ставку заработной платы) педагогических работников»  и настоящим Положением.</w:t>
      </w:r>
    </w:p>
    <w:p w14:paraId="497501D6" w14:textId="77777777" w:rsidR="00714942" w:rsidRPr="000F5FAA" w:rsidRDefault="00714942" w:rsidP="00714942">
      <w:pPr>
        <w:ind w:firstLine="669"/>
        <w:jc w:val="both"/>
        <w:rPr>
          <w:sz w:val="20"/>
          <w:szCs w:val="20"/>
        </w:rPr>
      </w:pPr>
      <w:r w:rsidRPr="000F5FAA">
        <w:rPr>
          <w:sz w:val="20"/>
          <w:szCs w:val="20"/>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14:paraId="28D44AD5" w14:textId="77777777" w:rsidR="00714942" w:rsidRPr="000F5FAA" w:rsidRDefault="00714942" w:rsidP="00714942">
      <w:pPr>
        <w:ind w:firstLine="669"/>
        <w:jc w:val="both"/>
        <w:rPr>
          <w:sz w:val="20"/>
          <w:szCs w:val="20"/>
        </w:rPr>
      </w:pPr>
      <w:r w:rsidRPr="000F5FAA">
        <w:rPr>
          <w:sz w:val="20"/>
          <w:szCs w:val="20"/>
        </w:rPr>
        <w:t>2. Нормы часов преподавательской работы за ставку заработной платы, являющиеся нормируемой частью педагогической работы, установлены:</w:t>
      </w:r>
    </w:p>
    <w:p w14:paraId="734789EB" w14:textId="77777777" w:rsidR="00714942" w:rsidRPr="000F5FAA" w:rsidRDefault="00714942" w:rsidP="00714942">
      <w:pPr>
        <w:ind w:firstLine="669"/>
        <w:jc w:val="both"/>
        <w:rPr>
          <w:sz w:val="20"/>
          <w:szCs w:val="20"/>
        </w:rPr>
      </w:pPr>
      <w:r w:rsidRPr="000F5FAA">
        <w:rPr>
          <w:b/>
          <w:sz w:val="20"/>
          <w:szCs w:val="20"/>
        </w:rPr>
        <w:t>18 часов в неделю</w:t>
      </w:r>
      <w:r w:rsidRPr="000F5FAA">
        <w:rPr>
          <w:sz w:val="20"/>
          <w:szCs w:val="20"/>
        </w:rPr>
        <w:t>:</w:t>
      </w:r>
    </w:p>
    <w:p w14:paraId="1A82F396" w14:textId="77777777" w:rsidR="00714942" w:rsidRPr="000F5FAA" w:rsidRDefault="00714942" w:rsidP="00714942">
      <w:pPr>
        <w:ind w:firstLine="669"/>
        <w:jc w:val="both"/>
        <w:rPr>
          <w:sz w:val="20"/>
          <w:szCs w:val="20"/>
        </w:rPr>
      </w:pPr>
      <w:r w:rsidRPr="000F5FAA">
        <w:rPr>
          <w:sz w:val="20"/>
          <w:szCs w:val="20"/>
        </w:rPr>
        <w:t xml:space="preserve">учителям 1-11 классов общеобразовательных учреждений </w:t>
      </w:r>
    </w:p>
    <w:p w14:paraId="2CC774AB" w14:textId="77777777" w:rsidR="00714942" w:rsidRPr="000F5FAA" w:rsidRDefault="00714942" w:rsidP="00714942">
      <w:pPr>
        <w:ind w:firstLine="669"/>
        <w:jc w:val="both"/>
        <w:rPr>
          <w:sz w:val="20"/>
          <w:szCs w:val="20"/>
        </w:rPr>
      </w:pPr>
      <w:r w:rsidRPr="000F5FAA">
        <w:rPr>
          <w:sz w:val="20"/>
          <w:szCs w:val="20"/>
        </w:rPr>
        <w:t>3. Выполнение педагогической работы педагогическими работниками, перечисленными в настоящем приложении, характеризуется наличием установленных норм времени только для выполнения педагогической работы, связанной с преподавательской работой.</w:t>
      </w:r>
    </w:p>
    <w:p w14:paraId="7AD3A048" w14:textId="77777777" w:rsidR="00714942" w:rsidRPr="000F5FAA" w:rsidRDefault="00714942" w:rsidP="00714942">
      <w:pPr>
        <w:ind w:firstLine="669"/>
        <w:jc w:val="both"/>
        <w:rPr>
          <w:sz w:val="20"/>
          <w:szCs w:val="20"/>
        </w:rPr>
      </w:pPr>
      <w:r w:rsidRPr="000F5FAA">
        <w:rPr>
          <w:sz w:val="20"/>
          <w:szCs w:val="20"/>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14:paraId="23B8D408" w14:textId="77777777" w:rsidR="00714942" w:rsidRPr="000F5FAA" w:rsidRDefault="00714942" w:rsidP="00714942">
      <w:pPr>
        <w:ind w:firstLine="669"/>
        <w:jc w:val="both"/>
        <w:rPr>
          <w:sz w:val="20"/>
          <w:szCs w:val="20"/>
        </w:rPr>
      </w:pPr>
      <w:r w:rsidRPr="000F5FAA">
        <w:rPr>
          <w:sz w:val="20"/>
          <w:szCs w:val="20"/>
        </w:rPr>
        <w:t>4. Нормируемая часть рабочего времени работников, перечисленных в настоящем приложении, определяется в астрономических часах и включает проводимые уроки (учебные занятия) (далее именуются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первого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14:paraId="04AB03B6" w14:textId="77777777" w:rsidR="00714942" w:rsidRPr="000F5FAA" w:rsidRDefault="00714942" w:rsidP="00714942">
      <w:pPr>
        <w:ind w:firstLine="669"/>
        <w:jc w:val="both"/>
        <w:rPr>
          <w:sz w:val="20"/>
          <w:szCs w:val="20"/>
        </w:rPr>
      </w:pPr>
      <w:r w:rsidRPr="000F5FAA">
        <w:rPr>
          <w:sz w:val="20"/>
          <w:szCs w:val="20"/>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 (СанПиН), утвержденных в установленном порядке. Выполнение преподавательской работы регулируется расписанием учебных занятий.</w:t>
      </w:r>
    </w:p>
    <w:p w14:paraId="2FBA1790" w14:textId="77777777" w:rsidR="00714942" w:rsidRPr="000F5FAA" w:rsidRDefault="00714942" w:rsidP="00714942">
      <w:pPr>
        <w:ind w:firstLine="669"/>
        <w:jc w:val="both"/>
        <w:rPr>
          <w:sz w:val="20"/>
          <w:szCs w:val="20"/>
        </w:rPr>
      </w:pPr>
      <w:r w:rsidRPr="000F5FAA">
        <w:rPr>
          <w:sz w:val="20"/>
          <w:szCs w:val="20"/>
        </w:rPr>
        <w:t xml:space="preserve"> 5. Другая часть педагогической работы указанных работников, которая не конкретизирована по количеству часов, вытекает из должностных обязанностей работников, предусмотренных уставом учреждения образования и правилами внутреннего трудового распорядка учреждения образования, тарифно-квалификационными характеристиками, регулируется графиками и планами работы, в том числе личными планами педагогического работника, и может быть связана с:</w:t>
      </w:r>
    </w:p>
    <w:p w14:paraId="1126BCDE" w14:textId="77777777" w:rsidR="00714942" w:rsidRPr="000F5FAA" w:rsidRDefault="00714942" w:rsidP="00714942">
      <w:pPr>
        <w:ind w:firstLine="669"/>
        <w:jc w:val="both"/>
        <w:rPr>
          <w:sz w:val="20"/>
          <w:szCs w:val="20"/>
        </w:rPr>
      </w:pPr>
      <w:r w:rsidRPr="000F5FAA">
        <w:rPr>
          <w:sz w:val="20"/>
          <w:szCs w:val="20"/>
        </w:rPr>
        <w:t>- выполнением обязанностей, включающих в себя участие в работе педагогических, методических советов, проведение родительских собраний, консультаций, оздоровительных, воспитательных и других мероприятий, предусмотренных образовательной программой;</w:t>
      </w:r>
    </w:p>
    <w:p w14:paraId="1628440D" w14:textId="77777777" w:rsidR="00714942" w:rsidRPr="000F5FAA" w:rsidRDefault="00714942" w:rsidP="00714942">
      <w:pPr>
        <w:ind w:firstLine="669"/>
        <w:jc w:val="both"/>
        <w:rPr>
          <w:sz w:val="20"/>
          <w:szCs w:val="20"/>
        </w:rPr>
      </w:pPr>
      <w:r w:rsidRPr="000F5FAA">
        <w:rPr>
          <w:sz w:val="20"/>
          <w:szCs w:val="20"/>
        </w:rPr>
        <w:t>-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14:paraId="21C7716E" w14:textId="77777777" w:rsidR="00714942" w:rsidRPr="000F5FAA" w:rsidRDefault="00714942" w:rsidP="00714942">
      <w:pPr>
        <w:ind w:firstLine="669"/>
        <w:jc w:val="both"/>
        <w:rPr>
          <w:sz w:val="20"/>
          <w:szCs w:val="20"/>
        </w:rPr>
      </w:pPr>
      <w:r w:rsidRPr="000F5FAA">
        <w:rPr>
          <w:sz w:val="20"/>
          <w:szCs w:val="20"/>
        </w:rPr>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7B57401B" w14:textId="77777777" w:rsidR="00714942" w:rsidRPr="000F5FAA" w:rsidRDefault="00714942" w:rsidP="00714942">
      <w:pPr>
        <w:ind w:firstLine="669"/>
        <w:jc w:val="both"/>
        <w:rPr>
          <w:sz w:val="20"/>
          <w:szCs w:val="20"/>
        </w:rPr>
      </w:pPr>
      <w:r w:rsidRPr="000F5FAA">
        <w:rPr>
          <w:sz w:val="20"/>
          <w:szCs w:val="20"/>
        </w:rPr>
        <w:t xml:space="preserve">-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учитывается </w:t>
      </w:r>
      <w:r w:rsidRPr="000F5FAA">
        <w:rPr>
          <w:sz w:val="20"/>
          <w:szCs w:val="20"/>
        </w:rPr>
        <w:lastRenderedPageBreak/>
        <w:t>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а также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5D434005" w14:textId="77777777" w:rsidR="00714942" w:rsidRPr="000F5FAA" w:rsidRDefault="00714942" w:rsidP="00714942">
      <w:pPr>
        <w:ind w:firstLine="669"/>
        <w:jc w:val="both"/>
        <w:rPr>
          <w:sz w:val="20"/>
          <w:szCs w:val="20"/>
        </w:rPr>
      </w:pPr>
      <w:r w:rsidRPr="000F5FAA">
        <w:rPr>
          <w:sz w:val="20"/>
          <w:szCs w:val="20"/>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другие обязанности).</w:t>
      </w:r>
    </w:p>
    <w:p w14:paraId="77FBF587" w14:textId="77777777" w:rsidR="00714942" w:rsidRPr="000F5FAA" w:rsidRDefault="00714942" w:rsidP="00714942">
      <w:pPr>
        <w:ind w:firstLine="669"/>
        <w:jc w:val="both"/>
        <w:rPr>
          <w:sz w:val="20"/>
          <w:szCs w:val="20"/>
        </w:rPr>
      </w:pPr>
      <w:r w:rsidRPr="000F5FAA">
        <w:rPr>
          <w:sz w:val="20"/>
          <w:szCs w:val="20"/>
        </w:rPr>
        <w:t>6. За преподавательскую (педагогическую) работу, выполненную с согласия педагогических работников, указанных в настоящем приложении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14:paraId="18072399" w14:textId="77777777" w:rsidR="00714942" w:rsidRPr="000F5FAA" w:rsidRDefault="00714942" w:rsidP="00714942">
      <w:pPr>
        <w:ind w:firstLine="669"/>
        <w:jc w:val="both"/>
        <w:rPr>
          <w:b/>
          <w:sz w:val="20"/>
          <w:szCs w:val="20"/>
        </w:rPr>
      </w:pPr>
      <w:r w:rsidRPr="000F5FAA">
        <w:rPr>
          <w:sz w:val="20"/>
          <w:szCs w:val="20"/>
        </w:rPr>
        <w:t>7.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14:paraId="64ED5941" w14:textId="77777777" w:rsidR="00714942" w:rsidRPr="000F5FAA" w:rsidRDefault="00714942" w:rsidP="00714942">
      <w:pPr>
        <w:ind w:firstLine="669"/>
        <w:jc w:val="both"/>
        <w:rPr>
          <w:sz w:val="20"/>
          <w:szCs w:val="20"/>
        </w:rPr>
      </w:pPr>
      <w:r w:rsidRPr="000F5FAA">
        <w:rPr>
          <w:sz w:val="20"/>
          <w:szCs w:val="20"/>
        </w:rPr>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14:paraId="0086070E" w14:textId="77777777" w:rsidR="00714942" w:rsidRPr="000F5FAA" w:rsidRDefault="00714942" w:rsidP="00714942">
      <w:pPr>
        <w:ind w:firstLine="669"/>
        <w:jc w:val="both"/>
        <w:rPr>
          <w:sz w:val="20"/>
          <w:szCs w:val="20"/>
        </w:rPr>
      </w:pPr>
      <w:r w:rsidRPr="000F5FAA">
        <w:rPr>
          <w:sz w:val="20"/>
          <w:szCs w:val="20"/>
        </w:rPr>
        <w:t xml:space="preserve">учителям физической культуры сельских общеобразовательных учреждений. </w:t>
      </w:r>
    </w:p>
    <w:p w14:paraId="30C961E7" w14:textId="77777777" w:rsidR="00714942" w:rsidRPr="000F5FAA" w:rsidRDefault="00714942" w:rsidP="00714942">
      <w:pPr>
        <w:ind w:firstLine="669"/>
        <w:jc w:val="both"/>
        <w:rPr>
          <w:sz w:val="20"/>
          <w:szCs w:val="20"/>
        </w:rPr>
      </w:pPr>
      <w:r w:rsidRPr="000F5FAA">
        <w:rPr>
          <w:sz w:val="20"/>
          <w:szCs w:val="20"/>
        </w:rPr>
        <w:t xml:space="preserve">8. Учителям </w:t>
      </w:r>
      <w:r w:rsidRPr="000F5FAA">
        <w:rPr>
          <w:color w:val="000000"/>
          <w:sz w:val="20"/>
          <w:szCs w:val="20"/>
        </w:rPr>
        <w:t>МБОУ СОШ с.Посёлки</w:t>
      </w:r>
      <w:r w:rsidRPr="000F5FAA">
        <w:rPr>
          <w:sz w:val="20"/>
          <w:szCs w:val="20"/>
        </w:rPr>
        <w:t xml:space="preserve"> ,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14:paraId="38BDAF24" w14:textId="77777777" w:rsidR="00714942" w:rsidRPr="000F5FAA" w:rsidRDefault="00714942" w:rsidP="00714942">
      <w:pPr>
        <w:ind w:firstLine="669"/>
        <w:jc w:val="both"/>
        <w:rPr>
          <w:sz w:val="20"/>
          <w:szCs w:val="20"/>
        </w:rPr>
      </w:pPr>
      <w:r w:rsidRPr="000F5FAA">
        <w:rPr>
          <w:sz w:val="20"/>
          <w:szCs w:val="20"/>
        </w:rPr>
        <w:t>заработная плата за фактическое количество часов, если оставшаяся нагрузка выше установленной нормы за ставку;</w:t>
      </w:r>
    </w:p>
    <w:p w14:paraId="5FF4BD59" w14:textId="77777777" w:rsidR="00714942" w:rsidRPr="000F5FAA" w:rsidRDefault="00714942" w:rsidP="00714942">
      <w:pPr>
        <w:ind w:firstLine="669"/>
        <w:jc w:val="both"/>
        <w:rPr>
          <w:sz w:val="20"/>
          <w:szCs w:val="20"/>
        </w:rPr>
      </w:pPr>
      <w:r w:rsidRPr="000F5FAA">
        <w:rPr>
          <w:sz w:val="20"/>
          <w:szCs w:val="20"/>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14:paraId="4B10E994" w14:textId="77777777" w:rsidR="00714942" w:rsidRPr="000F5FAA" w:rsidRDefault="00714942" w:rsidP="00714942">
      <w:pPr>
        <w:ind w:firstLine="669"/>
        <w:jc w:val="both"/>
        <w:rPr>
          <w:sz w:val="20"/>
          <w:szCs w:val="20"/>
        </w:rPr>
      </w:pPr>
      <w:r w:rsidRPr="000F5FAA">
        <w:rPr>
          <w:sz w:val="20"/>
          <w:szCs w:val="20"/>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14:paraId="62DDC255" w14:textId="77777777" w:rsidR="00714942" w:rsidRPr="000F5FAA" w:rsidRDefault="00714942" w:rsidP="00714942">
      <w:pPr>
        <w:ind w:firstLine="669"/>
        <w:jc w:val="both"/>
        <w:rPr>
          <w:sz w:val="20"/>
          <w:szCs w:val="20"/>
        </w:rPr>
      </w:pPr>
      <w:r w:rsidRPr="000F5FAA">
        <w:rPr>
          <w:sz w:val="20"/>
          <w:szCs w:val="20"/>
        </w:rPr>
        <w:t>9. 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14:paraId="70752279" w14:textId="77777777" w:rsidR="00714942" w:rsidRPr="000F5FAA" w:rsidRDefault="00714942" w:rsidP="00714942">
      <w:pPr>
        <w:ind w:firstLine="669"/>
        <w:jc w:val="both"/>
        <w:rPr>
          <w:sz w:val="20"/>
          <w:szCs w:val="20"/>
        </w:rPr>
      </w:pPr>
      <w:r w:rsidRPr="000F5FAA">
        <w:rPr>
          <w:sz w:val="20"/>
          <w:szCs w:val="20"/>
        </w:rPr>
        <w:t>10. Объем учебной нагрузки учителей и преподавателей  устанавливается исходя из количества часов по учебному плану и программам, обеспеченности кадрами, других конкретных условий в данном учреждении образования.</w:t>
      </w:r>
    </w:p>
    <w:p w14:paraId="58B875DD" w14:textId="77777777" w:rsidR="00714942" w:rsidRPr="000F5FAA" w:rsidRDefault="00714942" w:rsidP="00714942">
      <w:pPr>
        <w:ind w:firstLine="669"/>
        <w:jc w:val="both"/>
        <w:rPr>
          <w:sz w:val="20"/>
          <w:szCs w:val="20"/>
        </w:rPr>
      </w:pPr>
      <w:r w:rsidRPr="000F5FAA">
        <w:rPr>
          <w:sz w:val="20"/>
          <w:szCs w:val="20"/>
        </w:rPr>
        <w:t>11. 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с учетом мнения представительного органа работников.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14:paraId="378E8D81" w14:textId="77777777" w:rsidR="00714942" w:rsidRPr="000F5FAA" w:rsidRDefault="00714942" w:rsidP="00714942">
      <w:pPr>
        <w:ind w:firstLine="669"/>
        <w:jc w:val="both"/>
        <w:rPr>
          <w:sz w:val="20"/>
          <w:szCs w:val="20"/>
        </w:rPr>
      </w:pPr>
      <w:r w:rsidRPr="000F5FAA">
        <w:rPr>
          <w:sz w:val="20"/>
          <w:szCs w:val="20"/>
        </w:rPr>
        <w:t>12. 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14:paraId="72D76F1E" w14:textId="77777777" w:rsidR="00714942" w:rsidRPr="000F5FAA" w:rsidRDefault="00714942" w:rsidP="00714942">
      <w:pPr>
        <w:ind w:firstLine="669"/>
        <w:jc w:val="both"/>
        <w:rPr>
          <w:sz w:val="20"/>
          <w:szCs w:val="20"/>
        </w:rPr>
      </w:pPr>
      <w:r w:rsidRPr="000F5FAA">
        <w:rPr>
          <w:sz w:val="20"/>
          <w:szCs w:val="20"/>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 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14:paraId="4DCEC942" w14:textId="77777777" w:rsidR="00714942" w:rsidRPr="000F5FAA" w:rsidRDefault="00714942" w:rsidP="00714942">
      <w:pPr>
        <w:ind w:firstLine="669"/>
        <w:jc w:val="both"/>
        <w:rPr>
          <w:sz w:val="20"/>
          <w:szCs w:val="20"/>
        </w:rPr>
      </w:pPr>
      <w:r w:rsidRPr="000F5FAA">
        <w:rPr>
          <w:sz w:val="20"/>
          <w:szCs w:val="20"/>
        </w:rPr>
        <w:t xml:space="preserve">13. 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 в соответствии с действующими федеральными и региональными нормативно правовыми актами. </w:t>
      </w:r>
    </w:p>
    <w:p w14:paraId="110BD075" w14:textId="77777777" w:rsidR="00714942" w:rsidRPr="000F5FAA" w:rsidRDefault="00714942" w:rsidP="00714942">
      <w:pPr>
        <w:ind w:firstLine="669"/>
        <w:jc w:val="both"/>
        <w:rPr>
          <w:sz w:val="20"/>
          <w:szCs w:val="20"/>
        </w:rPr>
      </w:pPr>
      <w:r w:rsidRPr="000F5FAA">
        <w:rPr>
          <w:sz w:val="20"/>
          <w:szCs w:val="20"/>
        </w:rPr>
        <w:t>Педагогическая (преподавательская) работа руководителя образовательного учреждения по совместительству в другом образовательном учреждении может иметь место только с разрешения собственника имущества учреждения либо уполномоченного собственником лица (органа).</w:t>
      </w:r>
    </w:p>
    <w:p w14:paraId="0D48C610" w14:textId="77777777" w:rsidR="00714942" w:rsidRPr="000F5FAA" w:rsidRDefault="00714942" w:rsidP="00714942">
      <w:pPr>
        <w:ind w:firstLine="669"/>
        <w:jc w:val="both"/>
        <w:rPr>
          <w:sz w:val="20"/>
          <w:szCs w:val="20"/>
        </w:rPr>
      </w:pPr>
      <w:r w:rsidRPr="000F5FAA">
        <w:rPr>
          <w:sz w:val="20"/>
          <w:szCs w:val="20"/>
        </w:rPr>
        <w:t>14.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представительного органа работников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3BE31813" w14:textId="77777777" w:rsidR="00714942" w:rsidRPr="000F5FAA" w:rsidRDefault="00714942" w:rsidP="00714942">
      <w:pPr>
        <w:ind w:firstLine="669"/>
        <w:jc w:val="both"/>
        <w:rPr>
          <w:sz w:val="20"/>
          <w:szCs w:val="20"/>
        </w:rPr>
      </w:pPr>
      <w:r w:rsidRPr="000F5FAA">
        <w:rPr>
          <w:sz w:val="20"/>
          <w:szCs w:val="20"/>
        </w:rPr>
        <w:lastRenderedPageBreak/>
        <w:t>15.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14:paraId="121F5697" w14:textId="77777777" w:rsidR="00714942" w:rsidRPr="000F5FAA" w:rsidRDefault="00714942" w:rsidP="00714942">
      <w:pPr>
        <w:ind w:firstLine="669"/>
        <w:jc w:val="both"/>
        <w:rPr>
          <w:sz w:val="20"/>
          <w:szCs w:val="20"/>
        </w:rPr>
      </w:pPr>
      <w:r w:rsidRPr="000F5FAA">
        <w:rPr>
          <w:sz w:val="20"/>
          <w:szCs w:val="20"/>
        </w:rPr>
        <w:t>16. 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14:paraId="57498F7C" w14:textId="77777777" w:rsidR="00714942" w:rsidRPr="000F5FAA" w:rsidRDefault="00714942" w:rsidP="00714942">
      <w:pPr>
        <w:ind w:firstLine="669"/>
        <w:jc w:val="both"/>
        <w:rPr>
          <w:sz w:val="20"/>
          <w:szCs w:val="20"/>
        </w:rPr>
      </w:pPr>
      <w:r w:rsidRPr="000F5FAA">
        <w:rPr>
          <w:sz w:val="20"/>
          <w:szCs w:val="20"/>
        </w:rPr>
        <w:t>17. Порядок, предусмотренный настоящим Положением, применяется при установлении учебной нагрузки преподавателям педагогических училищ и педагогических колледжей, а также работникам учреждений дополнительного образования детей.</w:t>
      </w:r>
    </w:p>
    <w:p w14:paraId="3C125D77" w14:textId="77777777" w:rsidR="00714942" w:rsidRPr="000F5FAA" w:rsidRDefault="00714942" w:rsidP="00714942">
      <w:pPr>
        <w:ind w:firstLine="669"/>
        <w:jc w:val="both"/>
        <w:rPr>
          <w:b/>
          <w:sz w:val="20"/>
          <w:szCs w:val="20"/>
        </w:rPr>
      </w:pPr>
      <w:r w:rsidRPr="000F5FAA">
        <w:rPr>
          <w:sz w:val="20"/>
          <w:szCs w:val="20"/>
        </w:rPr>
        <w:t xml:space="preserve">18. Учебная нагрузка педагогического работника образовательного учреждения,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утверждаемым  Правительством Российской Федерации. </w:t>
      </w:r>
    </w:p>
    <w:p w14:paraId="27987AC5" w14:textId="77777777" w:rsidR="00714942" w:rsidRPr="000F5FAA" w:rsidRDefault="00714942" w:rsidP="00714942">
      <w:pPr>
        <w:ind w:firstLine="669"/>
        <w:jc w:val="both"/>
        <w:rPr>
          <w:sz w:val="20"/>
          <w:szCs w:val="20"/>
        </w:rPr>
      </w:pPr>
      <w:r w:rsidRPr="000F5FAA">
        <w:rPr>
          <w:sz w:val="20"/>
          <w:szCs w:val="20"/>
        </w:rPr>
        <w:t>19. Нормы часов педагогической работы за ставку заработной платы других педагогических работников установлены:</w:t>
      </w:r>
    </w:p>
    <w:p w14:paraId="1FAA978F" w14:textId="77777777" w:rsidR="00714942" w:rsidRPr="000F5FAA" w:rsidRDefault="00714942" w:rsidP="00714942">
      <w:pPr>
        <w:ind w:firstLine="669"/>
        <w:jc w:val="both"/>
        <w:rPr>
          <w:b/>
          <w:sz w:val="20"/>
          <w:szCs w:val="20"/>
        </w:rPr>
      </w:pPr>
      <w:r w:rsidRPr="000F5FAA">
        <w:rPr>
          <w:b/>
          <w:sz w:val="20"/>
          <w:szCs w:val="20"/>
        </w:rPr>
        <w:t>36 часов в неделю:</w:t>
      </w:r>
    </w:p>
    <w:p w14:paraId="6E850111" w14:textId="77777777" w:rsidR="00714942" w:rsidRPr="000F5FAA" w:rsidRDefault="00714942" w:rsidP="00714942">
      <w:pPr>
        <w:ind w:firstLine="669"/>
        <w:jc w:val="both"/>
        <w:rPr>
          <w:sz w:val="20"/>
          <w:szCs w:val="20"/>
        </w:rPr>
      </w:pPr>
      <w:r w:rsidRPr="000F5FAA">
        <w:rPr>
          <w:sz w:val="20"/>
          <w:szCs w:val="20"/>
        </w:rPr>
        <w:t>педагогам-психологам;</w:t>
      </w:r>
    </w:p>
    <w:p w14:paraId="7F86EB3F" w14:textId="77777777" w:rsidR="00714942" w:rsidRPr="000F5FAA" w:rsidRDefault="00714942" w:rsidP="00714942">
      <w:pPr>
        <w:ind w:firstLine="669"/>
        <w:jc w:val="both"/>
        <w:rPr>
          <w:sz w:val="20"/>
          <w:szCs w:val="20"/>
        </w:rPr>
      </w:pPr>
      <w:r w:rsidRPr="000F5FAA">
        <w:rPr>
          <w:sz w:val="20"/>
          <w:szCs w:val="20"/>
        </w:rPr>
        <w:t>педагогам-организаторам;</w:t>
      </w:r>
    </w:p>
    <w:p w14:paraId="75FBDCAD" w14:textId="77777777" w:rsidR="00714942" w:rsidRDefault="00714942" w:rsidP="00714942">
      <w:pPr>
        <w:ind w:firstLine="669"/>
        <w:jc w:val="both"/>
        <w:rPr>
          <w:sz w:val="20"/>
          <w:szCs w:val="20"/>
        </w:rPr>
      </w:pPr>
      <w:r w:rsidRPr="000F5FAA">
        <w:rPr>
          <w:sz w:val="20"/>
          <w:szCs w:val="20"/>
        </w:rPr>
        <w:t>старшим вожатым;</w:t>
      </w:r>
    </w:p>
    <w:p w14:paraId="5A4DBE60" w14:textId="77777777" w:rsidR="00714942" w:rsidRPr="000F5FAA" w:rsidRDefault="00714942" w:rsidP="00714942">
      <w:pPr>
        <w:ind w:firstLine="669"/>
        <w:jc w:val="both"/>
        <w:rPr>
          <w:sz w:val="20"/>
          <w:szCs w:val="20"/>
        </w:rPr>
      </w:pPr>
      <w:r>
        <w:rPr>
          <w:sz w:val="20"/>
          <w:szCs w:val="20"/>
        </w:rPr>
        <w:t>воспитателям;</w:t>
      </w:r>
    </w:p>
    <w:p w14:paraId="738D4782" w14:textId="77777777" w:rsidR="00714942" w:rsidRPr="000F5FAA" w:rsidRDefault="00714942" w:rsidP="00714942">
      <w:pPr>
        <w:ind w:firstLine="669"/>
        <w:jc w:val="both"/>
        <w:rPr>
          <w:sz w:val="20"/>
          <w:szCs w:val="20"/>
        </w:rPr>
      </w:pPr>
      <w:r w:rsidRPr="000F5FAA">
        <w:rPr>
          <w:sz w:val="20"/>
          <w:szCs w:val="20"/>
        </w:rPr>
        <w:t>преподавателям-организаторам (основ безопасности жизнедеятельности, допризывной подготовки) общеобразовательных учреждений;</w:t>
      </w:r>
    </w:p>
    <w:p w14:paraId="0DFD2FE1" w14:textId="77777777" w:rsidR="00714942" w:rsidRPr="000F5FAA" w:rsidRDefault="00714942" w:rsidP="00714942">
      <w:pPr>
        <w:ind w:firstLine="669"/>
        <w:jc w:val="both"/>
        <w:rPr>
          <w:sz w:val="20"/>
          <w:szCs w:val="20"/>
        </w:rPr>
      </w:pPr>
      <w:r w:rsidRPr="000F5FAA">
        <w:rPr>
          <w:sz w:val="20"/>
          <w:szCs w:val="20"/>
        </w:rPr>
        <w:t>мастерам производственного обучения.</w:t>
      </w:r>
    </w:p>
    <w:p w14:paraId="452282B6" w14:textId="77777777" w:rsidR="00714942" w:rsidRPr="000F5FAA" w:rsidRDefault="00714942" w:rsidP="00714942">
      <w:pPr>
        <w:ind w:firstLine="669"/>
        <w:jc w:val="both"/>
        <w:rPr>
          <w:sz w:val="20"/>
          <w:szCs w:val="20"/>
        </w:rPr>
      </w:pPr>
      <w:r w:rsidRPr="000F5FAA">
        <w:rPr>
          <w:sz w:val="20"/>
          <w:szCs w:val="20"/>
        </w:rPr>
        <w:t>21. Должностные оклады других работников, не перечисленных в настоящем Положении, в том числе руководителей образовательных учреждений, их заместителей и руководителей структурных подразделений, выплачиваются за работу при 40 часовой рабочей неделе.</w:t>
      </w:r>
    </w:p>
    <w:p w14:paraId="57FD4DE4" w14:textId="77777777" w:rsidR="00714942" w:rsidRPr="000F5FAA" w:rsidRDefault="00714942" w:rsidP="00714942">
      <w:pPr>
        <w:ind w:firstLine="669"/>
        <w:jc w:val="both"/>
        <w:rPr>
          <w:sz w:val="20"/>
          <w:szCs w:val="20"/>
        </w:rPr>
      </w:pPr>
      <w:r w:rsidRPr="000F5FAA">
        <w:rPr>
          <w:sz w:val="20"/>
          <w:szCs w:val="20"/>
        </w:rPr>
        <w:t>22. Должностные оклады перечисленным ниже работникам выплачиваются с учетом ведения ими преподавательской (педагогической) работы в объеме:</w:t>
      </w:r>
    </w:p>
    <w:p w14:paraId="2BA21280" w14:textId="77777777" w:rsidR="00714942" w:rsidRPr="000F5FAA" w:rsidRDefault="00714942" w:rsidP="00714942">
      <w:pPr>
        <w:ind w:firstLine="669"/>
        <w:jc w:val="both"/>
        <w:rPr>
          <w:sz w:val="20"/>
          <w:szCs w:val="20"/>
        </w:rPr>
      </w:pPr>
      <w:r w:rsidRPr="000F5FAA">
        <w:rPr>
          <w:sz w:val="20"/>
          <w:szCs w:val="20"/>
        </w:rPr>
        <w:t xml:space="preserve">а) 360 часов в год – руководителям физического воспитания, преподавателям-организаторам (основ безопасности жизнедеятельности, допризывной подготовки); </w:t>
      </w:r>
    </w:p>
    <w:p w14:paraId="03AC76D8" w14:textId="77777777" w:rsidR="00714942" w:rsidRPr="000F5FAA" w:rsidRDefault="00714942" w:rsidP="00714942">
      <w:pPr>
        <w:ind w:firstLine="669"/>
        <w:jc w:val="both"/>
        <w:rPr>
          <w:sz w:val="20"/>
          <w:szCs w:val="20"/>
        </w:rPr>
      </w:pPr>
      <w:r w:rsidRPr="000F5FAA">
        <w:rPr>
          <w:sz w:val="20"/>
          <w:szCs w:val="20"/>
        </w:rPr>
        <w:t>Выполнение вышеуказанной преподавательской (педагогической) работы осуществляется в основное рабочее время.</w:t>
      </w:r>
    </w:p>
    <w:p w14:paraId="0A57F4BE" w14:textId="77777777" w:rsidR="00714942" w:rsidRPr="000F5FAA" w:rsidRDefault="00714942" w:rsidP="00714942">
      <w:pPr>
        <w:ind w:firstLine="669"/>
        <w:jc w:val="both"/>
        <w:rPr>
          <w:sz w:val="20"/>
          <w:szCs w:val="20"/>
        </w:rPr>
      </w:pPr>
      <w:r w:rsidRPr="000F5FAA">
        <w:rPr>
          <w:sz w:val="20"/>
          <w:szCs w:val="20"/>
        </w:rPr>
        <w:t>23. Преподавательская работа работников, указанных в пункте 22 Положения,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14:paraId="6B54E04F" w14:textId="77777777" w:rsidR="00714942" w:rsidRPr="000F5FAA" w:rsidRDefault="00714942" w:rsidP="00714942">
      <w:pPr>
        <w:ind w:firstLine="669"/>
        <w:jc w:val="both"/>
        <w:rPr>
          <w:sz w:val="20"/>
          <w:szCs w:val="20"/>
        </w:rPr>
      </w:pPr>
      <w:r w:rsidRPr="000F5FAA">
        <w:rPr>
          <w:sz w:val="20"/>
          <w:szCs w:val="20"/>
        </w:rPr>
        <w:t>Выполнение преподавательской работы, указанной в настоящем пункте, допускается в основное рабочее время с согласия работодателя.</w:t>
      </w:r>
    </w:p>
    <w:p w14:paraId="322E14E3" w14:textId="77777777" w:rsidR="00714942" w:rsidRPr="000F5FAA" w:rsidRDefault="00714942" w:rsidP="00714942">
      <w:pPr>
        <w:ind w:firstLine="669"/>
        <w:jc w:val="both"/>
        <w:rPr>
          <w:sz w:val="20"/>
          <w:szCs w:val="20"/>
        </w:rPr>
      </w:pPr>
      <w:r w:rsidRPr="000F5FAA">
        <w:rPr>
          <w:sz w:val="20"/>
          <w:szCs w:val="20"/>
        </w:rPr>
        <w:t>24. Учебная нагрузка директора образовательного учреждения не может быть более 6 часов в неделю. Учебная нагрузка заместителя директора по УВР, заместителя директора по ВР, заместителя директора- заведующего филиалом в основной школе  не может быть более 6 часов в неделю, а при условии не полной ставки учебная нагрузка не может быть более 15 часов в неделю. При производственной необходимости учебная нагрузка может быть увеличена с разрешения учредителя</w:t>
      </w:r>
    </w:p>
    <w:p w14:paraId="2CE40861" w14:textId="77777777" w:rsidR="00714942" w:rsidRDefault="00714942" w:rsidP="00714942">
      <w:pPr>
        <w:jc w:val="both"/>
        <w:rPr>
          <w:sz w:val="20"/>
          <w:szCs w:val="20"/>
        </w:rPr>
      </w:pPr>
      <w:r w:rsidRPr="000F5FAA">
        <w:rPr>
          <w:sz w:val="20"/>
          <w:szCs w:val="20"/>
        </w:rPr>
        <w:t xml:space="preserve">             25. 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 включая работников органов управлений образованием и  методических кабинетов), осуществляется с учетом мнения представительного органа работников и при условии, если для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w:t>
      </w:r>
      <w:r>
        <w:rPr>
          <w:sz w:val="20"/>
          <w:szCs w:val="20"/>
        </w:rPr>
        <w:t>ты</w:t>
      </w:r>
    </w:p>
    <w:p w14:paraId="432248C1" w14:textId="77777777" w:rsidR="00714942" w:rsidRDefault="00714942" w:rsidP="00714942">
      <w:pPr>
        <w:jc w:val="both"/>
        <w:rPr>
          <w:sz w:val="20"/>
          <w:szCs w:val="20"/>
        </w:rPr>
      </w:pPr>
    </w:p>
    <w:p w14:paraId="154DF3F3" w14:textId="77777777" w:rsidR="00714942" w:rsidRPr="00965C01" w:rsidRDefault="00714942" w:rsidP="00714942">
      <w:pPr>
        <w:jc w:val="both"/>
        <w:rPr>
          <w:sz w:val="20"/>
          <w:szCs w:val="20"/>
        </w:rPr>
      </w:pPr>
    </w:p>
    <w:p w14:paraId="6A9470F7" w14:textId="77777777" w:rsidR="00714942" w:rsidRDefault="00714942" w:rsidP="00714942">
      <w:pPr>
        <w:shd w:val="clear" w:color="auto" w:fill="FFFFFF"/>
        <w:spacing w:line="271" w:lineRule="exact"/>
        <w:jc w:val="right"/>
        <w:rPr>
          <w:color w:val="000000"/>
          <w:spacing w:val="-2"/>
        </w:rPr>
      </w:pPr>
    </w:p>
    <w:p w14:paraId="5BBE9CB4" w14:textId="77777777" w:rsidR="00714942" w:rsidRDefault="00714942" w:rsidP="00714942">
      <w:pPr>
        <w:shd w:val="clear" w:color="auto" w:fill="FFFFFF"/>
        <w:spacing w:line="271" w:lineRule="exact"/>
        <w:jc w:val="right"/>
        <w:rPr>
          <w:color w:val="000000"/>
          <w:spacing w:val="-2"/>
        </w:rPr>
      </w:pPr>
    </w:p>
    <w:p w14:paraId="3A8E9196" w14:textId="77777777" w:rsidR="00714942" w:rsidRDefault="00714942" w:rsidP="00714942">
      <w:pPr>
        <w:shd w:val="clear" w:color="auto" w:fill="FFFFFF"/>
        <w:spacing w:line="271" w:lineRule="exact"/>
        <w:jc w:val="right"/>
        <w:rPr>
          <w:color w:val="000000"/>
          <w:spacing w:val="-2"/>
        </w:rPr>
      </w:pPr>
    </w:p>
    <w:p w14:paraId="0A740C6D" w14:textId="77777777" w:rsidR="00714942" w:rsidRDefault="00714942" w:rsidP="00714942">
      <w:pPr>
        <w:shd w:val="clear" w:color="auto" w:fill="FFFFFF"/>
        <w:spacing w:line="271" w:lineRule="exact"/>
        <w:jc w:val="right"/>
        <w:rPr>
          <w:color w:val="000000"/>
          <w:spacing w:val="-2"/>
        </w:rPr>
      </w:pPr>
    </w:p>
    <w:p w14:paraId="210D586A" w14:textId="77777777" w:rsidR="00714942" w:rsidRDefault="00714942" w:rsidP="00714942">
      <w:pPr>
        <w:shd w:val="clear" w:color="auto" w:fill="FFFFFF"/>
        <w:spacing w:line="271" w:lineRule="exact"/>
        <w:jc w:val="right"/>
        <w:rPr>
          <w:color w:val="000000"/>
          <w:spacing w:val="-2"/>
        </w:rPr>
      </w:pPr>
    </w:p>
    <w:p w14:paraId="15EE00BF" w14:textId="24A51262" w:rsidR="00714942" w:rsidRDefault="00714942" w:rsidP="00714942">
      <w:pPr>
        <w:widowControl w:val="0"/>
        <w:shd w:val="clear" w:color="auto" w:fill="FFFFFF"/>
        <w:autoSpaceDE w:val="0"/>
        <w:autoSpaceDN w:val="0"/>
        <w:adjustRightInd w:val="0"/>
        <w:spacing w:line="271" w:lineRule="exact"/>
        <w:jc w:val="right"/>
        <w:rPr>
          <w:color w:val="000000"/>
          <w:spacing w:val="-2"/>
        </w:rPr>
      </w:pPr>
    </w:p>
    <w:p w14:paraId="6BBF0C3F" w14:textId="77777777" w:rsidR="00EB311B" w:rsidRDefault="00EB311B" w:rsidP="00714942">
      <w:pPr>
        <w:widowControl w:val="0"/>
        <w:shd w:val="clear" w:color="auto" w:fill="FFFFFF"/>
        <w:autoSpaceDE w:val="0"/>
        <w:autoSpaceDN w:val="0"/>
        <w:adjustRightInd w:val="0"/>
        <w:spacing w:line="271" w:lineRule="exact"/>
        <w:jc w:val="right"/>
        <w:rPr>
          <w:spacing w:val="-2"/>
        </w:rPr>
      </w:pPr>
    </w:p>
    <w:p w14:paraId="669F49F2" w14:textId="77777777" w:rsidR="00714942" w:rsidRPr="001C039F" w:rsidRDefault="00714942" w:rsidP="00714942">
      <w:pPr>
        <w:widowControl w:val="0"/>
        <w:shd w:val="clear" w:color="auto" w:fill="FFFFFF"/>
        <w:autoSpaceDE w:val="0"/>
        <w:autoSpaceDN w:val="0"/>
        <w:adjustRightInd w:val="0"/>
        <w:spacing w:line="271" w:lineRule="exact"/>
        <w:jc w:val="right"/>
        <w:rPr>
          <w:spacing w:val="-2"/>
        </w:rPr>
      </w:pPr>
      <w:r>
        <w:rPr>
          <w:spacing w:val="-2"/>
        </w:rPr>
        <w:lastRenderedPageBreak/>
        <w:t>Приложение  № 9</w:t>
      </w:r>
    </w:p>
    <w:p w14:paraId="07E4A95A"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Pr>
          <w:spacing w:val="-2"/>
        </w:rPr>
        <w:t xml:space="preserve">к </w:t>
      </w:r>
      <w:r w:rsidRPr="00150688">
        <w:rPr>
          <w:spacing w:val="-2"/>
        </w:rPr>
        <w:t xml:space="preserve"> Положению об оплате труда работников </w:t>
      </w:r>
    </w:p>
    <w:p w14:paraId="6A418C67" w14:textId="77777777" w:rsidR="00714942"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 xml:space="preserve">Муниципального  бюджетного </w:t>
      </w:r>
    </w:p>
    <w:p w14:paraId="6FB439C9" w14:textId="77777777" w:rsidR="00714942" w:rsidRPr="00150688" w:rsidRDefault="00714942" w:rsidP="00714942">
      <w:pPr>
        <w:widowControl w:val="0"/>
        <w:shd w:val="clear" w:color="auto" w:fill="FFFFFF"/>
        <w:autoSpaceDE w:val="0"/>
        <w:autoSpaceDN w:val="0"/>
        <w:adjustRightInd w:val="0"/>
        <w:spacing w:line="271" w:lineRule="exact"/>
        <w:jc w:val="right"/>
        <w:rPr>
          <w:spacing w:val="-2"/>
        </w:rPr>
      </w:pPr>
      <w:r w:rsidRPr="00150688">
        <w:rPr>
          <w:spacing w:val="-2"/>
        </w:rPr>
        <w:t>общеобразовательного  учреждения</w:t>
      </w:r>
    </w:p>
    <w:p w14:paraId="7019C336"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sidRPr="00150688">
        <w:rPr>
          <w:spacing w:val="-2"/>
        </w:rPr>
        <w:t>средней общеобразовательной  школы</w:t>
      </w:r>
      <w:r>
        <w:rPr>
          <w:spacing w:val="-2"/>
        </w:rPr>
        <w:t xml:space="preserve"> </w:t>
      </w:r>
    </w:p>
    <w:p w14:paraId="2762DDBD" w14:textId="77777777" w:rsidR="00714942"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 xml:space="preserve">имени Героя Советского Союза </w:t>
      </w:r>
    </w:p>
    <w:p w14:paraId="16E15D86" w14:textId="77777777" w:rsidR="00714942" w:rsidRPr="00150688" w:rsidRDefault="00714942" w:rsidP="00714942">
      <w:pPr>
        <w:widowControl w:val="0"/>
        <w:shd w:val="clear" w:color="auto" w:fill="FFFFFF"/>
        <w:autoSpaceDE w:val="0"/>
        <w:autoSpaceDN w:val="0"/>
        <w:adjustRightInd w:val="0"/>
        <w:spacing w:line="271" w:lineRule="exact"/>
        <w:ind w:left="40" w:hanging="40"/>
        <w:jc w:val="right"/>
        <w:rPr>
          <w:spacing w:val="-2"/>
        </w:rPr>
      </w:pPr>
      <w:r>
        <w:rPr>
          <w:spacing w:val="-2"/>
        </w:rPr>
        <w:t>Ивана Фёдоровича Кузьмичева</w:t>
      </w:r>
    </w:p>
    <w:p w14:paraId="5ECDAA8E" w14:textId="77777777" w:rsidR="00714942" w:rsidRDefault="00714942" w:rsidP="00714942">
      <w:pPr>
        <w:jc w:val="right"/>
        <w:rPr>
          <w:spacing w:val="-2"/>
        </w:rPr>
      </w:pPr>
      <w:r w:rsidRPr="00150688">
        <w:rPr>
          <w:spacing w:val="-2"/>
        </w:rPr>
        <w:t>с. Посёлки Кузнецкого района</w:t>
      </w:r>
    </w:p>
    <w:p w14:paraId="1314F15D" w14:textId="77777777" w:rsidR="00714942" w:rsidRDefault="00714942" w:rsidP="00714942">
      <w:pPr>
        <w:jc w:val="right"/>
        <w:rPr>
          <w:spacing w:val="-2"/>
        </w:rPr>
      </w:pPr>
    </w:p>
    <w:p w14:paraId="257C4638" w14:textId="77777777" w:rsidR="00714942" w:rsidRDefault="00714942" w:rsidP="00714942">
      <w:pPr>
        <w:jc w:val="right"/>
      </w:pPr>
      <w:r w:rsidRPr="00150688">
        <w:rPr>
          <w:spacing w:val="-2"/>
        </w:rPr>
        <w:t xml:space="preserve">    </w:t>
      </w:r>
    </w:p>
    <w:p w14:paraId="2B9E861F" w14:textId="77777777" w:rsidR="00714942" w:rsidRPr="00D71C82" w:rsidRDefault="00714942" w:rsidP="00714942">
      <w:pPr>
        <w:jc w:val="center"/>
        <w:rPr>
          <w:b/>
          <w:sz w:val="18"/>
          <w:szCs w:val="18"/>
        </w:rPr>
      </w:pPr>
      <w:r w:rsidRPr="00D71C82">
        <w:rPr>
          <w:b/>
          <w:sz w:val="18"/>
          <w:szCs w:val="18"/>
        </w:rPr>
        <w:t>ПОКАЗАТЕЛИ ЭФФЕКТИВНОСТИ ДЕЯТЕЛЬНОСТИ ПЕДАГОГИЧЕСКИХ РАБОТНИКОВ МБОУ СОШ с. ПОСЁЛКИ</w:t>
      </w:r>
    </w:p>
    <w:p w14:paraId="7B8C1A71" w14:textId="77777777" w:rsidR="00714942" w:rsidRDefault="00714942" w:rsidP="00714942">
      <w:pPr>
        <w:jc w:val="center"/>
        <w:rPr>
          <w:sz w:val="18"/>
          <w:szCs w:val="18"/>
        </w:rPr>
      </w:pPr>
    </w:p>
    <w:p w14:paraId="48DF5052" w14:textId="77777777" w:rsidR="00714942" w:rsidRDefault="00714942" w:rsidP="00714942">
      <w:pPr>
        <w:jc w:val="center"/>
        <w:rPr>
          <w:sz w:val="18"/>
          <w:szCs w:val="18"/>
        </w:rPr>
      </w:pPr>
    </w:p>
    <w:p w14:paraId="3A192997" w14:textId="77777777" w:rsidR="00714942" w:rsidRDefault="00714942" w:rsidP="00714942">
      <w:pPr>
        <w:jc w:val="center"/>
        <w:rPr>
          <w:sz w:val="18"/>
          <w:szCs w:val="18"/>
        </w:rPr>
      </w:pPr>
    </w:p>
    <w:tbl>
      <w:tblPr>
        <w:tblStyle w:val="a7"/>
        <w:tblW w:w="0" w:type="auto"/>
        <w:tblLook w:val="04A0" w:firstRow="1" w:lastRow="0" w:firstColumn="1" w:lastColumn="0" w:noHBand="0" w:noVBand="1"/>
      </w:tblPr>
      <w:tblGrid>
        <w:gridCol w:w="1068"/>
        <w:gridCol w:w="2746"/>
        <w:gridCol w:w="2805"/>
        <w:gridCol w:w="1851"/>
        <w:gridCol w:w="1442"/>
      </w:tblGrid>
      <w:tr w:rsidR="00714942" w:rsidRPr="00BF2F31" w14:paraId="7FFF85EE" w14:textId="77777777" w:rsidTr="00714942">
        <w:tc>
          <w:tcPr>
            <w:tcW w:w="10196" w:type="dxa"/>
            <w:gridSpan w:val="5"/>
          </w:tcPr>
          <w:p w14:paraId="725D4A7D" w14:textId="77777777" w:rsidR="00714942" w:rsidRPr="00BF2F31" w:rsidRDefault="00714942" w:rsidP="003C77CF">
            <w:pPr>
              <w:pStyle w:val="afa"/>
              <w:widowControl w:val="0"/>
              <w:numPr>
                <w:ilvl w:val="0"/>
                <w:numId w:val="12"/>
              </w:numPr>
              <w:autoSpaceDE w:val="0"/>
              <w:autoSpaceDN w:val="0"/>
              <w:adjustRightInd w:val="0"/>
              <w:ind w:right="113"/>
              <w:contextualSpacing/>
              <w:jc w:val="center"/>
              <w:rPr>
                <w:b/>
                <w:sz w:val="18"/>
                <w:szCs w:val="18"/>
              </w:rPr>
            </w:pPr>
            <w:r>
              <w:rPr>
                <w:b/>
                <w:sz w:val="20"/>
                <w:szCs w:val="18"/>
              </w:rPr>
              <w:t>Эффективность р</w:t>
            </w:r>
            <w:r w:rsidRPr="00554D95">
              <w:rPr>
                <w:b/>
                <w:sz w:val="20"/>
                <w:szCs w:val="18"/>
              </w:rPr>
              <w:t>еализация проектов (экскурсионные и экспедиционные программы, групповые и индивидуальные учебные проекты обучающихся, социальные проекты и др.)</w:t>
            </w:r>
          </w:p>
        </w:tc>
      </w:tr>
      <w:tr w:rsidR="00714942" w:rsidRPr="00BF2F31" w14:paraId="3BD3E60C" w14:textId="77777777" w:rsidTr="00714942">
        <w:tc>
          <w:tcPr>
            <w:tcW w:w="1116" w:type="dxa"/>
          </w:tcPr>
          <w:p w14:paraId="08C20AA7" w14:textId="77777777" w:rsidR="00714942" w:rsidRPr="00BF2F31" w:rsidRDefault="00714942" w:rsidP="00714942"/>
        </w:tc>
        <w:tc>
          <w:tcPr>
            <w:tcW w:w="2805" w:type="dxa"/>
            <w:vAlign w:val="center"/>
          </w:tcPr>
          <w:p w14:paraId="171F60A4" w14:textId="77777777" w:rsidR="00714942" w:rsidRPr="00C333BE" w:rsidRDefault="00714942" w:rsidP="00714942">
            <w:pPr>
              <w:jc w:val="center"/>
              <w:rPr>
                <w:b/>
                <w:sz w:val="18"/>
                <w:szCs w:val="18"/>
              </w:rPr>
            </w:pPr>
            <w:r w:rsidRPr="00C333BE">
              <w:rPr>
                <w:b/>
                <w:sz w:val="18"/>
                <w:szCs w:val="18"/>
              </w:rPr>
              <w:t>Критерии</w:t>
            </w:r>
          </w:p>
        </w:tc>
        <w:tc>
          <w:tcPr>
            <w:tcW w:w="2885" w:type="dxa"/>
            <w:vAlign w:val="center"/>
          </w:tcPr>
          <w:p w14:paraId="29CB415B" w14:textId="77777777" w:rsidR="00714942" w:rsidRPr="00C333BE" w:rsidRDefault="00714942" w:rsidP="00714942">
            <w:pPr>
              <w:jc w:val="center"/>
              <w:rPr>
                <w:b/>
                <w:sz w:val="18"/>
                <w:szCs w:val="18"/>
              </w:rPr>
            </w:pPr>
            <w:r w:rsidRPr="00C333BE">
              <w:rPr>
                <w:b/>
                <w:sz w:val="18"/>
                <w:szCs w:val="18"/>
              </w:rPr>
              <w:t>Обоснование</w:t>
            </w:r>
          </w:p>
        </w:tc>
        <w:tc>
          <w:tcPr>
            <w:tcW w:w="1899" w:type="dxa"/>
            <w:vAlign w:val="center"/>
          </w:tcPr>
          <w:p w14:paraId="7597085D" w14:textId="77777777" w:rsidR="00714942" w:rsidRPr="00C333BE" w:rsidRDefault="00714942" w:rsidP="00714942">
            <w:pPr>
              <w:jc w:val="center"/>
              <w:rPr>
                <w:b/>
                <w:sz w:val="18"/>
                <w:szCs w:val="18"/>
              </w:rPr>
            </w:pPr>
            <w:r w:rsidRPr="00C333BE">
              <w:rPr>
                <w:b/>
                <w:sz w:val="18"/>
                <w:szCs w:val="18"/>
              </w:rPr>
              <w:t>Количество баллов</w:t>
            </w:r>
          </w:p>
        </w:tc>
        <w:tc>
          <w:tcPr>
            <w:tcW w:w="1491" w:type="dxa"/>
            <w:vAlign w:val="center"/>
          </w:tcPr>
          <w:p w14:paraId="3E28BC7D" w14:textId="77777777" w:rsidR="00714942" w:rsidRPr="00C333BE" w:rsidRDefault="00714942" w:rsidP="00714942">
            <w:pPr>
              <w:jc w:val="center"/>
              <w:rPr>
                <w:b/>
                <w:sz w:val="18"/>
                <w:szCs w:val="18"/>
              </w:rPr>
            </w:pPr>
            <w:r w:rsidRPr="00C333BE">
              <w:rPr>
                <w:b/>
                <w:sz w:val="18"/>
                <w:szCs w:val="18"/>
              </w:rPr>
              <w:t>Итого</w:t>
            </w:r>
            <w:r>
              <w:rPr>
                <w:b/>
                <w:sz w:val="18"/>
                <w:szCs w:val="18"/>
              </w:rPr>
              <w:t>-</w:t>
            </w:r>
            <w:r w:rsidRPr="00C333BE">
              <w:rPr>
                <w:b/>
                <w:sz w:val="18"/>
                <w:szCs w:val="18"/>
              </w:rPr>
              <w:t>вый балл</w:t>
            </w:r>
          </w:p>
        </w:tc>
      </w:tr>
      <w:tr w:rsidR="00714942" w:rsidRPr="00BF2F31" w14:paraId="75F81161" w14:textId="77777777" w:rsidTr="00714942">
        <w:tc>
          <w:tcPr>
            <w:tcW w:w="1116" w:type="dxa"/>
            <w:vMerge w:val="restart"/>
            <w:vAlign w:val="center"/>
          </w:tcPr>
          <w:p w14:paraId="4B2D1DA5" w14:textId="77777777" w:rsidR="00714942" w:rsidRPr="00C333BE" w:rsidRDefault="00714942" w:rsidP="00714942">
            <w:pPr>
              <w:jc w:val="center"/>
              <w:rPr>
                <w:sz w:val="18"/>
                <w:szCs w:val="18"/>
              </w:rPr>
            </w:pPr>
            <w:r>
              <w:rPr>
                <w:sz w:val="18"/>
                <w:szCs w:val="18"/>
              </w:rPr>
              <w:t xml:space="preserve"> </w:t>
            </w:r>
            <w:r w:rsidRPr="00C333BE">
              <w:rPr>
                <w:sz w:val="18"/>
                <w:szCs w:val="18"/>
              </w:rPr>
              <w:t>1</w:t>
            </w:r>
          </w:p>
        </w:tc>
        <w:tc>
          <w:tcPr>
            <w:tcW w:w="2805" w:type="dxa"/>
            <w:vMerge w:val="restart"/>
            <w:vAlign w:val="center"/>
          </w:tcPr>
          <w:p w14:paraId="1CD72121" w14:textId="77777777" w:rsidR="00714942" w:rsidRPr="00C333BE" w:rsidRDefault="00714942" w:rsidP="00714942">
            <w:pPr>
              <w:ind w:hanging="40"/>
              <w:rPr>
                <w:sz w:val="18"/>
                <w:szCs w:val="18"/>
              </w:rPr>
            </w:pPr>
            <w:r>
              <w:rPr>
                <w:sz w:val="18"/>
              </w:rPr>
              <w:t xml:space="preserve"> У</w:t>
            </w:r>
            <w:r w:rsidRPr="00C333BE">
              <w:rPr>
                <w:sz w:val="18"/>
              </w:rPr>
              <w:t>частие в конкурсах бизнес-проектов, социальных, экологических</w:t>
            </w:r>
            <w:r>
              <w:rPr>
                <w:sz w:val="18"/>
              </w:rPr>
              <w:t xml:space="preserve">, информационных  </w:t>
            </w:r>
            <w:r w:rsidRPr="00C333BE">
              <w:rPr>
                <w:sz w:val="18"/>
              </w:rPr>
              <w:t xml:space="preserve"> и др. проектов</w:t>
            </w:r>
          </w:p>
        </w:tc>
        <w:tc>
          <w:tcPr>
            <w:tcW w:w="2885" w:type="dxa"/>
          </w:tcPr>
          <w:p w14:paraId="041EAED5" w14:textId="77777777" w:rsidR="00714942" w:rsidRPr="00C333BE" w:rsidRDefault="00714942" w:rsidP="00714942">
            <w:pPr>
              <w:ind w:hanging="40"/>
              <w:rPr>
                <w:b/>
                <w:sz w:val="18"/>
                <w:szCs w:val="18"/>
              </w:rPr>
            </w:pPr>
            <w:r w:rsidRPr="00C333BE">
              <w:rPr>
                <w:b/>
                <w:sz w:val="18"/>
                <w:szCs w:val="18"/>
              </w:rPr>
              <w:t>Школьный уровень</w:t>
            </w:r>
          </w:p>
        </w:tc>
        <w:tc>
          <w:tcPr>
            <w:tcW w:w="1899" w:type="dxa"/>
            <w:vAlign w:val="center"/>
          </w:tcPr>
          <w:p w14:paraId="2825CB91" w14:textId="77777777" w:rsidR="00714942" w:rsidRPr="00C333BE" w:rsidRDefault="00714942" w:rsidP="00714942">
            <w:pPr>
              <w:jc w:val="center"/>
              <w:rPr>
                <w:sz w:val="18"/>
                <w:szCs w:val="18"/>
              </w:rPr>
            </w:pPr>
          </w:p>
        </w:tc>
        <w:tc>
          <w:tcPr>
            <w:tcW w:w="1491" w:type="dxa"/>
          </w:tcPr>
          <w:p w14:paraId="4CFF3744" w14:textId="77777777" w:rsidR="00714942" w:rsidRPr="00C333BE" w:rsidRDefault="00714942" w:rsidP="00714942">
            <w:pPr>
              <w:rPr>
                <w:sz w:val="18"/>
                <w:szCs w:val="18"/>
              </w:rPr>
            </w:pPr>
          </w:p>
        </w:tc>
      </w:tr>
      <w:tr w:rsidR="00714942" w:rsidRPr="00BF2F31" w14:paraId="2E1EEF02" w14:textId="77777777" w:rsidTr="00714942">
        <w:tc>
          <w:tcPr>
            <w:tcW w:w="1116" w:type="dxa"/>
            <w:vMerge/>
            <w:vAlign w:val="center"/>
          </w:tcPr>
          <w:p w14:paraId="48BFA2BC" w14:textId="77777777" w:rsidR="00714942" w:rsidRPr="00C333BE" w:rsidRDefault="00714942" w:rsidP="00714942">
            <w:pPr>
              <w:jc w:val="center"/>
              <w:rPr>
                <w:sz w:val="18"/>
                <w:szCs w:val="18"/>
              </w:rPr>
            </w:pPr>
          </w:p>
        </w:tc>
        <w:tc>
          <w:tcPr>
            <w:tcW w:w="2805" w:type="dxa"/>
            <w:vMerge/>
            <w:vAlign w:val="center"/>
          </w:tcPr>
          <w:p w14:paraId="7AD2E0BB" w14:textId="77777777" w:rsidR="00714942" w:rsidRPr="00C333BE" w:rsidRDefault="00714942" w:rsidP="00714942"/>
        </w:tc>
        <w:tc>
          <w:tcPr>
            <w:tcW w:w="2885" w:type="dxa"/>
          </w:tcPr>
          <w:p w14:paraId="07046F5B" w14:textId="77777777" w:rsidR="00714942" w:rsidRPr="00C333BE" w:rsidRDefault="00714942" w:rsidP="00714942">
            <w:pPr>
              <w:ind w:hanging="40"/>
              <w:rPr>
                <w:sz w:val="18"/>
                <w:szCs w:val="18"/>
              </w:rPr>
            </w:pPr>
            <w:r w:rsidRPr="00C333BE">
              <w:rPr>
                <w:sz w:val="18"/>
                <w:szCs w:val="18"/>
              </w:rPr>
              <w:t>1 место</w:t>
            </w:r>
          </w:p>
        </w:tc>
        <w:tc>
          <w:tcPr>
            <w:tcW w:w="1899" w:type="dxa"/>
            <w:vAlign w:val="center"/>
          </w:tcPr>
          <w:p w14:paraId="5030AEA1" w14:textId="77777777" w:rsidR="00714942" w:rsidRPr="00C333BE" w:rsidRDefault="00714942" w:rsidP="00714942">
            <w:pPr>
              <w:ind w:hanging="40"/>
              <w:jc w:val="center"/>
              <w:rPr>
                <w:sz w:val="18"/>
                <w:szCs w:val="18"/>
              </w:rPr>
            </w:pPr>
            <w:r w:rsidRPr="00C333BE">
              <w:rPr>
                <w:sz w:val="18"/>
                <w:szCs w:val="18"/>
              </w:rPr>
              <w:t>25</w:t>
            </w:r>
          </w:p>
        </w:tc>
        <w:tc>
          <w:tcPr>
            <w:tcW w:w="1491" w:type="dxa"/>
          </w:tcPr>
          <w:p w14:paraId="76A835A5" w14:textId="77777777" w:rsidR="00714942" w:rsidRPr="00C333BE" w:rsidRDefault="00714942" w:rsidP="00714942">
            <w:pPr>
              <w:rPr>
                <w:sz w:val="18"/>
                <w:szCs w:val="18"/>
              </w:rPr>
            </w:pPr>
          </w:p>
        </w:tc>
      </w:tr>
      <w:tr w:rsidR="00714942" w:rsidRPr="00BF2F31" w14:paraId="346548D2" w14:textId="77777777" w:rsidTr="00714942">
        <w:tc>
          <w:tcPr>
            <w:tcW w:w="1116" w:type="dxa"/>
            <w:vMerge/>
            <w:vAlign w:val="center"/>
          </w:tcPr>
          <w:p w14:paraId="73C3E123" w14:textId="77777777" w:rsidR="00714942" w:rsidRPr="00C333BE" w:rsidRDefault="00714942" w:rsidP="00714942">
            <w:pPr>
              <w:jc w:val="center"/>
              <w:rPr>
                <w:sz w:val="18"/>
                <w:szCs w:val="18"/>
              </w:rPr>
            </w:pPr>
          </w:p>
        </w:tc>
        <w:tc>
          <w:tcPr>
            <w:tcW w:w="2805" w:type="dxa"/>
            <w:vMerge/>
            <w:vAlign w:val="center"/>
          </w:tcPr>
          <w:p w14:paraId="3CA0EB82" w14:textId="77777777" w:rsidR="00714942" w:rsidRPr="00C333BE" w:rsidRDefault="00714942" w:rsidP="00714942"/>
        </w:tc>
        <w:tc>
          <w:tcPr>
            <w:tcW w:w="2885" w:type="dxa"/>
          </w:tcPr>
          <w:p w14:paraId="0477B45F" w14:textId="77777777" w:rsidR="00714942" w:rsidRPr="00C333BE" w:rsidRDefault="00714942" w:rsidP="00714942">
            <w:pPr>
              <w:ind w:hanging="40"/>
              <w:rPr>
                <w:sz w:val="18"/>
                <w:szCs w:val="18"/>
              </w:rPr>
            </w:pPr>
            <w:r w:rsidRPr="00C333BE">
              <w:rPr>
                <w:sz w:val="18"/>
                <w:szCs w:val="18"/>
              </w:rPr>
              <w:t>2 место</w:t>
            </w:r>
          </w:p>
        </w:tc>
        <w:tc>
          <w:tcPr>
            <w:tcW w:w="1899" w:type="dxa"/>
            <w:vAlign w:val="center"/>
          </w:tcPr>
          <w:p w14:paraId="7F4F4154" w14:textId="77777777" w:rsidR="00714942" w:rsidRPr="00C333BE" w:rsidRDefault="00714942" w:rsidP="00714942">
            <w:pPr>
              <w:ind w:hanging="40"/>
              <w:jc w:val="center"/>
              <w:rPr>
                <w:sz w:val="18"/>
                <w:szCs w:val="18"/>
              </w:rPr>
            </w:pPr>
            <w:r w:rsidRPr="00C333BE">
              <w:rPr>
                <w:sz w:val="18"/>
                <w:szCs w:val="18"/>
              </w:rPr>
              <w:t>20</w:t>
            </w:r>
          </w:p>
        </w:tc>
        <w:tc>
          <w:tcPr>
            <w:tcW w:w="1491" w:type="dxa"/>
          </w:tcPr>
          <w:p w14:paraId="1E8A22C9" w14:textId="77777777" w:rsidR="00714942" w:rsidRPr="00C333BE" w:rsidRDefault="00714942" w:rsidP="00714942">
            <w:pPr>
              <w:rPr>
                <w:sz w:val="18"/>
                <w:szCs w:val="18"/>
              </w:rPr>
            </w:pPr>
          </w:p>
        </w:tc>
      </w:tr>
      <w:tr w:rsidR="00714942" w:rsidRPr="00BF2F31" w14:paraId="0C7A4B09" w14:textId="77777777" w:rsidTr="00714942">
        <w:tc>
          <w:tcPr>
            <w:tcW w:w="1116" w:type="dxa"/>
            <w:vMerge/>
            <w:vAlign w:val="center"/>
          </w:tcPr>
          <w:p w14:paraId="2CA764ED" w14:textId="77777777" w:rsidR="00714942" w:rsidRPr="00C333BE" w:rsidRDefault="00714942" w:rsidP="00714942">
            <w:pPr>
              <w:jc w:val="center"/>
              <w:rPr>
                <w:sz w:val="18"/>
                <w:szCs w:val="18"/>
              </w:rPr>
            </w:pPr>
          </w:p>
        </w:tc>
        <w:tc>
          <w:tcPr>
            <w:tcW w:w="2805" w:type="dxa"/>
            <w:vMerge/>
            <w:vAlign w:val="center"/>
          </w:tcPr>
          <w:p w14:paraId="2CD79A43" w14:textId="77777777" w:rsidR="00714942" w:rsidRPr="00C333BE" w:rsidRDefault="00714942" w:rsidP="00714942"/>
        </w:tc>
        <w:tc>
          <w:tcPr>
            <w:tcW w:w="2885" w:type="dxa"/>
          </w:tcPr>
          <w:p w14:paraId="6645BEB9" w14:textId="77777777" w:rsidR="00714942" w:rsidRPr="00C333BE" w:rsidRDefault="00714942" w:rsidP="00714942">
            <w:pPr>
              <w:ind w:hanging="40"/>
              <w:rPr>
                <w:sz w:val="18"/>
                <w:szCs w:val="18"/>
              </w:rPr>
            </w:pPr>
            <w:r w:rsidRPr="00C333BE">
              <w:rPr>
                <w:sz w:val="18"/>
                <w:szCs w:val="18"/>
              </w:rPr>
              <w:t>3 место</w:t>
            </w:r>
          </w:p>
        </w:tc>
        <w:tc>
          <w:tcPr>
            <w:tcW w:w="1899" w:type="dxa"/>
            <w:vAlign w:val="center"/>
          </w:tcPr>
          <w:p w14:paraId="1CB2BCDD" w14:textId="77777777" w:rsidR="00714942" w:rsidRPr="00C333BE" w:rsidRDefault="00714942" w:rsidP="00714942">
            <w:pPr>
              <w:ind w:hanging="40"/>
              <w:jc w:val="center"/>
              <w:rPr>
                <w:sz w:val="18"/>
                <w:szCs w:val="18"/>
              </w:rPr>
            </w:pPr>
            <w:r w:rsidRPr="00C333BE">
              <w:rPr>
                <w:sz w:val="18"/>
                <w:szCs w:val="18"/>
              </w:rPr>
              <w:t>15</w:t>
            </w:r>
          </w:p>
        </w:tc>
        <w:tc>
          <w:tcPr>
            <w:tcW w:w="1491" w:type="dxa"/>
          </w:tcPr>
          <w:p w14:paraId="10043537" w14:textId="77777777" w:rsidR="00714942" w:rsidRPr="00C333BE" w:rsidRDefault="00714942" w:rsidP="00714942">
            <w:pPr>
              <w:rPr>
                <w:sz w:val="18"/>
                <w:szCs w:val="18"/>
              </w:rPr>
            </w:pPr>
          </w:p>
        </w:tc>
      </w:tr>
      <w:tr w:rsidR="00714942" w:rsidRPr="00BF2F31" w14:paraId="5220387B" w14:textId="77777777" w:rsidTr="00714942">
        <w:tc>
          <w:tcPr>
            <w:tcW w:w="1116" w:type="dxa"/>
            <w:vMerge/>
            <w:vAlign w:val="center"/>
          </w:tcPr>
          <w:p w14:paraId="4A9D59C2" w14:textId="77777777" w:rsidR="00714942" w:rsidRPr="00C333BE" w:rsidRDefault="00714942" w:rsidP="00714942">
            <w:pPr>
              <w:jc w:val="center"/>
              <w:rPr>
                <w:sz w:val="18"/>
                <w:szCs w:val="18"/>
              </w:rPr>
            </w:pPr>
          </w:p>
        </w:tc>
        <w:tc>
          <w:tcPr>
            <w:tcW w:w="2805" w:type="dxa"/>
            <w:vMerge/>
            <w:vAlign w:val="center"/>
          </w:tcPr>
          <w:p w14:paraId="118937E1" w14:textId="77777777" w:rsidR="00714942" w:rsidRPr="00C333BE" w:rsidRDefault="00714942" w:rsidP="00714942"/>
        </w:tc>
        <w:tc>
          <w:tcPr>
            <w:tcW w:w="2885" w:type="dxa"/>
          </w:tcPr>
          <w:p w14:paraId="58316264" w14:textId="77777777" w:rsidR="00714942" w:rsidRPr="00C333BE" w:rsidRDefault="00714942" w:rsidP="00714942">
            <w:pPr>
              <w:ind w:hanging="40"/>
              <w:rPr>
                <w:sz w:val="18"/>
                <w:szCs w:val="18"/>
              </w:rPr>
            </w:pPr>
            <w:r w:rsidRPr="00C333BE">
              <w:rPr>
                <w:sz w:val="18"/>
                <w:szCs w:val="18"/>
              </w:rPr>
              <w:t xml:space="preserve">Участие </w:t>
            </w:r>
          </w:p>
        </w:tc>
        <w:tc>
          <w:tcPr>
            <w:tcW w:w="1899" w:type="dxa"/>
            <w:vAlign w:val="center"/>
          </w:tcPr>
          <w:p w14:paraId="7998843F" w14:textId="77777777" w:rsidR="00714942" w:rsidRPr="00C333BE" w:rsidRDefault="00714942" w:rsidP="00714942">
            <w:pPr>
              <w:ind w:hanging="40"/>
              <w:jc w:val="center"/>
              <w:rPr>
                <w:sz w:val="18"/>
                <w:szCs w:val="18"/>
              </w:rPr>
            </w:pPr>
            <w:r w:rsidRPr="00C333BE">
              <w:rPr>
                <w:sz w:val="18"/>
                <w:szCs w:val="18"/>
              </w:rPr>
              <w:t>10</w:t>
            </w:r>
          </w:p>
        </w:tc>
        <w:tc>
          <w:tcPr>
            <w:tcW w:w="1491" w:type="dxa"/>
          </w:tcPr>
          <w:p w14:paraId="6B1650A2" w14:textId="77777777" w:rsidR="00714942" w:rsidRPr="00C333BE" w:rsidRDefault="00714942" w:rsidP="00714942">
            <w:pPr>
              <w:rPr>
                <w:sz w:val="18"/>
                <w:szCs w:val="18"/>
              </w:rPr>
            </w:pPr>
          </w:p>
        </w:tc>
      </w:tr>
      <w:tr w:rsidR="00714942" w:rsidRPr="00BF2F31" w14:paraId="7950EC7F" w14:textId="77777777" w:rsidTr="00714942">
        <w:tc>
          <w:tcPr>
            <w:tcW w:w="1116" w:type="dxa"/>
            <w:vMerge/>
            <w:vAlign w:val="center"/>
          </w:tcPr>
          <w:p w14:paraId="3923BA99" w14:textId="77777777" w:rsidR="00714942" w:rsidRPr="00C333BE" w:rsidRDefault="00714942" w:rsidP="00714942">
            <w:pPr>
              <w:jc w:val="center"/>
              <w:rPr>
                <w:sz w:val="18"/>
                <w:szCs w:val="18"/>
              </w:rPr>
            </w:pPr>
          </w:p>
        </w:tc>
        <w:tc>
          <w:tcPr>
            <w:tcW w:w="2805" w:type="dxa"/>
            <w:vMerge/>
            <w:vAlign w:val="center"/>
          </w:tcPr>
          <w:p w14:paraId="2ABA5959" w14:textId="77777777" w:rsidR="00714942" w:rsidRPr="00C333BE" w:rsidRDefault="00714942" w:rsidP="00714942">
            <w:pPr>
              <w:rPr>
                <w:sz w:val="18"/>
                <w:szCs w:val="18"/>
              </w:rPr>
            </w:pPr>
          </w:p>
        </w:tc>
        <w:tc>
          <w:tcPr>
            <w:tcW w:w="2885" w:type="dxa"/>
          </w:tcPr>
          <w:p w14:paraId="4A027609" w14:textId="77777777" w:rsidR="00714942" w:rsidRPr="00C333BE" w:rsidRDefault="00714942" w:rsidP="00714942">
            <w:pPr>
              <w:ind w:hanging="40"/>
              <w:rPr>
                <w:b/>
                <w:sz w:val="18"/>
                <w:szCs w:val="18"/>
              </w:rPr>
            </w:pPr>
            <w:r>
              <w:rPr>
                <w:b/>
                <w:sz w:val="18"/>
                <w:szCs w:val="18"/>
              </w:rPr>
              <w:t xml:space="preserve">Муниципальный </w:t>
            </w:r>
            <w:r w:rsidRPr="00C333BE">
              <w:rPr>
                <w:b/>
                <w:sz w:val="18"/>
                <w:szCs w:val="18"/>
              </w:rPr>
              <w:t>уровень</w:t>
            </w:r>
          </w:p>
        </w:tc>
        <w:tc>
          <w:tcPr>
            <w:tcW w:w="1899" w:type="dxa"/>
            <w:vAlign w:val="center"/>
          </w:tcPr>
          <w:p w14:paraId="5B7714C7" w14:textId="77777777" w:rsidR="00714942" w:rsidRPr="00C333BE" w:rsidRDefault="00714942" w:rsidP="00714942">
            <w:pPr>
              <w:ind w:hanging="40"/>
              <w:jc w:val="center"/>
              <w:rPr>
                <w:sz w:val="18"/>
                <w:szCs w:val="18"/>
              </w:rPr>
            </w:pPr>
          </w:p>
        </w:tc>
        <w:tc>
          <w:tcPr>
            <w:tcW w:w="1491" w:type="dxa"/>
          </w:tcPr>
          <w:p w14:paraId="02650A83" w14:textId="77777777" w:rsidR="00714942" w:rsidRPr="00C333BE" w:rsidRDefault="00714942" w:rsidP="00714942">
            <w:pPr>
              <w:rPr>
                <w:sz w:val="18"/>
                <w:szCs w:val="18"/>
              </w:rPr>
            </w:pPr>
          </w:p>
        </w:tc>
      </w:tr>
      <w:tr w:rsidR="00714942" w:rsidRPr="00BF2F31" w14:paraId="5DC26968" w14:textId="77777777" w:rsidTr="00714942">
        <w:tc>
          <w:tcPr>
            <w:tcW w:w="1116" w:type="dxa"/>
            <w:vMerge/>
            <w:vAlign w:val="center"/>
          </w:tcPr>
          <w:p w14:paraId="308DCB16" w14:textId="77777777" w:rsidR="00714942" w:rsidRPr="00C333BE" w:rsidRDefault="00714942" w:rsidP="00714942">
            <w:pPr>
              <w:jc w:val="center"/>
              <w:rPr>
                <w:sz w:val="18"/>
                <w:szCs w:val="18"/>
              </w:rPr>
            </w:pPr>
          </w:p>
        </w:tc>
        <w:tc>
          <w:tcPr>
            <w:tcW w:w="2805" w:type="dxa"/>
            <w:vMerge/>
            <w:vAlign w:val="center"/>
          </w:tcPr>
          <w:p w14:paraId="4AB4DAA4" w14:textId="77777777" w:rsidR="00714942" w:rsidRPr="00C333BE" w:rsidRDefault="00714942" w:rsidP="00714942">
            <w:pPr>
              <w:rPr>
                <w:sz w:val="18"/>
                <w:szCs w:val="18"/>
              </w:rPr>
            </w:pPr>
          </w:p>
        </w:tc>
        <w:tc>
          <w:tcPr>
            <w:tcW w:w="2885" w:type="dxa"/>
          </w:tcPr>
          <w:p w14:paraId="1734A2A4" w14:textId="77777777" w:rsidR="00714942" w:rsidRPr="00C333BE" w:rsidRDefault="00714942" w:rsidP="00714942">
            <w:pPr>
              <w:ind w:hanging="40"/>
              <w:rPr>
                <w:sz w:val="18"/>
                <w:szCs w:val="18"/>
              </w:rPr>
            </w:pPr>
            <w:r w:rsidRPr="00C333BE">
              <w:rPr>
                <w:sz w:val="18"/>
                <w:szCs w:val="18"/>
              </w:rPr>
              <w:t>1 место</w:t>
            </w:r>
          </w:p>
        </w:tc>
        <w:tc>
          <w:tcPr>
            <w:tcW w:w="1899" w:type="dxa"/>
            <w:vAlign w:val="center"/>
          </w:tcPr>
          <w:p w14:paraId="595037FB" w14:textId="77777777" w:rsidR="00714942" w:rsidRPr="00C333BE" w:rsidRDefault="00714942" w:rsidP="00714942">
            <w:pPr>
              <w:ind w:hanging="40"/>
              <w:jc w:val="center"/>
              <w:rPr>
                <w:sz w:val="18"/>
                <w:szCs w:val="18"/>
              </w:rPr>
            </w:pPr>
            <w:r w:rsidRPr="00C333BE">
              <w:rPr>
                <w:sz w:val="18"/>
                <w:szCs w:val="18"/>
              </w:rPr>
              <w:t>35</w:t>
            </w:r>
          </w:p>
        </w:tc>
        <w:tc>
          <w:tcPr>
            <w:tcW w:w="1491" w:type="dxa"/>
          </w:tcPr>
          <w:p w14:paraId="7580802E" w14:textId="77777777" w:rsidR="00714942" w:rsidRPr="00C333BE" w:rsidRDefault="00714942" w:rsidP="00714942">
            <w:pPr>
              <w:rPr>
                <w:sz w:val="18"/>
                <w:szCs w:val="18"/>
              </w:rPr>
            </w:pPr>
          </w:p>
        </w:tc>
      </w:tr>
      <w:tr w:rsidR="00714942" w:rsidRPr="00BF2F31" w14:paraId="4CA24F58" w14:textId="77777777" w:rsidTr="00714942">
        <w:tc>
          <w:tcPr>
            <w:tcW w:w="1116" w:type="dxa"/>
            <w:vMerge/>
            <w:vAlign w:val="center"/>
          </w:tcPr>
          <w:p w14:paraId="0652AF00" w14:textId="77777777" w:rsidR="00714942" w:rsidRPr="00C333BE" w:rsidRDefault="00714942" w:rsidP="00714942">
            <w:pPr>
              <w:jc w:val="center"/>
              <w:rPr>
                <w:sz w:val="18"/>
                <w:szCs w:val="18"/>
              </w:rPr>
            </w:pPr>
          </w:p>
        </w:tc>
        <w:tc>
          <w:tcPr>
            <w:tcW w:w="2805" w:type="dxa"/>
            <w:vMerge/>
            <w:vAlign w:val="center"/>
          </w:tcPr>
          <w:p w14:paraId="2D103BEA" w14:textId="77777777" w:rsidR="00714942" w:rsidRPr="00C333BE" w:rsidRDefault="00714942" w:rsidP="00714942">
            <w:pPr>
              <w:rPr>
                <w:sz w:val="18"/>
                <w:szCs w:val="18"/>
              </w:rPr>
            </w:pPr>
          </w:p>
        </w:tc>
        <w:tc>
          <w:tcPr>
            <w:tcW w:w="2885" w:type="dxa"/>
          </w:tcPr>
          <w:p w14:paraId="62D73A3A" w14:textId="77777777" w:rsidR="00714942" w:rsidRPr="00C333BE" w:rsidRDefault="00714942" w:rsidP="00714942">
            <w:pPr>
              <w:ind w:hanging="40"/>
              <w:rPr>
                <w:sz w:val="18"/>
                <w:szCs w:val="18"/>
              </w:rPr>
            </w:pPr>
            <w:r w:rsidRPr="00C333BE">
              <w:rPr>
                <w:sz w:val="18"/>
                <w:szCs w:val="18"/>
              </w:rPr>
              <w:t>2 место</w:t>
            </w:r>
          </w:p>
        </w:tc>
        <w:tc>
          <w:tcPr>
            <w:tcW w:w="1899" w:type="dxa"/>
            <w:vAlign w:val="center"/>
          </w:tcPr>
          <w:p w14:paraId="75E1A214" w14:textId="77777777" w:rsidR="00714942" w:rsidRPr="00C333BE" w:rsidRDefault="00714942" w:rsidP="00714942">
            <w:pPr>
              <w:ind w:hanging="40"/>
              <w:jc w:val="center"/>
              <w:rPr>
                <w:sz w:val="18"/>
                <w:szCs w:val="18"/>
              </w:rPr>
            </w:pPr>
            <w:r w:rsidRPr="00C333BE">
              <w:rPr>
                <w:sz w:val="18"/>
                <w:szCs w:val="18"/>
              </w:rPr>
              <w:t>30</w:t>
            </w:r>
          </w:p>
        </w:tc>
        <w:tc>
          <w:tcPr>
            <w:tcW w:w="1491" w:type="dxa"/>
          </w:tcPr>
          <w:p w14:paraId="6C13BF64" w14:textId="77777777" w:rsidR="00714942" w:rsidRPr="00C333BE" w:rsidRDefault="00714942" w:rsidP="00714942">
            <w:pPr>
              <w:rPr>
                <w:sz w:val="18"/>
                <w:szCs w:val="18"/>
              </w:rPr>
            </w:pPr>
          </w:p>
        </w:tc>
      </w:tr>
      <w:tr w:rsidR="00714942" w:rsidRPr="00BF2F31" w14:paraId="05D8FE13" w14:textId="77777777" w:rsidTr="00714942">
        <w:tc>
          <w:tcPr>
            <w:tcW w:w="1116" w:type="dxa"/>
            <w:vMerge/>
            <w:vAlign w:val="center"/>
          </w:tcPr>
          <w:p w14:paraId="09CAD217" w14:textId="77777777" w:rsidR="00714942" w:rsidRPr="00C333BE" w:rsidRDefault="00714942" w:rsidP="00714942">
            <w:pPr>
              <w:jc w:val="center"/>
              <w:rPr>
                <w:sz w:val="18"/>
                <w:szCs w:val="18"/>
              </w:rPr>
            </w:pPr>
          </w:p>
        </w:tc>
        <w:tc>
          <w:tcPr>
            <w:tcW w:w="2805" w:type="dxa"/>
            <w:vMerge/>
            <w:vAlign w:val="center"/>
          </w:tcPr>
          <w:p w14:paraId="44EA7E24" w14:textId="77777777" w:rsidR="00714942" w:rsidRPr="00C333BE" w:rsidRDefault="00714942" w:rsidP="00714942">
            <w:pPr>
              <w:rPr>
                <w:sz w:val="18"/>
                <w:szCs w:val="18"/>
              </w:rPr>
            </w:pPr>
          </w:p>
        </w:tc>
        <w:tc>
          <w:tcPr>
            <w:tcW w:w="2885" w:type="dxa"/>
          </w:tcPr>
          <w:p w14:paraId="72F61759" w14:textId="77777777" w:rsidR="00714942" w:rsidRPr="00C333BE" w:rsidRDefault="00714942" w:rsidP="00714942">
            <w:pPr>
              <w:ind w:hanging="40"/>
              <w:rPr>
                <w:sz w:val="18"/>
                <w:szCs w:val="18"/>
              </w:rPr>
            </w:pPr>
            <w:r w:rsidRPr="00C333BE">
              <w:rPr>
                <w:sz w:val="18"/>
                <w:szCs w:val="18"/>
              </w:rPr>
              <w:t>3 место</w:t>
            </w:r>
          </w:p>
        </w:tc>
        <w:tc>
          <w:tcPr>
            <w:tcW w:w="1899" w:type="dxa"/>
            <w:vAlign w:val="center"/>
          </w:tcPr>
          <w:p w14:paraId="65EA9D3A" w14:textId="77777777" w:rsidR="00714942" w:rsidRPr="00C333BE" w:rsidRDefault="00714942" w:rsidP="00714942">
            <w:pPr>
              <w:ind w:hanging="40"/>
              <w:jc w:val="center"/>
              <w:rPr>
                <w:sz w:val="18"/>
                <w:szCs w:val="18"/>
              </w:rPr>
            </w:pPr>
            <w:r w:rsidRPr="00C333BE">
              <w:rPr>
                <w:sz w:val="18"/>
                <w:szCs w:val="18"/>
              </w:rPr>
              <w:t>25</w:t>
            </w:r>
          </w:p>
        </w:tc>
        <w:tc>
          <w:tcPr>
            <w:tcW w:w="1491" w:type="dxa"/>
          </w:tcPr>
          <w:p w14:paraId="749EA97C" w14:textId="77777777" w:rsidR="00714942" w:rsidRPr="00C333BE" w:rsidRDefault="00714942" w:rsidP="00714942">
            <w:pPr>
              <w:rPr>
                <w:sz w:val="18"/>
                <w:szCs w:val="18"/>
              </w:rPr>
            </w:pPr>
          </w:p>
        </w:tc>
      </w:tr>
      <w:tr w:rsidR="00714942" w:rsidRPr="00BF2F31" w14:paraId="291EE6AB" w14:textId="77777777" w:rsidTr="00714942">
        <w:tc>
          <w:tcPr>
            <w:tcW w:w="1116" w:type="dxa"/>
            <w:vMerge/>
            <w:vAlign w:val="center"/>
          </w:tcPr>
          <w:p w14:paraId="7097D479" w14:textId="77777777" w:rsidR="00714942" w:rsidRPr="00C333BE" w:rsidRDefault="00714942" w:rsidP="00714942">
            <w:pPr>
              <w:jc w:val="center"/>
              <w:rPr>
                <w:sz w:val="18"/>
                <w:szCs w:val="18"/>
              </w:rPr>
            </w:pPr>
          </w:p>
        </w:tc>
        <w:tc>
          <w:tcPr>
            <w:tcW w:w="2805" w:type="dxa"/>
            <w:vMerge/>
            <w:vAlign w:val="center"/>
          </w:tcPr>
          <w:p w14:paraId="0BBF214B" w14:textId="77777777" w:rsidR="00714942" w:rsidRPr="00C333BE" w:rsidRDefault="00714942" w:rsidP="00714942">
            <w:pPr>
              <w:rPr>
                <w:sz w:val="18"/>
                <w:szCs w:val="18"/>
              </w:rPr>
            </w:pPr>
          </w:p>
        </w:tc>
        <w:tc>
          <w:tcPr>
            <w:tcW w:w="2885" w:type="dxa"/>
          </w:tcPr>
          <w:p w14:paraId="3E6CED1F" w14:textId="77777777" w:rsidR="00714942" w:rsidRPr="00C333BE" w:rsidRDefault="00714942" w:rsidP="00714942">
            <w:pPr>
              <w:ind w:hanging="40"/>
              <w:rPr>
                <w:sz w:val="18"/>
                <w:szCs w:val="18"/>
              </w:rPr>
            </w:pPr>
            <w:r w:rsidRPr="00C333BE">
              <w:rPr>
                <w:sz w:val="18"/>
                <w:szCs w:val="18"/>
              </w:rPr>
              <w:t xml:space="preserve">Участие </w:t>
            </w:r>
          </w:p>
        </w:tc>
        <w:tc>
          <w:tcPr>
            <w:tcW w:w="1899" w:type="dxa"/>
            <w:vAlign w:val="center"/>
          </w:tcPr>
          <w:p w14:paraId="73D1A4E9" w14:textId="77777777" w:rsidR="00714942" w:rsidRPr="00C333BE" w:rsidRDefault="00714942" w:rsidP="00714942">
            <w:pPr>
              <w:ind w:hanging="40"/>
              <w:jc w:val="center"/>
              <w:rPr>
                <w:sz w:val="18"/>
                <w:szCs w:val="18"/>
              </w:rPr>
            </w:pPr>
            <w:r w:rsidRPr="00C333BE">
              <w:rPr>
                <w:sz w:val="18"/>
                <w:szCs w:val="18"/>
              </w:rPr>
              <w:t>10</w:t>
            </w:r>
          </w:p>
        </w:tc>
        <w:tc>
          <w:tcPr>
            <w:tcW w:w="1491" w:type="dxa"/>
          </w:tcPr>
          <w:p w14:paraId="4CB07901" w14:textId="77777777" w:rsidR="00714942" w:rsidRPr="00C333BE" w:rsidRDefault="00714942" w:rsidP="00714942">
            <w:pPr>
              <w:rPr>
                <w:sz w:val="18"/>
                <w:szCs w:val="18"/>
              </w:rPr>
            </w:pPr>
          </w:p>
        </w:tc>
      </w:tr>
      <w:tr w:rsidR="00714942" w:rsidRPr="00BF2F31" w14:paraId="655D9C5B" w14:textId="77777777" w:rsidTr="00714942">
        <w:tc>
          <w:tcPr>
            <w:tcW w:w="1116" w:type="dxa"/>
            <w:vMerge/>
            <w:vAlign w:val="center"/>
          </w:tcPr>
          <w:p w14:paraId="2183F6A7" w14:textId="77777777" w:rsidR="00714942" w:rsidRPr="00C333BE" w:rsidRDefault="00714942" w:rsidP="00714942">
            <w:pPr>
              <w:jc w:val="center"/>
              <w:rPr>
                <w:sz w:val="18"/>
                <w:szCs w:val="18"/>
              </w:rPr>
            </w:pPr>
          </w:p>
        </w:tc>
        <w:tc>
          <w:tcPr>
            <w:tcW w:w="2805" w:type="dxa"/>
            <w:vMerge/>
            <w:vAlign w:val="center"/>
          </w:tcPr>
          <w:p w14:paraId="5E9A37E9" w14:textId="77777777" w:rsidR="00714942" w:rsidRPr="00C333BE" w:rsidRDefault="00714942" w:rsidP="00714942">
            <w:pPr>
              <w:rPr>
                <w:sz w:val="18"/>
                <w:szCs w:val="18"/>
              </w:rPr>
            </w:pPr>
          </w:p>
        </w:tc>
        <w:tc>
          <w:tcPr>
            <w:tcW w:w="2885" w:type="dxa"/>
          </w:tcPr>
          <w:p w14:paraId="5D5FDE47" w14:textId="77777777" w:rsidR="00714942" w:rsidRPr="00C333BE" w:rsidRDefault="00714942" w:rsidP="00714942">
            <w:pPr>
              <w:ind w:hanging="40"/>
              <w:rPr>
                <w:b/>
                <w:sz w:val="18"/>
                <w:szCs w:val="18"/>
              </w:rPr>
            </w:pPr>
            <w:r>
              <w:rPr>
                <w:b/>
                <w:sz w:val="18"/>
                <w:szCs w:val="18"/>
              </w:rPr>
              <w:t>Региональный</w:t>
            </w:r>
            <w:r w:rsidRPr="00C333BE">
              <w:rPr>
                <w:b/>
                <w:sz w:val="18"/>
                <w:szCs w:val="18"/>
              </w:rPr>
              <w:t xml:space="preserve"> уровень</w:t>
            </w:r>
          </w:p>
        </w:tc>
        <w:tc>
          <w:tcPr>
            <w:tcW w:w="1899" w:type="dxa"/>
            <w:vAlign w:val="center"/>
          </w:tcPr>
          <w:p w14:paraId="41DF3491" w14:textId="77777777" w:rsidR="00714942" w:rsidRPr="00C333BE" w:rsidRDefault="00714942" w:rsidP="00714942">
            <w:pPr>
              <w:ind w:hanging="40"/>
              <w:jc w:val="center"/>
              <w:rPr>
                <w:sz w:val="18"/>
                <w:szCs w:val="18"/>
              </w:rPr>
            </w:pPr>
          </w:p>
        </w:tc>
        <w:tc>
          <w:tcPr>
            <w:tcW w:w="1491" w:type="dxa"/>
          </w:tcPr>
          <w:p w14:paraId="2AF0724C" w14:textId="77777777" w:rsidR="00714942" w:rsidRPr="00C333BE" w:rsidRDefault="00714942" w:rsidP="00714942">
            <w:pPr>
              <w:rPr>
                <w:sz w:val="18"/>
                <w:szCs w:val="18"/>
              </w:rPr>
            </w:pPr>
          </w:p>
        </w:tc>
      </w:tr>
      <w:tr w:rsidR="00714942" w:rsidRPr="00BF2F31" w14:paraId="24C89B7D" w14:textId="77777777" w:rsidTr="00714942">
        <w:tc>
          <w:tcPr>
            <w:tcW w:w="1116" w:type="dxa"/>
            <w:vMerge/>
            <w:vAlign w:val="center"/>
          </w:tcPr>
          <w:p w14:paraId="53444B97" w14:textId="77777777" w:rsidR="00714942" w:rsidRPr="00C333BE" w:rsidRDefault="00714942" w:rsidP="00714942">
            <w:pPr>
              <w:jc w:val="center"/>
              <w:rPr>
                <w:sz w:val="18"/>
                <w:szCs w:val="18"/>
              </w:rPr>
            </w:pPr>
          </w:p>
        </w:tc>
        <w:tc>
          <w:tcPr>
            <w:tcW w:w="2805" w:type="dxa"/>
            <w:vMerge/>
            <w:vAlign w:val="center"/>
          </w:tcPr>
          <w:p w14:paraId="7E14B558" w14:textId="77777777" w:rsidR="00714942" w:rsidRPr="00C333BE" w:rsidRDefault="00714942" w:rsidP="00714942">
            <w:pPr>
              <w:rPr>
                <w:sz w:val="18"/>
                <w:szCs w:val="18"/>
              </w:rPr>
            </w:pPr>
          </w:p>
        </w:tc>
        <w:tc>
          <w:tcPr>
            <w:tcW w:w="2885" w:type="dxa"/>
          </w:tcPr>
          <w:p w14:paraId="7B7DFAD5" w14:textId="77777777" w:rsidR="00714942" w:rsidRPr="00C333BE" w:rsidRDefault="00714942" w:rsidP="00714942">
            <w:pPr>
              <w:ind w:hanging="40"/>
              <w:rPr>
                <w:sz w:val="18"/>
                <w:szCs w:val="18"/>
              </w:rPr>
            </w:pPr>
            <w:r w:rsidRPr="00C333BE">
              <w:rPr>
                <w:sz w:val="18"/>
                <w:szCs w:val="18"/>
              </w:rPr>
              <w:t>1 место</w:t>
            </w:r>
          </w:p>
        </w:tc>
        <w:tc>
          <w:tcPr>
            <w:tcW w:w="1899" w:type="dxa"/>
            <w:vAlign w:val="center"/>
          </w:tcPr>
          <w:p w14:paraId="2B0CC5FA" w14:textId="77777777" w:rsidR="00714942" w:rsidRPr="00C333BE" w:rsidRDefault="00714942" w:rsidP="00714942">
            <w:pPr>
              <w:ind w:hanging="40"/>
              <w:jc w:val="center"/>
              <w:rPr>
                <w:sz w:val="18"/>
                <w:szCs w:val="18"/>
              </w:rPr>
            </w:pPr>
            <w:r w:rsidRPr="00C333BE">
              <w:rPr>
                <w:sz w:val="18"/>
                <w:szCs w:val="18"/>
              </w:rPr>
              <w:t>50</w:t>
            </w:r>
          </w:p>
        </w:tc>
        <w:tc>
          <w:tcPr>
            <w:tcW w:w="1491" w:type="dxa"/>
          </w:tcPr>
          <w:p w14:paraId="2413C065" w14:textId="77777777" w:rsidR="00714942" w:rsidRPr="00C333BE" w:rsidRDefault="00714942" w:rsidP="00714942">
            <w:pPr>
              <w:rPr>
                <w:sz w:val="18"/>
                <w:szCs w:val="18"/>
              </w:rPr>
            </w:pPr>
          </w:p>
        </w:tc>
      </w:tr>
      <w:tr w:rsidR="00714942" w:rsidRPr="00BF2F31" w14:paraId="288AAD28" w14:textId="77777777" w:rsidTr="00714942">
        <w:tc>
          <w:tcPr>
            <w:tcW w:w="1116" w:type="dxa"/>
            <w:vMerge/>
            <w:vAlign w:val="center"/>
          </w:tcPr>
          <w:p w14:paraId="3F01D81C" w14:textId="77777777" w:rsidR="00714942" w:rsidRPr="00C333BE" w:rsidRDefault="00714942" w:rsidP="00714942">
            <w:pPr>
              <w:jc w:val="center"/>
              <w:rPr>
                <w:sz w:val="18"/>
                <w:szCs w:val="18"/>
              </w:rPr>
            </w:pPr>
          </w:p>
        </w:tc>
        <w:tc>
          <w:tcPr>
            <w:tcW w:w="2805" w:type="dxa"/>
            <w:vMerge/>
            <w:vAlign w:val="center"/>
          </w:tcPr>
          <w:p w14:paraId="44CC91DF" w14:textId="77777777" w:rsidR="00714942" w:rsidRPr="00C333BE" w:rsidRDefault="00714942" w:rsidP="00714942">
            <w:pPr>
              <w:rPr>
                <w:sz w:val="18"/>
                <w:szCs w:val="18"/>
              </w:rPr>
            </w:pPr>
          </w:p>
        </w:tc>
        <w:tc>
          <w:tcPr>
            <w:tcW w:w="2885" w:type="dxa"/>
          </w:tcPr>
          <w:p w14:paraId="770500D5" w14:textId="77777777" w:rsidR="00714942" w:rsidRPr="00C333BE" w:rsidRDefault="00714942" w:rsidP="00714942">
            <w:pPr>
              <w:ind w:hanging="40"/>
              <w:rPr>
                <w:sz w:val="18"/>
                <w:szCs w:val="18"/>
              </w:rPr>
            </w:pPr>
            <w:r w:rsidRPr="00C333BE">
              <w:rPr>
                <w:sz w:val="18"/>
                <w:szCs w:val="18"/>
              </w:rPr>
              <w:t>1 место</w:t>
            </w:r>
          </w:p>
        </w:tc>
        <w:tc>
          <w:tcPr>
            <w:tcW w:w="1899" w:type="dxa"/>
            <w:vAlign w:val="center"/>
          </w:tcPr>
          <w:p w14:paraId="15FDF001" w14:textId="77777777" w:rsidR="00714942" w:rsidRPr="00C333BE" w:rsidRDefault="00714942" w:rsidP="00714942">
            <w:pPr>
              <w:ind w:hanging="40"/>
              <w:jc w:val="center"/>
              <w:rPr>
                <w:sz w:val="18"/>
                <w:szCs w:val="18"/>
              </w:rPr>
            </w:pPr>
            <w:r w:rsidRPr="00C333BE">
              <w:rPr>
                <w:sz w:val="18"/>
                <w:szCs w:val="18"/>
              </w:rPr>
              <w:t>50</w:t>
            </w:r>
          </w:p>
        </w:tc>
        <w:tc>
          <w:tcPr>
            <w:tcW w:w="1491" w:type="dxa"/>
          </w:tcPr>
          <w:p w14:paraId="49ED1D52" w14:textId="77777777" w:rsidR="00714942" w:rsidRPr="00C333BE" w:rsidRDefault="00714942" w:rsidP="00714942">
            <w:pPr>
              <w:rPr>
                <w:sz w:val="18"/>
                <w:szCs w:val="18"/>
              </w:rPr>
            </w:pPr>
          </w:p>
        </w:tc>
      </w:tr>
      <w:tr w:rsidR="00714942" w:rsidRPr="00BF2F31" w14:paraId="288EC144" w14:textId="77777777" w:rsidTr="00714942">
        <w:tc>
          <w:tcPr>
            <w:tcW w:w="1116" w:type="dxa"/>
            <w:vMerge/>
            <w:vAlign w:val="center"/>
          </w:tcPr>
          <w:p w14:paraId="6B218D41" w14:textId="77777777" w:rsidR="00714942" w:rsidRPr="00C333BE" w:rsidRDefault="00714942" w:rsidP="00714942">
            <w:pPr>
              <w:jc w:val="center"/>
              <w:rPr>
                <w:sz w:val="18"/>
                <w:szCs w:val="18"/>
              </w:rPr>
            </w:pPr>
          </w:p>
        </w:tc>
        <w:tc>
          <w:tcPr>
            <w:tcW w:w="2805" w:type="dxa"/>
            <w:vMerge/>
            <w:vAlign w:val="center"/>
          </w:tcPr>
          <w:p w14:paraId="0134D986" w14:textId="77777777" w:rsidR="00714942" w:rsidRPr="00C333BE" w:rsidRDefault="00714942" w:rsidP="00714942">
            <w:pPr>
              <w:rPr>
                <w:sz w:val="18"/>
                <w:szCs w:val="18"/>
              </w:rPr>
            </w:pPr>
          </w:p>
        </w:tc>
        <w:tc>
          <w:tcPr>
            <w:tcW w:w="2885" w:type="dxa"/>
          </w:tcPr>
          <w:p w14:paraId="6389942A" w14:textId="77777777" w:rsidR="00714942" w:rsidRPr="00C333BE" w:rsidRDefault="00714942" w:rsidP="00714942">
            <w:pPr>
              <w:ind w:hanging="40"/>
              <w:rPr>
                <w:sz w:val="18"/>
                <w:szCs w:val="18"/>
              </w:rPr>
            </w:pPr>
            <w:r w:rsidRPr="00C333BE">
              <w:rPr>
                <w:sz w:val="18"/>
                <w:szCs w:val="18"/>
              </w:rPr>
              <w:t>2 место</w:t>
            </w:r>
          </w:p>
        </w:tc>
        <w:tc>
          <w:tcPr>
            <w:tcW w:w="1899" w:type="dxa"/>
            <w:vAlign w:val="center"/>
          </w:tcPr>
          <w:p w14:paraId="3005E8BA" w14:textId="77777777" w:rsidR="00714942" w:rsidRPr="00C333BE" w:rsidRDefault="00714942" w:rsidP="00714942">
            <w:pPr>
              <w:ind w:hanging="40"/>
              <w:jc w:val="center"/>
              <w:rPr>
                <w:sz w:val="18"/>
                <w:szCs w:val="18"/>
              </w:rPr>
            </w:pPr>
            <w:r w:rsidRPr="00C333BE">
              <w:rPr>
                <w:sz w:val="18"/>
                <w:szCs w:val="18"/>
              </w:rPr>
              <w:t>45</w:t>
            </w:r>
          </w:p>
        </w:tc>
        <w:tc>
          <w:tcPr>
            <w:tcW w:w="1491" w:type="dxa"/>
          </w:tcPr>
          <w:p w14:paraId="6DBDE1DD" w14:textId="77777777" w:rsidR="00714942" w:rsidRPr="00C333BE" w:rsidRDefault="00714942" w:rsidP="00714942">
            <w:pPr>
              <w:rPr>
                <w:sz w:val="18"/>
                <w:szCs w:val="18"/>
              </w:rPr>
            </w:pPr>
          </w:p>
        </w:tc>
      </w:tr>
      <w:tr w:rsidR="00714942" w:rsidRPr="00BF2F31" w14:paraId="5A1A540A" w14:textId="77777777" w:rsidTr="00714942">
        <w:tc>
          <w:tcPr>
            <w:tcW w:w="1116" w:type="dxa"/>
            <w:vMerge/>
            <w:vAlign w:val="center"/>
          </w:tcPr>
          <w:p w14:paraId="0799096D" w14:textId="77777777" w:rsidR="00714942" w:rsidRPr="00C333BE" w:rsidRDefault="00714942" w:rsidP="00714942">
            <w:pPr>
              <w:jc w:val="center"/>
              <w:rPr>
                <w:sz w:val="18"/>
                <w:szCs w:val="18"/>
              </w:rPr>
            </w:pPr>
          </w:p>
        </w:tc>
        <w:tc>
          <w:tcPr>
            <w:tcW w:w="2805" w:type="dxa"/>
            <w:vMerge/>
            <w:vAlign w:val="center"/>
          </w:tcPr>
          <w:p w14:paraId="150B4529" w14:textId="77777777" w:rsidR="00714942" w:rsidRPr="00C333BE" w:rsidRDefault="00714942" w:rsidP="00714942">
            <w:pPr>
              <w:rPr>
                <w:sz w:val="18"/>
                <w:szCs w:val="18"/>
              </w:rPr>
            </w:pPr>
          </w:p>
        </w:tc>
        <w:tc>
          <w:tcPr>
            <w:tcW w:w="2885" w:type="dxa"/>
          </w:tcPr>
          <w:p w14:paraId="6C68EFF6" w14:textId="77777777" w:rsidR="00714942" w:rsidRPr="00C333BE" w:rsidRDefault="00714942" w:rsidP="00714942">
            <w:pPr>
              <w:ind w:hanging="40"/>
              <w:rPr>
                <w:sz w:val="18"/>
                <w:szCs w:val="18"/>
              </w:rPr>
            </w:pPr>
            <w:r w:rsidRPr="00C333BE">
              <w:rPr>
                <w:sz w:val="18"/>
                <w:szCs w:val="18"/>
              </w:rPr>
              <w:t>3 место</w:t>
            </w:r>
          </w:p>
        </w:tc>
        <w:tc>
          <w:tcPr>
            <w:tcW w:w="1899" w:type="dxa"/>
            <w:vAlign w:val="center"/>
          </w:tcPr>
          <w:p w14:paraId="10CAA7CE" w14:textId="77777777" w:rsidR="00714942" w:rsidRPr="00C333BE" w:rsidRDefault="00714942" w:rsidP="00714942">
            <w:pPr>
              <w:ind w:hanging="40"/>
              <w:jc w:val="center"/>
              <w:rPr>
                <w:sz w:val="18"/>
                <w:szCs w:val="18"/>
              </w:rPr>
            </w:pPr>
            <w:r w:rsidRPr="00C333BE">
              <w:rPr>
                <w:sz w:val="18"/>
                <w:szCs w:val="18"/>
              </w:rPr>
              <w:t>40</w:t>
            </w:r>
          </w:p>
        </w:tc>
        <w:tc>
          <w:tcPr>
            <w:tcW w:w="1491" w:type="dxa"/>
          </w:tcPr>
          <w:p w14:paraId="499451FE" w14:textId="77777777" w:rsidR="00714942" w:rsidRPr="00C333BE" w:rsidRDefault="00714942" w:rsidP="00714942">
            <w:pPr>
              <w:rPr>
                <w:sz w:val="18"/>
                <w:szCs w:val="18"/>
              </w:rPr>
            </w:pPr>
          </w:p>
        </w:tc>
      </w:tr>
      <w:tr w:rsidR="00714942" w:rsidRPr="00BF2F31" w14:paraId="7531BDA2" w14:textId="77777777" w:rsidTr="00714942">
        <w:tc>
          <w:tcPr>
            <w:tcW w:w="1116" w:type="dxa"/>
            <w:vMerge/>
            <w:vAlign w:val="center"/>
          </w:tcPr>
          <w:p w14:paraId="3F16EA82" w14:textId="77777777" w:rsidR="00714942" w:rsidRPr="00C333BE" w:rsidRDefault="00714942" w:rsidP="00714942">
            <w:pPr>
              <w:jc w:val="center"/>
              <w:rPr>
                <w:sz w:val="18"/>
                <w:szCs w:val="18"/>
              </w:rPr>
            </w:pPr>
          </w:p>
        </w:tc>
        <w:tc>
          <w:tcPr>
            <w:tcW w:w="2805" w:type="dxa"/>
            <w:vMerge/>
            <w:vAlign w:val="center"/>
          </w:tcPr>
          <w:p w14:paraId="6D2F6620" w14:textId="77777777" w:rsidR="00714942" w:rsidRPr="00C333BE" w:rsidRDefault="00714942" w:rsidP="00714942">
            <w:pPr>
              <w:rPr>
                <w:sz w:val="18"/>
                <w:szCs w:val="18"/>
              </w:rPr>
            </w:pPr>
          </w:p>
        </w:tc>
        <w:tc>
          <w:tcPr>
            <w:tcW w:w="2885" w:type="dxa"/>
          </w:tcPr>
          <w:p w14:paraId="4E6DBEDA" w14:textId="77777777" w:rsidR="00714942" w:rsidRPr="00C333BE" w:rsidRDefault="00714942" w:rsidP="00714942">
            <w:pPr>
              <w:ind w:hanging="40"/>
              <w:rPr>
                <w:sz w:val="18"/>
                <w:szCs w:val="18"/>
              </w:rPr>
            </w:pPr>
            <w:r w:rsidRPr="00C333BE">
              <w:rPr>
                <w:sz w:val="18"/>
                <w:szCs w:val="18"/>
              </w:rPr>
              <w:t xml:space="preserve">Участие </w:t>
            </w:r>
          </w:p>
        </w:tc>
        <w:tc>
          <w:tcPr>
            <w:tcW w:w="1899" w:type="dxa"/>
            <w:vAlign w:val="center"/>
          </w:tcPr>
          <w:p w14:paraId="633F9A51" w14:textId="77777777" w:rsidR="00714942" w:rsidRPr="00C333BE" w:rsidRDefault="00714942" w:rsidP="00714942">
            <w:pPr>
              <w:ind w:hanging="40"/>
              <w:jc w:val="center"/>
              <w:rPr>
                <w:sz w:val="18"/>
                <w:szCs w:val="18"/>
              </w:rPr>
            </w:pPr>
            <w:r w:rsidRPr="00C333BE">
              <w:rPr>
                <w:sz w:val="18"/>
                <w:szCs w:val="18"/>
              </w:rPr>
              <w:t>10</w:t>
            </w:r>
          </w:p>
        </w:tc>
        <w:tc>
          <w:tcPr>
            <w:tcW w:w="1491" w:type="dxa"/>
          </w:tcPr>
          <w:p w14:paraId="1A100F90" w14:textId="77777777" w:rsidR="00714942" w:rsidRPr="00C333BE" w:rsidRDefault="00714942" w:rsidP="00714942">
            <w:pPr>
              <w:rPr>
                <w:sz w:val="18"/>
                <w:szCs w:val="18"/>
              </w:rPr>
            </w:pPr>
          </w:p>
        </w:tc>
      </w:tr>
      <w:tr w:rsidR="00714942" w:rsidRPr="00BF2F31" w14:paraId="4D78EBD7" w14:textId="77777777" w:rsidTr="00714942">
        <w:tc>
          <w:tcPr>
            <w:tcW w:w="1116" w:type="dxa"/>
            <w:vMerge/>
            <w:vAlign w:val="center"/>
          </w:tcPr>
          <w:p w14:paraId="1044E425" w14:textId="77777777" w:rsidR="00714942" w:rsidRPr="00C333BE" w:rsidRDefault="00714942" w:rsidP="00714942">
            <w:pPr>
              <w:jc w:val="center"/>
              <w:rPr>
                <w:sz w:val="18"/>
                <w:szCs w:val="18"/>
              </w:rPr>
            </w:pPr>
          </w:p>
        </w:tc>
        <w:tc>
          <w:tcPr>
            <w:tcW w:w="2805" w:type="dxa"/>
            <w:vMerge/>
            <w:vAlign w:val="center"/>
          </w:tcPr>
          <w:p w14:paraId="3DF10F52" w14:textId="77777777" w:rsidR="00714942" w:rsidRPr="00C333BE" w:rsidRDefault="00714942" w:rsidP="00714942">
            <w:pPr>
              <w:rPr>
                <w:sz w:val="18"/>
                <w:szCs w:val="18"/>
              </w:rPr>
            </w:pPr>
          </w:p>
        </w:tc>
        <w:tc>
          <w:tcPr>
            <w:tcW w:w="2885" w:type="dxa"/>
          </w:tcPr>
          <w:p w14:paraId="63E59940" w14:textId="77777777" w:rsidR="00714942" w:rsidRPr="00BF2F31" w:rsidRDefault="00714942" w:rsidP="00714942">
            <w:pPr>
              <w:ind w:hanging="40"/>
              <w:rPr>
                <w:sz w:val="18"/>
                <w:szCs w:val="18"/>
              </w:rPr>
            </w:pPr>
            <w:r w:rsidRPr="00BF2F31">
              <w:rPr>
                <w:sz w:val="18"/>
                <w:szCs w:val="18"/>
              </w:rPr>
              <w:t>Куратору  проекта (ежеквартально по представлению отчета)</w:t>
            </w:r>
          </w:p>
        </w:tc>
        <w:tc>
          <w:tcPr>
            <w:tcW w:w="1899" w:type="dxa"/>
            <w:vAlign w:val="center"/>
          </w:tcPr>
          <w:p w14:paraId="7A350BA1" w14:textId="77777777" w:rsidR="00714942" w:rsidRPr="00BF2F31" w:rsidRDefault="00714942" w:rsidP="00714942">
            <w:pPr>
              <w:ind w:hanging="40"/>
              <w:jc w:val="center"/>
              <w:rPr>
                <w:sz w:val="18"/>
                <w:szCs w:val="18"/>
              </w:rPr>
            </w:pPr>
            <w:r w:rsidRPr="00BF2F31">
              <w:rPr>
                <w:sz w:val="18"/>
                <w:szCs w:val="18"/>
              </w:rPr>
              <w:t>15-20</w:t>
            </w:r>
          </w:p>
        </w:tc>
        <w:tc>
          <w:tcPr>
            <w:tcW w:w="1491" w:type="dxa"/>
          </w:tcPr>
          <w:p w14:paraId="600C2875" w14:textId="77777777" w:rsidR="00714942" w:rsidRPr="00C333BE" w:rsidRDefault="00714942" w:rsidP="00714942">
            <w:pPr>
              <w:rPr>
                <w:sz w:val="18"/>
                <w:szCs w:val="18"/>
              </w:rPr>
            </w:pPr>
          </w:p>
        </w:tc>
      </w:tr>
      <w:tr w:rsidR="00714942" w:rsidRPr="00BF2F31" w14:paraId="2A32C29B" w14:textId="77777777" w:rsidTr="00714942">
        <w:trPr>
          <w:trHeight w:val="457"/>
        </w:trPr>
        <w:tc>
          <w:tcPr>
            <w:tcW w:w="1116" w:type="dxa"/>
            <w:vMerge w:val="restart"/>
            <w:vAlign w:val="center"/>
          </w:tcPr>
          <w:p w14:paraId="32FC810E" w14:textId="77777777" w:rsidR="00714942" w:rsidRPr="00C333BE" w:rsidRDefault="00714942" w:rsidP="00714942">
            <w:pPr>
              <w:jc w:val="center"/>
              <w:rPr>
                <w:sz w:val="18"/>
                <w:szCs w:val="18"/>
              </w:rPr>
            </w:pPr>
            <w:r w:rsidRPr="00C333BE">
              <w:rPr>
                <w:sz w:val="18"/>
                <w:szCs w:val="18"/>
              </w:rPr>
              <w:t>2</w:t>
            </w:r>
          </w:p>
        </w:tc>
        <w:tc>
          <w:tcPr>
            <w:tcW w:w="2805" w:type="dxa"/>
            <w:vMerge w:val="restart"/>
            <w:vAlign w:val="center"/>
          </w:tcPr>
          <w:p w14:paraId="1BEFC9C9" w14:textId="77777777" w:rsidR="00714942" w:rsidRPr="00C333BE" w:rsidRDefault="00714942" w:rsidP="00714942">
            <w:pPr>
              <w:ind w:firstLine="7"/>
              <w:rPr>
                <w:sz w:val="18"/>
                <w:szCs w:val="18"/>
              </w:rPr>
            </w:pPr>
            <w:r w:rsidRPr="00C333BE">
              <w:rPr>
                <w:color w:val="000000"/>
                <w:sz w:val="18"/>
                <w:szCs w:val="18"/>
              </w:rPr>
              <w:t>Активное участие в организации каникулярного отдыха учащихся, совершенствование форм и содержание отдыха, оздоровления учащихся</w:t>
            </w:r>
          </w:p>
        </w:tc>
        <w:tc>
          <w:tcPr>
            <w:tcW w:w="6275" w:type="dxa"/>
            <w:gridSpan w:val="3"/>
          </w:tcPr>
          <w:p w14:paraId="591CD35F" w14:textId="77777777" w:rsidR="00714942" w:rsidRDefault="00714942" w:rsidP="00714942">
            <w:pPr>
              <w:ind w:firstLine="37"/>
              <w:rPr>
                <w:sz w:val="18"/>
                <w:szCs w:val="18"/>
              </w:rPr>
            </w:pPr>
          </w:p>
          <w:p w14:paraId="41E5DBEC" w14:textId="77777777" w:rsidR="00714942" w:rsidRPr="00C333BE" w:rsidRDefault="00714942" w:rsidP="00714942">
            <w:pPr>
              <w:ind w:firstLine="37"/>
              <w:rPr>
                <w:sz w:val="18"/>
                <w:szCs w:val="18"/>
              </w:rPr>
            </w:pPr>
            <w:r>
              <w:rPr>
                <w:sz w:val="18"/>
                <w:szCs w:val="18"/>
              </w:rPr>
              <w:t xml:space="preserve">Проектная </w:t>
            </w:r>
            <w:r w:rsidRPr="00C333BE">
              <w:rPr>
                <w:sz w:val="18"/>
                <w:szCs w:val="18"/>
              </w:rPr>
              <w:t>работа в лагере дневного пребывания</w:t>
            </w:r>
            <w:r>
              <w:rPr>
                <w:sz w:val="18"/>
                <w:szCs w:val="18"/>
              </w:rPr>
              <w:t>,</w:t>
            </w:r>
            <w:r w:rsidRPr="00C333BE">
              <w:rPr>
                <w:sz w:val="18"/>
                <w:szCs w:val="18"/>
              </w:rPr>
              <w:t xml:space="preserve"> в лагере для одаренных детей </w:t>
            </w:r>
          </w:p>
        </w:tc>
      </w:tr>
      <w:tr w:rsidR="00714942" w:rsidRPr="00BF2F31" w14:paraId="5F33146A" w14:textId="77777777" w:rsidTr="00714942">
        <w:trPr>
          <w:trHeight w:val="120"/>
        </w:trPr>
        <w:tc>
          <w:tcPr>
            <w:tcW w:w="1116" w:type="dxa"/>
            <w:vMerge/>
            <w:vAlign w:val="center"/>
          </w:tcPr>
          <w:p w14:paraId="78606DED" w14:textId="77777777" w:rsidR="00714942" w:rsidRPr="00C333BE" w:rsidRDefault="00714942" w:rsidP="00714942">
            <w:pPr>
              <w:jc w:val="center"/>
              <w:rPr>
                <w:sz w:val="18"/>
                <w:szCs w:val="18"/>
              </w:rPr>
            </w:pPr>
          </w:p>
        </w:tc>
        <w:tc>
          <w:tcPr>
            <w:tcW w:w="2805" w:type="dxa"/>
            <w:vMerge/>
            <w:vAlign w:val="center"/>
          </w:tcPr>
          <w:p w14:paraId="26661117" w14:textId="77777777" w:rsidR="00714942" w:rsidRPr="00C333BE" w:rsidRDefault="00714942" w:rsidP="00714942">
            <w:pPr>
              <w:rPr>
                <w:color w:val="000000"/>
                <w:sz w:val="18"/>
                <w:szCs w:val="18"/>
              </w:rPr>
            </w:pPr>
          </w:p>
        </w:tc>
        <w:tc>
          <w:tcPr>
            <w:tcW w:w="2885" w:type="dxa"/>
          </w:tcPr>
          <w:p w14:paraId="34AA59BA"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0640FB28" w14:textId="77777777" w:rsidR="00714942" w:rsidRPr="00C333BE" w:rsidRDefault="00714942" w:rsidP="00714942">
            <w:pPr>
              <w:ind w:firstLine="37"/>
              <w:jc w:val="center"/>
              <w:rPr>
                <w:sz w:val="18"/>
                <w:szCs w:val="18"/>
              </w:rPr>
            </w:pPr>
            <w:r w:rsidRPr="00C333BE">
              <w:rPr>
                <w:sz w:val="18"/>
                <w:szCs w:val="18"/>
              </w:rPr>
              <w:t>5</w:t>
            </w:r>
            <w:r>
              <w:rPr>
                <w:sz w:val="18"/>
                <w:szCs w:val="18"/>
              </w:rPr>
              <w:t>0</w:t>
            </w:r>
          </w:p>
        </w:tc>
        <w:tc>
          <w:tcPr>
            <w:tcW w:w="1491" w:type="dxa"/>
          </w:tcPr>
          <w:p w14:paraId="05EFE50F" w14:textId="77777777" w:rsidR="00714942" w:rsidRPr="00C333BE" w:rsidRDefault="00714942" w:rsidP="00714942">
            <w:pPr>
              <w:ind w:firstLine="37"/>
              <w:rPr>
                <w:sz w:val="18"/>
                <w:szCs w:val="18"/>
              </w:rPr>
            </w:pPr>
          </w:p>
        </w:tc>
      </w:tr>
      <w:tr w:rsidR="00714942" w:rsidRPr="00BF2F31" w14:paraId="055BBA6C" w14:textId="77777777" w:rsidTr="00714942">
        <w:trPr>
          <w:trHeight w:val="105"/>
        </w:trPr>
        <w:tc>
          <w:tcPr>
            <w:tcW w:w="1116" w:type="dxa"/>
            <w:vMerge/>
            <w:vAlign w:val="center"/>
          </w:tcPr>
          <w:p w14:paraId="45A3078A" w14:textId="77777777" w:rsidR="00714942" w:rsidRPr="00C333BE" w:rsidRDefault="00714942" w:rsidP="00714942">
            <w:pPr>
              <w:jc w:val="center"/>
              <w:rPr>
                <w:sz w:val="18"/>
                <w:szCs w:val="18"/>
              </w:rPr>
            </w:pPr>
          </w:p>
        </w:tc>
        <w:tc>
          <w:tcPr>
            <w:tcW w:w="2805" w:type="dxa"/>
            <w:vMerge/>
            <w:vAlign w:val="center"/>
          </w:tcPr>
          <w:p w14:paraId="1A651B97" w14:textId="77777777" w:rsidR="00714942" w:rsidRPr="00C333BE" w:rsidRDefault="00714942" w:rsidP="00714942">
            <w:pPr>
              <w:rPr>
                <w:color w:val="000000"/>
                <w:sz w:val="18"/>
                <w:szCs w:val="18"/>
              </w:rPr>
            </w:pPr>
          </w:p>
        </w:tc>
        <w:tc>
          <w:tcPr>
            <w:tcW w:w="2885" w:type="dxa"/>
          </w:tcPr>
          <w:p w14:paraId="33E03D42"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3C9AD8CE" w14:textId="77777777" w:rsidR="00714942" w:rsidRPr="00C333BE" w:rsidRDefault="00714942" w:rsidP="00714942">
            <w:pPr>
              <w:ind w:firstLine="37"/>
              <w:jc w:val="center"/>
              <w:rPr>
                <w:sz w:val="18"/>
                <w:szCs w:val="18"/>
              </w:rPr>
            </w:pPr>
            <w:r>
              <w:rPr>
                <w:sz w:val="18"/>
                <w:szCs w:val="18"/>
              </w:rPr>
              <w:t>4</w:t>
            </w:r>
            <w:r w:rsidRPr="00C333BE">
              <w:rPr>
                <w:sz w:val="18"/>
                <w:szCs w:val="18"/>
              </w:rPr>
              <w:t>0</w:t>
            </w:r>
          </w:p>
        </w:tc>
        <w:tc>
          <w:tcPr>
            <w:tcW w:w="1491" w:type="dxa"/>
          </w:tcPr>
          <w:p w14:paraId="1B7C29C9" w14:textId="77777777" w:rsidR="00714942" w:rsidRPr="00C333BE" w:rsidRDefault="00714942" w:rsidP="00714942">
            <w:pPr>
              <w:ind w:firstLine="37"/>
              <w:rPr>
                <w:sz w:val="18"/>
                <w:szCs w:val="18"/>
              </w:rPr>
            </w:pPr>
          </w:p>
        </w:tc>
      </w:tr>
      <w:tr w:rsidR="00714942" w:rsidRPr="00BF2F31" w14:paraId="6E49D390" w14:textId="77777777" w:rsidTr="00714942">
        <w:trPr>
          <w:trHeight w:val="87"/>
        </w:trPr>
        <w:tc>
          <w:tcPr>
            <w:tcW w:w="1116" w:type="dxa"/>
            <w:vMerge/>
            <w:vAlign w:val="center"/>
          </w:tcPr>
          <w:p w14:paraId="2B0B6FC4" w14:textId="77777777" w:rsidR="00714942" w:rsidRPr="00C333BE" w:rsidRDefault="00714942" w:rsidP="00714942">
            <w:pPr>
              <w:jc w:val="center"/>
              <w:rPr>
                <w:sz w:val="18"/>
                <w:szCs w:val="18"/>
              </w:rPr>
            </w:pPr>
          </w:p>
        </w:tc>
        <w:tc>
          <w:tcPr>
            <w:tcW w:w="2805" w:type="dxa"/>
            <w:vMerge/>
            <w:vAlign w:val="center"/>
          </w:tcPr>
          <w:p w14:paraId="70CB8452" w14:textId="77777777" w:rsidR="00714942" w:rsidRPr="00C333BE" w:rsidRDefault="00714942" w:rsidP="00714942">
            <w:pPr>
              <w:rPr>
                <w:color w:val="000000"/>
                <w:sz w:val="18"/>
                <w:szCs w:val="18"/>
              </w:rPr>
            </w:pPr>
          </w:p>
        </w:tc>
        <w:tc>
          <w:tcPr>
            <w:tcW w:w="2885" w:type="dxa"/>
          </w:tcPr>
          <w:p w14:paraId="4AA040FD"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00EA05DA" w14:textId="77777777" w:rsidR="00714942" w:rsidRPr="00C333BE" w:rsidRDefault="00714942" w:rsidP="00714942">
            <w:pPr>
              <w:ind w:firstLine="37"/>
              <w:jc w:val="center"/>
              <w:rPr>
                <w:sz w:val="18"/>
                <w:szCs w:val="18"/>
              </w:rPr>
            </w:pPr>
            <w:r>
              <w:rPr>
                <w:sz w:val="18"/>
                <w:szCs w:val="18"/>
              </w:rPr>
              <w:t>3</w:t>
            </w:r>
            <w:r w:rsidRPr="00C333BE">
              <w:rPr>
                <w:sz w:val="18"/>
                <w:szCs w:val="18"/>
              </w:rPr>
              <w:t>5</w:t>
            </w:r>
          </w:p>
        </w:tc>
        <w:tc>
          <w:tcPr>
            <w:tcW w:w="1491" w:type="dxa"/>
          </w:tcPr>
          <w:p w14:paraId="2CEF2ACD" w14:textId="77777777" w:rsidR="00714942" w:rsidRPr="00C333BE" w:rsidRDefault="00714942" w:rsidP="00714942">
            <w:pPr>
              <w:ind w:firstLine="37"/>
              <w:rPr>
                <w:sz w:val="18"/>
                <w:szCs w:val="18"/>
              </w:rPr>
            </w:pPr>
          </w:p>
        </w:tc>
      </w:tr>
      <w:tr w:rsidR="00714942" w:rsidRPr="00BF2F31" w14:paraId="18EBCC57" w14:textId="77777777" w:rsidTr="00714942">
        <w:trPr>
          <w:trHeight w:val="105"/>
        </w:trPr>
        <w:tc>
          <w:tcPr>
            <w:tcW w:w="1116" w:type="dxa"/>
            <w:vMerge/>
            <w:vAlign w:val="center"/>
          </w:tcPr>
          <w:p w14:paraId="21461F88" w14:textId="77777777" w:rsidR="00714942" w:rsidRPr="00C333BE" w:rsidRDefault="00714942" w:rsidP="00714942">
            <w:pPr>
              <w:jc w:val="center"/>
              <w:rPr>
                <w:sz w:val="18"/>
                <w:szCs w:val="18"/>
              </w:rPr>
            </w:pPr>
          </w:p>
        </w:tc>
        <w:tc>
          <w:tcPr>
            <w:tcW w:w="2805" w:type="dxa"/>
            <w:vMerge/>
            <w:vAlign w:val="center"/>
          </w:tcPr>
          <w:p w14:paraId="1A3468F8" w14:textId="77777777" w:rsidR="00714942" w:rsidRPr="00C333BE" w:rsidRDefault="00714942" w:rsidP="00714942">
            <w:pPr>
              <w:rPr>
                <w:color w:val="000000"/>
                <w:sz w:val="18"/>
                <w:szCs w:val="18"/>
              </w:rPr>
            </w:pPr>
          </w:p>
        </w:tc>
        <w:tc>
          <w:tcPr>
            <w:tcW w:w="2885" w:type="dxa"/>
          </w:tcPr>
          <w:p w14:paraId="67ABAD49" w14:textId="77777777" w:rsidR="00714942" w:rsidRPr="00C333BE" w:rsidRDefault="00714942" w:rsidP="00714942">
            <w:pPr>
              <w:ind w:firstLine="37"/>
              <w:rPr>
                <w:sz w:val="18"/>
                <w:szCs w:val="18"/>
              </w:rPr>
            </w:pPr>
            <w:r w:rsidRPr="00C333BE">
              <w:rPr>
                <w:sz w:val="18"/>
                <w:szCs w:val="18"/>
              </w:rPr>
              <w:t xml:space="preserve">Участие </w:t>
            </w:r>
          </w:p>
        </w:tc>
        <w:tc>
          <w:tcPr>
            <w:tcW w:w="1899" w:type="dxa"/>
            <w:vAlign w:val="center"/>
          </w:tcPr>
          <w:p w14:paraId="4023B664" w14:textId="77777777" w:rsidR="00714942" w:rsidRPr="00C333BE" w:rsidRDefault="00714942" w:rsidP="00714942">
            <w:pPr>
              <w:ind w:firstLine="37"/>
              <w:jc w:val="center"/>
              <w:rPr>
                <w:sz w:val="18"/>
                <w:szCs w:val="18"/>
              </w:rPr>
            </w:pPr>
            <w:r>
              <w:rPr>
                <w:sz w:val="18"/>
                <w:szCs w:val="18"/>
              </w:rPr>
              <w:t>2</w:t>
            </w:r>
            <w:r w:rsidRPr="00C333BE">
              <w:rPr>
                <w:sz w:val="18"/>
                <w:szCs w:val="18"/>
              </w:rPr>
              <w:t>0</w:t>
            </w:r>
          </w:p>
        </w:tc>
        <w:tc>
          <w:tcPr>
            <w:tcW w:w="1491" w:type="dxa"/>
          </w:tcPr>
          <w:p w14:paraId="3518F13F" w14:textId="77777777" w:rsidR="00714942" w:rsidRPr="00C333BE" w:rsidRDefault="00714942" w:rsidP="00714942">
            <w:pPr>
              <w:ind w:firstLine="37"/>
              <w:rPr>
                <w:sz w:val="18"/>
                <w:szCs w:val="18"/>
              </w:rPr>
            </w:pPr>
          </w:p>
        </w:tc>
      </w:tr>
      <w:tr w:rsidR="00714942" w:rsidRPr="00BF2F31" w14:paraId="2450236A" w14:textId="77777777" w:rsidTr="00714942">
        <w:tc>
          <w:tcPr>
            <w:tcW w:w="10196" w:type="dxa"/>
            <w:gridSpan w:val="5"/>
            <w:vAlign w:val="center"/>
          </w:tcPr>
          <w:p w14:paraId="290ADFE7" w14:textId="77777777" w:rsidR="00714942" w:rsidRPr="00554D95" w:rsidRDefault="00714942" w:rsidP="003C77CF">
            <w:pPr>
              <w:pStyle w:val="afa"/>
              <w:widowControl w:val="0"/>
              <w:numPr>
                <w:ilvl w:val="0"/>
                <w:numId w:val="12"/>
              </w:numPr>
              <w:autoSpaceDE w:val="0"/>
              <w:autoSpaceDN w:val="0"/>
              <w:adjustRightInd w:val="0"/>
              <w:ind w:right="113"/>
              <w:contextualSpacing/>
              <w:jc w:val="center"/>
              <w:rPr>
                <w:b/>
                <w:sz w:val="20"/>
              </w:rPr>
            </w:pPr>
            <w:r w:rsidRPr="00554D95">
              <w:rPr>
                <w:b/>
                <w:sz w:val="20"/>
              </w:rPr>
              <w:t>Реализация мероприятий, обеспечивающих взаимодействие с родителями обучающихся, общественностью</w:t>
            </w:r>
          </w:p>
          <w:p w14:paraId="213C6089" w14:textId="77777777" w:rsidR="00714942" w:rsidRPr="00C333BE" w:rsidRDefault="00714942" w:rsidP="00714942">
            <w:pPr>
              <w:rPr>
                <w:sz w:val="18"/>
                <w:szCs w:val="18"/>
              </w:rPr>
            </w:pPr>
          </w:p>
        </w:tc>
      </w:tr>
      <w:tr w:rsidR="00714942" w:rsidRPr="00BF2F31" w14:paraId="7FA2FBFE" w14:textId="77777777" w:rsidTr="00714942">
        <w:tc>
          <w:tcPr>
            <w:tcW w:w="1116" w:type="dxa"/>
            <w:vMerge w:val="restart"/>
            <w:vAlign w:val="center"/>
          </w:tcPr>
          <w:p w14:paraId="316B6377" w14:textId="77777777" w:rsidR="00714942" w:rsidRPr="00C333BE" w:rsidRDefault="00714942" w:rsidP="00714942">
            <w:pPr>
              <w:jc w:val="center"/>
              <w:rPr>
                <w:sz w:val="18"/>
                <w:szCs w:val="18"/>
              </w:rPr>
            </w:pPr>
            <w:r w:rsidRPr="00C333BE">
              <w:rPr>
                <w:sz w:val="18"/>
                <w:szCs w:val="18"/>
              </w:rPr>
              <w:t>1</w:t>
            </w:r>
          </w:p>
        </w:tc>
        <w:tc>
          <w:tcPr>
            <w:tcW w:w="2805" w:type="dxa"/>
            <w:vMerge w:val="restart"/>
            <w:vAlign w:val="center"/>
          </w:tcPr>
          <w:p w14:paraId="7FD38A6B" w14:textId="77777777" w:rsidR="00714942" w:rsidRPr="00C333BE" w:rsidRDefault="00714942" w:rsidP="00714942">
            <w:pPr>
              <w:ind w:hanging="40"/>
              <w:rPr>
                <w:sz w:val="18"/>
                <w:szCs w:val="18"/>
              </w:rPr>
            </w:pPr>
            <w:r w:rsidRPr="00C333BE">
              <w:rPr>
                <w:sz w:val="18"/>
              </w:rPr>
              <w:t>Вовлечение родителей в организацию и проведение мероприятий</w:t>
            </w:r>
          </w:p>
        </w:tc>
        <w:tc>
          <w:tcPr>
            <w:tcW w:w="2885" w:type="dxa"/>
            <w:vAlign w:val="center"/>
          </w:tcPr>
          <w:p w14:paraId="717221EE" w14:textId="77777777" w:rsidR="00714942" w:rsidRPr="00C333BE" w:rsidRDefault="00714942" w:rsidP="00714942">
            <w:pPr>
              <w:ind w:firstLine="37"/>
              <w:rPr>
                <w:color w:val="000000"/>
                <w:sz w:val="18"/>
              </w:rPr>
            </w:pPr>
            <w:r w:rsidRPr="00C333BE">
              <w:rPr>
                <w:color w:val="000000"/>
                <w:sz w:val="18"/>
              </w:rPr>
              <w:t>Спортивные и культурно-массовые мероприятия</w:t>
            </w:r>
          </w:p>
        </w:tc>
        <w:tc>
          <w:tcPr>
            <w:tcW w:w="1899" w:type="dxa"/>
            <w:vAlign w:val="center"/>
          </w:tcPr>
          <w:p w14:paraId="428C996D" w14:textId="77777777" w:rsidR="00714942" w:rsidRPr="00C333BE" w:rsidRDefault="00714942" w:rsidP="00714942">
            <w:pPr>
              <w:ind w:hanging="40"/>
              <w:jc w:val="center"/>
              <w:rPr>
                <w:sz w:val="18"/>
                <w:szCs w:val="18"/>
              </w:rPr>
            </w:pPr>
            <w:r w:rsidRPr="00C333BE">
              <w:rPr>
                <w:sz w:val="18"/>
                <w:szCs w:val="18"/>
              </w:rPr>
              <w:t>2</w:t>
            </w:r>
          </w:p>
        </w:tc>
        <w:tc>
          <w:tcPr>
            <w:tcW w:w="1491" w:type="dxa"/>
            <w:vAlign w:val="center"/>
          </w:tcPr>
          <w:p w14:paraId="26E6CF14" w14:textId="77777777" w:rsidR="00714942" w:rsidRPr="00C333BE" w:rsidRDefault="00714942" w:rsidP="00714942">
            <w:pPr>
              <w:jc w:val="center"/>
              <w:rPr>
                <w:sz w:val="18"/>
                <w:szCs w:val="18"/>
              </w:rPr>
            </w:pPr>
          </w:p>
        </w:tc>
      </w:tr>
      <w:tr w:rsidR="00714942" w:rsidRPr="00BF2F31" w14:paraId="12CF9D0C" w14:textId="77777777" w:rsidTr="00714942">
        <w:tc>
          <w:tcPr>
            <w:tcW w:w="1116" w:type="dxa"/>
            <w:vMerge/>
            <w:vAlign w:val="center"/>
          </w:tcPr>
          <w:p w14:paraId="2AAA354A" w14:textId="77777777" w:rsidR="00714942" w:rsidRPr="00C333BE" w:rsidRDefault="00714942" w:rsidP="00714942">
            <w:pPr>
              <w:jc w:val="center"/>
              <w:rPr>
                <w:sz w:val="18"/>
                <w:szCs w:val="18"/>
              </w:rPr>
            </w:pPr>
          </w:p>
        </w:tc>
        <w:tc>
          <w:tcPr>
            <w:tcW w:w="2805" w:type="dxa"/>
            <w:vMerge/>
            <w:vAlign w:val="center"/>
          </w:tcPr>
          <w:p w14:paraId="5ECB0EA7" w14:textId="77777777" w:rsidR="00714942" w:rsidRPr="00C333BE" w:rsidRDefault="00714942" w:rsidP="00714942">
            <w:pPr>
              <w:ind w:hanging="40"/>
              <w:rPr>
                <w:sz w:val="18"/>
              </w:rPr>
            </w:pPr>
          </w:p>
        </w:tc>
        <w:tc>
          <w:tcPr>
            <w:tcW w:w="2885" w:type="dxa"/>
            <w:vAlign w:val="center"/>
          </w:tcPr>
          <w:p w14:paraId="2EFE1468" w14:textId="77777777" w:rsidR="00714942" w:rsidRPr="00C333BE" w:rsidRDefault="00714942" w:rsidP="00714942">
            <w:pPr>
              <w:ind w:firstLine="37"/>
              <w:rPr>
                <w:color w:val="000000"/>
                <w:sz w:val="18"/>
              </w:rPr>
            </w:pPr>
            <w:r w:rsidRPr="00C333BE">
              <w:rPr>
                <w:color w:val="000000"/>
                <w:sz w:val="18"/>
              </w:rPr>
              <w:t>Мастер- классы, проводимые родителями</w:t>
            </w:r>
          </w:p>
        </w:tc>
        <w:tc>
          <w:tcPr>
            <w:tcW w:w="1899" w:type="dxa"/>
            <w:vAlign w:val="center"/>
          </w:tcPr>
          <w:p w14:paraId="6461974C" w14:textId="77777777" w:rsidR="00714942" w:rsidRPr="00C333BE" w:rsidRDefault="00714942" w:rsidP="00714942">
            <w:pPr>
              <w:ind w:hanging="40"/>
              <w:jc w:val="center"/>
              <w:rPr>
                <w:sz w:val="18"/>
                <w:szCs w:val="18"/>
              </w:rPr>
            </w:pPr>
            <w:r>
              <w:rPr>
                <w:sz w:val="18"/>
                <w:szCs w:val="18"/>
              </w:rPr>
              <w:t>3</w:t>
            </w:r>
          </w:p>
        </w:tc>
        <w:tc>
          <w:tcPr>
            <w:tcW w:w="1491" w:type="dxa"/>
            <w:vAlign w:val="center"/>
          </w:tcPr>
          <w:p w14:paraId="0EF61D52" w14:textId="77777777" w:rsidR="00714942" w:rsidRPr="00C333BE" w:rsidRDefault="00714942" w:rsidP="00714942">
            <w:pPr>
              <w:jc w:val="center"/>
              <w:rPr>
                <w:sz w:val="18"/>
                <w:szCs w:val="18"/>
              </w:rPr>
            </w:pPr>
          </w:p>
        </w:tc>
      </w:tr>
      <w:tr w:rsidR="00714942" w:rsidRPr="00BF2F31" w14:paraId="392693D8" w14:textId="77777777" w:rsidTr="00714942">
        <w:tc>
          <w:tcPr>
            <w:tcW w:w="1116" w:type="dxa"/>
            <w:vAlign w:val="center"/>
          </w:tcPr>
          <w:p w14:paraId="41C8890F" w14:textId="77777777" w:rsidR="00714942" w:rsidRPr="00C333BE" w:rsidRDefault="00714942" w:rsidP="00714942">
            <w:pPr>
              <w:jc w:val="center"/>
              <w:rPr>
                <w:sz w:val="18"/>
                <w:szCs w:val="18"/>
              </w:rPr>
            </w:pPr>
            <w:r w:rsidRPr="00C333BE">
              <w:rPr>
                <w:sz w:val="18"/>
                <w:szCs w:val="18"/>
              </w:rPr>
              <w:t>2</w:t>
            </w:r>
          </w:p>
        </w:tc>
        <w:tc>
          <w:tcPr>
            <w:tcW w:w="2805" w:type="dxa"/>
            <w:vAlign w:val="center"/>
          </w:tcPr>
          <w:p w14:paraId="453EEB07" w14:textId="77777777" w:rsidR="00714942" w:rsidRPr="00C333BE" w:rsidRDefault="00714942" w:rsidP="00714942">
            <w:pPr>
              <w:spacing w:before="120" w:after="120"/>
              <w:ind w:hanging="40"/>
              <w:rPr>
                <w:sz w:val="18"/>
                <w:szCs w:val="18"/>
              </w:rPr>
            </w:pPr>
            <w:r>
              <w:rPr>
                <w:sz w:val="18"/>
                <w:szCs w:val="18"/>
              </w:rPr>
              <w:t>В</w:t>
            </w:r>
            <w:r w:rsidRPr="00C333BE">
              <w:rPr>
                <w:sz w:val="18"/>
                <w:szCs w:val="18"/>
              </w:rPr>
              <w:t>ыступление на общешкольных родительских собраниях</w:t>
            </w:r>
            <w:r>
              <w:rPr>
                <w:sz w:val="18"/>
                <w:szCs w:val="18"/>
              </w:rPr>
              <w:t xml:space="preserve"> ( не входящих в круг должностных обязанностей)</w:t>
            </w:r>
          </w:p>
        </w:tc>
        <w:tc>
          <w:tcPr>
            <w:tcW w:w="2885" w:type="dxa"/>
            <w:vAlign w:val="center"/>
          </w:tcPr>
          <w:p w14:paraId="19CB3892" w14:textId="77777777" w:rsidR="00714942" w:rsidRPr="00C333BE" w:rsidRDefault="00714942" w:rsidP="00714942">
            <w:pPr>
              <w:ind w:firstLine="37"/>
              <w:rPr>
                <w:sz w:val="18"/>
                <w:szCs w:val="18"/>
              </w:rPr>
            </w:pPr>
          </w:p>
        </w:tc>
        <w:tc>
          <w:tcPr>
            <w:tcW w:w="1899" w:type="dxa"/>
            <w:vAlign w:val="center"/>
          </w:tcPr>
          <w:p w14:paraId="24460864" w14:textId="77777777" w:rsidR="00714942" w:rsidRPr="00105DC2" w:rsidRDefault="00714942" w:rsidP="00714942">
            <w:pPr>
              <w:ind w:hanging="40"/>
              <w:jc w:val="center"/>
              <w:rPr>
                <w:sz w:val="18"/>
                <w:szCs w:val="18"/>
              </w:rPr>
            </w:pPr>
            <w:r w:rsidRPr="00105DC2">
              <w:rPr>
                <w:sz w:val="18"/>
                <w:szCs w:val="18"/>
              </w:rPr>
              <w:t>10</w:t>
            </w:r>
          </w:p>
        </w:tc>
        <w:tc>
          <w:tcPr>
            <w:tcW w:w="1491" w:type="dxa"/>
            <w:vAlign w:val="center"/>
          </w:tcPr>
          <w:p w14:paraId="2DBCA584" w14:textId="77777777" w:rsidR="00714942" w:rsidRPr="00C333BE" w:rsidRDefault="00714942" w:rsidP="00714942">
            <w:pPr>
              <w:jc w:val="center"/>
              <w:rPr>
                <w:sz w:val="18"/>
                <w:szCs w:val="18"/>
              </w:rPr>
            </w:pPr>
          </w:p>
        </w:tc>
      </w:tr>
      <w:tr w:rsidR="00714942" w:rsidRPr="00BF2F31" w14:paraId="5A75D03B" w14:textId="77777777" w:rsidTr="00714942">
        <w:tc>
          <w:tcPr>
            <w:tcW w:w="1116" w:type="dxa"/>
            <w:vMerge w:val="restart"/>
            <w:vAlign w:val="center"/>
          </w:tcPr>
          <w:p w14:paraId="1802859C" w14:textId="77777777" w:rsidR="00714942" w:rsidRPr="00C333BE" w:rsidRDefault="00714942" w:rsidP="00714942">
            <w:pPr>
              <w:jc w:val="center"/>
              <w:rPr>
                <w:sz w:val="18"/>
                <w:szCs w:val="18"/>
              </w:rPr>
            </w:pPr>
            <w:r w:rsidRPr="00C333BE">
              <w:rPr>
                <w:sz w:val="18"/>
                <w:szCs w:val="18"/>
              </w:rPr>
              <w:t>3</w:t>
            </w:r>
          </w:p>
        </w:tc>
        <w:tc>
          <w:tcPr>
            <w:tcW w:w="2805" w:type="dxa"/>
            <w:vMerge w:val="restart"/>
            <w:vAlign w:val="center"/>
          </w:tcPr>
          <w:p w14:paraId="33CC77BB" w14:textId="77777777" w:rsidR="00714942" w:rsidRPr="00C333BE" w:rsidRDefault="00714942" w:rsidP="00714942">
            <w:pPr>
              <w:ind w:hanging="40"/>
              <w:rPr>
                <w:sz w:val="18"/>
                <w:szCs w:val="18"/>
              </w:rPr>
            </w:pPr>
            <w:r w:rsidRPr="00C333BE">
              <w:rPr>
                <w:sz w:val="18"/>
                <w:szCs w:val="18"/>
              </w:rPr>
              <w:t>Организация Клуба выходного дня</w:t>
            </w:r>
          </w:p>
        </w:tc>
        <w:tc>
          <w:tcPr>
            <w:tcW w:w="2885" w:type="dxa"/>
          </w:tcPr>
          <w:p w14:paraId="461A1467" w14:textId="77777777" w:rsidR="00714942" w:rsidRPr="00C333BE" w:rsidRDefault="00714942" w:rsidP="00714942">
            <w:pPr>
              <w:ind w:firstLine="37"/>
              <w:rPr>
                <w:color w:val="000000"/>
                <w:sz w:val="18"/>
              </w:rPr>
            </w:pPr>
            <w:r w:rsidRPr="00C333BE">
              <w:rPr>
                <w:color w:val="000000"/>
                <w:sz w:val="18"/>
              </w:rPr>
              <w:t>Организация поездок, походов</w:t>
            </w:r>
          </w:p>
        </w:tc>
        <w:tc>
          <w:tcPr>
            <w:tcW w:w="1899" w:type="dxa"/>
            <w:vAlign w:val="center"/>
          </w:tcPr>
          <w:p w14:paraId="718D9A97" w14:textId="77777777" w:rsidR="00714942" w:rsidRPr="00C333BE" w:rsidRDefault="00714942" w:rsidP="00714942">
            <w:pPr>
              <w:ind w:hanging="40"/>
              <w:jc w:val="center"/>
              <w:rPr>
                <w:sz w:val="18"/>
                <w:szCs w:val="18"/>
              </w:rPr>
            </w:pPr>
            <w:r w:rsidRPr="00C333BE">
              <w:rPr>
                <w:sz w:val="18"/>
                <w:szCs w:val="18"/>
              </w:rPr>
              <w:t>15</w:t>
            </w:r>
          </w:p>
        </w:tc>
        <w:tc>
          <w:tcPr>
            <w:tcW w:w="1491" w:type="dxa"/>
            <w:vAlign w:val="center"/>
          </w:tcPr>
          <w:p w14:paraId="607097A0" w14:textId="77777777" w:rsidR="00714942" w:rsidRPr="00C333BE" w:rsidRDefault="00714942" w:rsidP="00714942">
            <w:pPr>
              <w:jc w:val="center"/>
              <w:rPr>
                <w:sz w:val="18"/>
                <w:szCs w:val="18"/>
              </w:rPr>
            </w:pPr>
          </w:p>
        </w:tc>
      </w:tr>
      <w:tr w:rsidR="00714942" w:rsidRPr="00BF2F31" w14:paraId="55166326" w14:textId="77777777" w:rsidTr="00714942">
        <w:tc>
          <w:tcPr>
            <w:tcW w:w="1116" w:type="dxa"/>
            <w:vMerge/>
            <w:vAlign w:val="center"/>
          </w:tcPr>
          <w:p w14:paraId="74C251FB" w14:textId="77777777" w:rsidR="00714942" w:rsidRPr="00C333BE" w:rsidRDefault="00714942" w:rsidP="00714942">
            <w:pPr>
              <w:jc w:val="center"/>
              <w:rPr>
                <w:sz w:val="18"/>
                <w:szCs w:val="18"/>
              </w:rPr>
            </w:pPr>
          </w:p>
        </w:tc>
        <w:tc>
          <w:tcPr>
            <w:tcW w:w="2805" w:type="dxa"/>
            <w:vMerge/>
            <w:vAlign w:val="center"/>
          </w:tcPr>
          <w:p w14:paraId="5DCFEF43" w14:textId="77777777" w:rsidR="00714942" w:rsidRPr="00C333BE" w:rsidRDefault="00714942" w:rsidP="00714942"/>
        </w:tc>
        <w:tc>
          <w:tcPr>
            <w:tcW w:w="2885" w:type="dxa"/>
          </w:tcPr>
          <w:p w14:paraId="0D1AB888" w14:textId="77777777" w:rsidR="00714942" w:rsidRPr="00C333BE" w:rsidRDefault="00714942" w:rsidP="00714942">
            <w:pPr>
              <w:ind w:firstLine="37"/>
              <w:rPr>
                <w:color w:val="000000"/>
                <w:sz w:val="18"/>
              </w:rPr>
            </w:pPr>
            <w:r w:rsidRPr="00C333BE">
              <w:rPr>
                <w:color w:val="000000"/>
                <w:sz w:val="18"/>
              </w:rPr>
              <w:t>Проведение мероприятий с детьми</w:t>
            </w:r>
          </w:p>
        </w:tc>
        <w:tc>
          <w:tcPr>
            <w:tcW w:w="1899" w:type="dxa"/>
            <w:vAlign w:val="center"/>
          </w:tcPr>
          <w:p w14:paraId="5525EF0E" w14:textId="77777777" w:rsidR="00714942" w:rsidRPr="00C333BE" w:rsidRDefault="00714942" w:rsidP="00714942">
            <w:pPr>
              <w:ind w:hanging="40"/>
              <w:jc w:val="center"/>
              <w:rPr>
                <w:sz w:val="18"/>
                <w:szCs w:val="18"/>
              </w:rPr>
            </w:pPr>
            <w:r w:rsidRPr="00C333BE">
              <w:rPr>
                <w:sz w:val="18"/>
                <w:szCs w:val="18"/>
              </w:rPr>
              <w:t>20</w:t>
            </w:r>
          </w:p>
        </w:tc>
        <w:tc>
          <w:tcPr>
            <w:tcW w:w="1491" w:type="dxa"/>
            <w:vAlign w:val="center"/>
          </w:tcPr>
          <w:p w14:paraId="2B50C806" w14:textId="77777777" w:rsidR="00714942" w:rsidRPr="00C333BE" w:rsidRDefault="00714942" w:rsidP="00714942">
            <w:pPr>
              <w:jc w:val="center"/>
              <w:rPr>
                <w:sz w:val="18"/>
                <w:szCs w:val="18"/>
              </w:rPr>
            </w:pPr>
          </w:p>
        </w:tc>
      </w:tr>
      <w:tr w:rsidR="00714942" w:rsidRPr="00BF2F31" w14:paraId="05FD0C2A" w14:textId="77777777" w:rsidTr="00714942">
        <w:tc>
          <w:tcPr>
            <w:tcW w:w="1116" w:type="dxa"/>
            <w:vMerge/>
            <w:vAlign w:val="center"/>
          </w:tcPr>
          <w:p w14:paraId="56E681E5" w14:textId="77777777" w:rsidR="00714942" w:rsidRPr="00C333BE" w:rsidRDefault="00714942" w:rsidP="00714942">
            <w:pPr>
              <w:jc w:val="center"/>
              <w:rPr>
                <w:sz w:val="18"/>
                <w:szCs w:val="18"/>
              </w:rPr>
            </w:pPr>
          </w:p>
        </w:tc>
        <w:tc>
          <w:tcPr>
            <w:tcW w:w="2805" w:type="dxa"/>
            <w:vMerge/>
            <w:vAlign w:val="center"/>
          </w:tcPr>
          <w:p w14:paraId="641206E8" w14:textId="77777777" w:rsidR="00714942" w:rsidRPr="00C333BE" w:rsidRDefault="00714942" w:rsidP="00714942">
            <w:pPr>
              <w:rPr>
                <w:sz w:val="18"/>
                <w:szCs w:val="18"/>
              </w:rPr>
            </w:pPr>
          </w:p>
        </w:tc>
        <w:tc>
          <w:tcPr>
            <w:tcW w:w="2885" w:type="dxa"/>
          </w:tcPr>
          <w:p w14:paraId="229FCE85" w14:textId="77777777" w:rsidR="00714942" w:rsidRDefault="00714942" w:rsidP="00714942">
            <w:pPr>
              <w:ind w:firstLine="37"/>
              <w:rPr>
                <w:color w:val="000000"/>
                <w:sz w:val="18"/>
                <w:szCs w:val="18"/>
              </w:rPr>
            </w:pPr>
            <w:r w:rsidRPr="00C333BE">
              <w:rPr>
                <w:color w:val="000000"/>
                <w:sz w:val="18"/>
              </w:rPr>
              <w:t>Дежурство и рейды в праздничные дни с целью профилактики правонарушений и охраны здоровья детей</w:t>
            </w:r>
            <w:r>
              <w:rPr>
                <w:color w:val="000000"/>
                <w:sz w:val="18"/>
              </w:rPr>
              <w:t>,</w:t>
            </w:r>
            <w:r w:rsidRPr="00E870D3">
              <w:rPr>
                <w:color w:val="000000"/>
                <w:sz w:val="18"/>
                <w:szCs w:val="18"/>
              </w:rPr>
              <w:t xml:space="preserve"> </w:t>
            </w:r>
            <w:r w:rsidRPr="00E870D3">
              <w:rPr>
                <w:color w:val="000000"/>
                <w:sz w:val="18"/>
                <w:szCs w:val="18"/>
              </w:rPr>
              <w:lastRenderedPageBreak/>
              <w:t>регулярные рейды в неблагополучные семьи</w:t>
            </w:r>
            <w:r>
              <w:rPr>
                <w:color w:val="000000"/>
                <w:sz w:val="18"/>
                <w:szCs w:val="18"/>
              </w:rPr>
              <w:t>.</w:t>
            </w:r>
          </w:p>
          <w:p w14:paraId="67C28ECB" w14:textId="77777777" w:rsidR="00714942" w:rsidRDefault="00714942" w:rsidP="00714942">
            <w:pPr>
              <w:ind w:firstLine="37"/>
              <w:rPr>
                <w:color w:val="000000"/>
                <w:sz w:val="18"/>
                <w:szCs w:val="18"/>
              </w:rPr>
            </w:pPr>
          </w:p>
          <w:p w14:paraId="2DECF0B7" w14:textId="77777777" w:rsidR="00714942" w:rsidRDefault="00714942" w:rsidP="00714942">
            <w:pPr>
              <w:ind w:firstLine="37"/>
              <w:rPr>
                <w:color w:val="000000"/>
                <w:sz w:val="18"/>
                <w:szCs w:val="18"/>
              </w:rPr>
            </w:pPr>
          </w:p>
          <w:p w14:paraId="75DB76B1" w14:textId="77777777" w:rsidR="00714942" w:rsidRPr="00C333BE" w:rsidRDefault="00714942" w:rsidP="00714942">
            <w:pPr>
              <w:ind w:firstLine="37"/>
              <w:rPr>
                <w:sz w:val="18"/>
                <w:szCs w:val="18"/>
              </w:rPr>
            </w:pPr>
          </w:p>
        </w:tc>
        <w:tc>
          <w:tcPr>
            <w:tcW w:w="1899" w:type="dxa"/>
            <w:vAlign w:val="center"/>
          </w:tcPr>
          <w:p w14:paraId="7F6558D0" w14:textId="77777777" w:rsidR="00714942" w:rsidRPr="00105DC2" w:rsidRDefault="00714942" w:rsidP="00714942">
            <w:pPr>
              <w:ind w:hanging="40"/>
              <w:jc w:val="center"/>
              <w:rPr>
                <w:color w:val="FF0000"/>
                <w:sz w:val="18"/>
                <w:szCs w:val="18"/>
              </w:rPr>
            </w:pPr>
            <w:r w:rsidRPr="00105DC2">
              <w:rPr>
                <w:color w:val="FF0000"/>
                <w:sz w:val="18"/>
                <w:szCs w:val="18"/>
              </w:rPr>
              <w:lastRenderedPageBreak/>
              <w:t>3-10</w:t>
            </w:r>
          </w:p>
        </w:tc>
        <w:tc>
          <w:tcPr>
            <w:tcW w:w="1491" w:type="dxa"/>
          </w:tcPr>
          <w:p w14:paraId="6E0D0EC8" w14:textId="77777777" w:rsidR="00714942" w:rsidRPr="00C333BE" w:rsidRDefault="00714942" w:rsidP="00714942">
            <w:pPr>
              <w:rPr>
                <w:sz w:val="18"/>
                <w:szCs w:val="18"/>
              </w:rPr>
            </w:pPr>
          </w:p>
        </w:tc>
      </w:tr>
      <w:tr w:rsidR="00714942" w:rsidRPr="00BF2F31" w14:paraId="2E99887D" w14:textId="77777777" w:rsidTr="00714942">
        <w:tc>
          <w:tcPr>
            <w:tcW w:w="10196" w:type="dxa"/>
            <w:gridSpan w:val="5"/>
            <w:vAlign w:val="center"/>
          </w:tcPr>
          <w:p w14:paraId="57C86453" w14:textId="77777777" w:rsidR="00714942" w:rsidRPr="00175064" w:rsidRDefault="00714942" w:rsidP="003C77CF">
            <w:pPr>
              <w:pStyle w:val="afa"/>
              <w:widowControl w:val="0"/>
              <w:numPr>
                <w:ilvl w:val="0"/>
                <w:numId w:val="12"/>
              </w:numPr>
              <w:autoSpaceDE w:val="0"/>
              <w:autoSpaceDN w:val="0"/>
              <w:adjustRightInd w:val="0"/>
              <w:ind w:right="113"/>
              <w:contextualSpacing/>
              <w:jc w:val="center"/>
              <w:rPr>
                <w:b/>
                <w:sz w:val="20"/>
                <w:szCs w:val="18"/>
              </w:rPr>
            </w:pPr>
            <w:r w:rsidRPr="00175064">
              <w:rPr>
                <w:b/>
                <w:sz w:val="20"/>
                <w:szCs w:val="18"/>
              </w:rPr>
              <w:t>Результативность участия учеников в олимпиадах, научно-практических конференциях,  конкурсах, соревнованиях</w:t>
            </w:r>
          </w:p>
          <w:p w14:paraId="3DBD9F6A" w14:textId="77777777" w:rsidR="00714942" w:rsidRPr="00C333BE" w:rsidRDefault="00714942" w:rsidP="00714942">
            <w:pPr>
              <w:rPr>
                <w:sz w:val="18"/>
                <w:szCs w:val="18"/>
              </w:rPr>
            </w:pPr>
          </w:p>
        </w:tc>
      </w:tr>
      <w:tr w:rsidR="00714942" w:rsidRPr="00BF2F31" w14:paraId="2D695AC8" w14:textId="77777777" w:rsidTr="00714942">
        <w:tc>
          <w:tcPr>
            <w:tcW w:w="1116" w:type="dxa"/>
            <w:vMerge w:val="restart"/>
            <w:vAlign w:val="center"/>
          </w:tcPr>
          <w:p w14:paraId="5315FB3A" w14:textId="77777777" w:rsidR="00714942" w:rsidRPr="00D45005" w:rsidRDefault="00714942" w:rsidP="00714942">
            <w:pPr>
              <w:jc w:val="center"/>
              <w:rPr>
                <w:color w:val="000000"/>
                <w:sz w:val="18"/>
                <w:szCs w:val="18"/>
              </w:rPr>
            </w:pPr>
            <w:r w:rsidRPr="00D45005">
              <w:rPr>
                <w:color w:val="000000"/>
                <w:sz w:val="18"/>
                <w:szCs w:val="18"/>
              </w:rPr>
              <w:t>1</w:t>
            </w:r>
          </w:p>
        </w:tc>
        <w:tc>
          <w:tcPr>
            <w:tcW w:w="2805" w:type="dxa"/>
            <w:vMerge w:val="restart"/>
            <w:vAlign w:val="center"/>
          </w:tcPr>
          <w:p w14:paraId="0D53B56B" w14:textId="77777777" w:rsidR="00714942" w:rsidRPr="00D45005" w:rsidRDefault="00714942" w:rsidP="00714942">
            <w:pPr>
              <w:ind w:firstLine="7"/>
              <w:rPr>
                <w:color w:val="000000"/>
                <w:sz w:val="18"/>
                <w:szCs w:val="18"/>
              </w:rPr>
            </w:pPr>
            <w:r w:rsidRPr="00D45005">
              <w:rPr>
                <w:color w:val="000000"/>
                <w:sz w:val="18"/>
                <w:szCs w:val="18"/>
              </w:rPr>
              <w:t>Результативность участия в школьных олимпиадах</w:t>
            </w:r>
          </w:p>
        </w:tc>
        <w:tc>
          <w:tcPr>
            <w:tcW w:w="2885" w:type="dxa"/>
          </w:tcPr>
          <w:p w14:paraId="5F637913" w14:textId="77777777" w:rsidR="00714942" w:rsidRPr="00D45005" w:rsidRDefault="00714942" w:rsidP="00714942">
            <w:pPr>
              <w:ind w:firstLine="37"/>
              <w:rPr>
                <w:color w:val="000000"/>
                <w:sz w:val="18"/>
                <w:szCs w:val="18"/>
              </w:rPr>
            </w:pPr>
            <w:r w:rsidRPr="00D45005">
              <w:rPr>
                <w:color w:val="000000"/>
                <w:sz w:val="18"/>
                <w:szCs w:val="18"/>
              </w:rPr>
              <w:t>1 место</w:t>
            </w:r>
          </w:p>
        </w:tc>
        <w:tc>
          <w:tcPr>
            <w:tcW w:w="1899" w:type="dxa"/>
            <w:vAlign w:val="center"/>
          </w:tcPr>
          <w:p w14:paraId="0628B861" w14:textId="77777777" w:rsidR="00714942" w:rsidRPr="00D45005" w:rsidRDefault="00714942" w:rsidP="00714942">
            <w:pPr>
              <w:ind w:hanging="8"/>
              <w:jc w:val="center"/>
              <w:rPr>
                <w:color w:val="000000"/>
                <w:sz w:val="18"/>
                <w:szCs w:val="18"/>
              </w:rPr>
            </w:pPr>
            <w:r w:rsidRPr="00D45005">
              <w:rPr>
                <w:color w:val="000000"/>
                <w:sz w:val="18"/>
                <w:szCs w:val="18"/>
              </w:rPr>
              <w:t>6</w:t>
            </w:r>
          </w:p>
        </w:tc>
        <w:tc>
          <w:tcPr>
            <w:tcW w:w="1491" w:type="dxa"/>
          </w:tcPr>
          <w:p w14:paraId="633618FC" w14:textId="77777777" w:rsidR="00714942" w:rsidRPr="00C333BE" w:rsidRDefault="00714942" w:rsidP="00714942">
            <w:pPr>
              <w:rPr>
                <w:sz w:val="18"/>
                <w:szCs w:val="18"/>
              </w:rPr>
            </w:pPr>
          </w:p>
        </w:tc>
      </w:tr>
      <w:tr w:rsidR="00714942" w:rsidRPr="00BF2F31" w14:paraId="0EC4B9E9" w14:textId="77777777" w:rsidTr="00714942">
        <w:tc>
          <w:tcPr>
            <w:tcW w:w="1116" w:type="dxa"/>
            <w:vMerge/>
            <w:vAlign w:val="center"/>
          </w:tcPr>
          <w:p w14:paraId="3DCC7F53" w14:textId="77777777" w:rsidR="00714942" w:rsidRPr="00D45005" w:rsidRDefault="00714942" w:rsidP="00714942">
            <w:pPr>
              <w:jc w:val="center"/>
              <w:rPr>
                <w:color w:val="000000"/>
                <w:sz w:val="18"/>
                <w:szCs w:val="18"/>
              </w:rPr>
            </w:pPr>
          </w:p>
        </w:tc>
        <w:tc>
          <w:tcPr>
            <w:tcW w:w="2805" w:type="dxa"/>
            <w:vMerge/>
            <w:vAlign w:val="center"/>
          </w:tcPr>
          <w:p w14:paraId="693D76BB" w14:textId="77777777" w:rsidR="00714942" w:rsidRPr="00D45005" w:rsidRDefault="00714942" w:rsidP="00714942">
            <w:pPr>
              <w:ind w:firstLine="7"/>
              <w:rPr>
                <w:color w:val="000000"/>
                <w:sz w:val="18"/>
                <w:szCs w:val="18"/>
              </w:rPr>
            </w:pPr>
          </w:p>
        </w:tc>
        <w:tc>
          <w:tcPr>
            <w:tcW w:w="2885" w:type="dxa"/>
          </w:tcPr>
          <w:p w14:paraId="7600CD21" w14:textId="77777777" w:rsidR="00714942" w:rsidRPr="00D45005" w:rsidRDefault="00714942" w:rsidP="00714942">
            <w:pPr>
              <w:ind w:firstLine="37"/>
              <w:rPr>
                <w:color w:val="000000"/>
                <w:sz w:val="18"/>
                <w:szCs w:val="18"/>
              </w:rPr>
            </w:pPr>
            <w:r w:rsidRPr="00D45005">
              <w:rPr>
                <w:color w:val="000000"/>
                <w:sz w:val="18"/>
                <w:szCs w:val="18"/>
              </w:rPr>
              <w:t>2 место</w:t>
            </w:r>
          </w:p>
        </w:tc>
        <w:tc>
          <w:tcPr>
            <w:tcW w:w="1899" w:type="dxa"/>
            <w:vAlign w:val="center"/>
          </w:tcPr>
          <w:p w14:paraId="17CA6C18" w14:textId="77777777" w:rsidR="00714942" w:rsidRPr="00D45005" w:rsidRDefault="00714942" w:rsidP="00714942">
            <w:pPr>
              <w:ind w:hanging="8"/>
              <w:jc w:val="center"/>
              <w:rPr>
                <w:color w:val="000000"/>
                <w:sz w:val="18"/>
                <w:szCs w:val="18"/>
              </w:rPr>
            </w:pPr>
            <w:r w:rsidRPr="00D45005">
              <w:rPr>
                <w:color w:val="000000"/>
                <w:sz w:val="18"/>
                <w:szCs w:val="18"/>
              </w:rPr>
              <w:t>5</w:t>
            </w:r>
          </w:p>
        </w:tc>
        <w:tc>
          <w:tcPr>
            <w:tcW w:w="1491" w:type="dxa"/>
          </w:tcPr>
          <w:p w14:paraId="4BA186FF" w14:textId="77777777" w:rsidR="00714942" w:rsidRPr="00C333BE" w:rsidRDefault="00714942" w:rsidP="00714942">
            <w:pPr>
              <w:rPr>
                <w:sz w:val="18"/>
                <w:szCs w:val="18"/>
              </w:rPr>
            </w:pPr>
          </w:p>
        </w:tc>
      </w:tr>
      <w:tr w:rsidR="00714942" w:rsidRPr="00BF2F31" w14:paraId="513CF8BD" w14:textId="77777777" w:rsidTr="00714942">
        <w:tc>
          <w:tcPr>
            <w:tcW w:w="1116" w:type="dxa"/>
            <w:vMerge/>
            <w:vAlign w:val="center"/>
          </w:tcPr>
          <w:p w14:paraId="2C1CC7E2" w14:textId="77777777" w:rsidR="00714942" w:rsidRPr="00D45005" w:rsidRDefault="00714942" w:rsidP="00714942">
            <w:pPr>
              <w:jc w:val="center"/>
              <w:rPr>
                <w:color w:val="000000"/>
                <w:sz w:val="18"/>
                <w:szCs w:val="18"/>
              </w:rPr>
            </w:pPr>
          </w:p>
        </w:tc>
        <w:tc>
          <w:tcPr>
            <w:tcW w:w="2805" w:type="dxa"/>
            <w:vMerge/>
            <w:vAlign w:val="center"/>
          </w:tcPr>
          <w:p w14:paraId="672CF155" w14:textId="77777777" w:rsidR="00714942" w:rsidRPr="00D45005" w:rsidRDefault="00714942" w:rsidP="00714942">
            <w:pPr>
              <w:ind w:firstLine="7"/>
              <w:rPr>
                <w:color w:val="000000"/>
                <w:sz w:val="18"/>
                <w:szCs w:val="18"/>
              </w:rPr>
            </w:pPr>
          </w:p>
        </w:tc>
        <w:tc>
          <w:tcPr>
            <w:tcW w:w="2885" w:type="dxa"/>
          </w:tcPr>
          <w:p w14:paraId="4233279D" w14:textId="77777777" w:rsidR="00714942" w:rsidRPr="00D45005" w:rsidRDefault="00714942" w:rsidP="00714942">
            <w:pPr>
              <w:ind w:firstLine="37"/>
              <w:rPr>
                <w:color w:val="000000"/>
                <w:sz w:val="18"/>
                <w:szCs w:val="18"/>
              </w:rPr>
            </w:pPr>
            <w:r w:rsidRPr="00D45005">
              <w:rPr>
                <w:color w:val="000000"/>
                <w:sz w:val="18"/>
                <w:szCs w:val="18"/>
              </w:rPr>
              <w:t>3 место</w:t>
            </w:r>
          </w:p>
        </w:tc>
        <w:tc>
          <w:tcPr>
            <w:tcW w:w="1899" w:type="dxa"/>
            <w:vAlign w:val="center"/>
          </w:tcPr>
          <w:p w14:paraId="3F8394CA" w14:textId="77777777" w:rsidR="00714942" w:rsidRPr="00D45005" w:rsidRDefault="00714942" w:rsidP="00714942">
            <w:pPr>
              <w:ind w:hanging="8"/>
              <w:jc w:val="center"/>
              <w:rPr>
                <w:color w:val="000000"/>
                <w:sz w:val="18"/>
                <w:szCs w:val="18"/>
              </w:rPr>
            </w:pPr>
            <w:r w:rsidRPr="00D45005">
              <w:rPr>
                <w:color w:val="000000"/>
                <w:sz w:val="18"/>
                <w:szCs w:val="18"/>
              </w:rPr>
              <w:t>4</w:t>
            </w:r>
          </w:p>
        </w:tc>
        <w:tc>
          <w:tcPr>
            <w:tcW w:w="1491" w:type="dxa"/>
          </w:tcPr>
          <w:p w14:paraId="35EFF2A8" w14:textId="77777777" w:rsidR="00714942" w:rsidRPr="00C333BE" w:rsidRDefault="00714942" w:rsidP="00714942">
            <w:pPr>
              <w:rPr>
                <w:sz w:val="18"/>
                <w:szCs w:val="18"/>
              </w:rPr>
            </w:pPr>
          </w:p>
        </w:tc>
      </w:tr>
      <w:tr w:rsidR="00714942" w:rsidRPr="00BF2F31" w14:paraId="71D98E3D" w14:textId="77777777" w:rsidTr="00714942">
        <w:tc>
          <w:tcPr>
            <w:tcW w:w="1116" w:type="dxa"/>
            <w:vMerge w:val="restart"/>
            <w:vAlign w:val="center"/>
          </w:tcPr>
          <w:p w14:paraId="2B1F3F1B" w14:textId="77777777" w:rsidR="00714942" w:rsidRPr="00C333BE" w:rsidRDefault="00714942" w:rsidP="00714942">
            <w:pPr>
              <w:jc w:val="center"/>
              <w:rPr>
                <w:sz w:val="18"/>
                <w:szCs w:val="18"/>
              </w:rPr>
            </w:pPr>
            <w:r w:rsidRPr="00C333BE">
              <w:rPr>
                <w:sz w:val="18"/>
                <w:szCs w:val="18"/>
              </w:rPr>
              <w:t>2</w:t>
            </w:r>
          </w:p>
        </w:tc>
        <w:tc>
          <w:tcPr>
            <w:tcW w:w="2805" w:type="dxa"/>
            <w:vMerge w:val="restart"/>
            <w:vAlign w:val="center"/>
          </w:tcPr>
          <w:p w14:paraId="68C4BD7B" w14:textId="77777777" w:rsidR="00714942" w:rsidRPr="00C333BE" w:rsidRDefault="00714942" w:rsidP="00714942">
            <w:pPr>
              <w:ind w:firstLine="7"/>
              <w:rPr>
                <w:sz w:val="18"/>
                <w:szCs w:val="18"/>
              </w:rPr>
            </w:pPr>
            <w:r w:rsidRPr="00C333BE">
              <w:rPr>
                <w:sz w:val="18"/>
              </w:rPr>
              <w:t xml:space="preserve">Результативность участия в </w:t>
            </w:r>
            <w:r>
              <w:rPr>
                <w:sz w:val="18"/>
              </w:rPr>
              <w:t>муниципальных</w:t>
            </w:r>
            <w:r w:rsidRPr="00C333BE">
              <w:rPr>
                <w:sz w:val="18"/>
              </w:rPr>
              <w:t xml:space="preserve">  олимпиадах</w:t>
            </w:r>
          </w:p>
        </w:tc>
        <w:tc>
          <w:tcPr>
            <w:tcW w:w="2885" w:type="dxa"/>
          </w:tcPr>
          <w:p w14:paraId="5EA60D3F"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23570381" w14:textId="77777777" w:rsidR="00714942" w:rsidRPr="00C333BE" w:rsidRDefault="00714942" w:rsidP="00714942">
            <w:pPr>
              <w:ind w:hanging="8"/>
              <w:jc w:val="center"/>
              <w:rPr>
                <w:sz w:val="18"/>
                <w:szCs w:val="18"/>
              </w:rPr>
            </w:pPr>
            <w:r w:rsidRPr="00C333BE">
              <w:rPr>
                <w:sz w:val="18"/>
                <w:szCs w:val="18"/>
              </w:rPr>
              <w:t>35</w:t>
            </w:r>
          </w:p>
        </w:tc>
        <w:tc>
          <w:tcPr>
            <w:tcW w:w="1491" w:type="dxa"/>
          </w:tcPr>
          <w:p w14:paraId="5C2E28A1" w14:textId="77777777" w:rsidR="00714942" w:rsidRPr="00C333BE" w:rsidRDefault="00714942" w:rsidP="00714942">
            <w:pPr>
              <w:rPr>
                <w:sz w:val="18"/>
                <w:szCs w:val="18"/>
              </w:rPr>
            </w:pPr>
          </w:p>
        </w:tc>
      </w:tr>
      <w:tr w:rsidR="00714942" w:rsidRPr="00BF2F31" w14:paraId="221D3287" w14:textId="77777777" w:rsidTr="00714942">
        <w:tc>
          <w:tcPr>
            <w:tcW w:w="1116" w:type="dxa"/>
            <w:vMerge/>
            <w:vAlign w:val="center"/>
          </w:tcPr>
          <w:p w14:paraId="4232ADA0" w14:textId="77777777" w:rsidR="00714942" w:rsidRPr="00C333BE" w:rsidRDefault="00714942" w:rsidP="00714942">
            <w:pPr>
              <w:jc w:val="center"/>
              <w:rPr>
                <w:sz w:val="18"/>
                <w:szCs w:val="18"/>
              </w:rPr>
            </w:pPr>
          </w:p>
        </w:tc>
        <w:tc>
          <w:tcPr>
            <w:tcW w:w="2805" w:type="dxa"/>
            <w:vMerge/>
          </w:tcPr>
          <w:p w14:paraId="2D3BA985" w14:textId="77777777" w:rsidR="00714942" w:rsidRPr="00C333BE" w:rsidRDefault="00714942" w:rsidP="00714942">
            <w:pPr>
              <w:ind w:firstLine="7"/>
            </w:pPr>
          </w:p>
        </w:tc>
        <w:tc>
          <w:tcPr>
            <w:tcW w:w="2885" w:type="dxa"/>
          </w:tcPr>
          <w:p w14:paraId="64E31759"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7703AED5" w14:textId="77777777" w:rsidR="00714942" w:rsidRPr="00C333BE" w:rsidRDefault="00714942" w:rsidP="00714942">
            <w:pPr>
              <w:ind w:hanging="8"/>
              <w:jc w:val="center"/>
              <w:rPr>
                <w:sz w:val="18"/>
                <w:szCs w:val="18"/>
              </w:rPr>
            </w:pPr>
            <w:r w:rsidRPr="00C333BE">
              <w:rPr>
                <w:sz w:val="18"/>
                <w:szCs w:val="18"/>
              </w:rPr>
              <w:t>30</w:t>
            </w:r>
          </w:p>
        </w:tc>
        <w:tc>
          <w:tcPr>
            <w:tcW w:w="1491" w:type="dxa"/>
          </w:tcPr>
          <w:p w14:paraId="63572B18" w14:textId="77777777" w:rsidR="00714942" w:rsidRPr="00C333BE" w:rsidRDefault="00714942" w:rsidP="00714942">
            <w:pPr>
              <w:rPr>
                <w:sz w:val="18"/>
                <w:szCs w:val="18"/>
              </w:rPr>
            </w:pPr>
          </w:p>
        </w:tc>
      </w:tr>
      <w:tr w:rsidR="00714942" w:rsidRPr="00BF2F31" w14:paraId="4155AB8B" w14:textId="77777777" w:rsidTr="00714942">
        <w:tc>
          <w:tcPr>
            <w:tcW w:w="1116" w:type="dxa"/>
            <w:vMerge/>
            <w:vAlign w:val="center"/>
          </w:tcPr>
          <w:p w14:paraId="552833B7" w14:textId="77777777" w:rsidR="00714942" w:rsidRPr="00C333BE" w:rsidRDefault="00714942" w:rsidP="00714942">
            <w:pPr>
              <w:jc w:val="center"/>
              <w:rPr>
                <w:sz w:val="18"/>
                <w:szCs w:val="18"/>
              </w:rPr>
            </w:pPr>
          </w:p>
        </w:tc>
        <w:tc>
          <w:tcPr>
            <w:tcW w:w="2805" w:type="dxa"/>
            <w:vMerge/>
          </w:tcPr>
          <w:p w14:paraId="0254E90C" w14:textId="77777777" w:rsidR="00714942" w:rsidRPr="00C333BE" w:rsidRDefault="00714942" w:rsidP="00714942">
            <w:pPr>
              <w:ind w:firstLine="7"/>
            </w:pPr>
          </w:p>
        </w:tc>
        <w:tc>
          <w:tcPr>
            <w:tcW w:w="2885" w:type="dxa"/>
          </w:tcPr>
          <w:p w14:paraId="0E7D249D"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71F257CD" w14:textId="77777777" w:rsidR="00714942" w:rsidRPr="00C333BE" w:rsidRDefault="00714942" w:rsidP="00714942">
            <w:pPr>
              <w:ind w:hanging="8"/>
              <w:jc w:val="center"/>
              <w:rPr>
                <w:sz w:val="18"/>
                <w:szCs w:val="18"/>
              </w:rPr>
            </w:pPr>
            <w:r w:rsidRPr="00C333BE">
              <w:rPr>
                <w:sz w:val="18"/>
                <w:szCs w:val="18"/>
              </w:rPr>
              <w:t>25</w:t>
            </w:r>
          </w:p>
        </w:tc>
        <w:tc>
          <w:tcPr>
            <w:tcW w:w="1491" w:type="dxa"/>
          </w:tcPr>
          <w:p w14:paraId="791F503A" w14:textId="77777777" w:rsidR="00714942" w:rsidRPr="00C333BE" w:rsidRDefault="00714942" w:rsidP="00714942">
            <w:pPr>
              <w:rPr>
                <w:sz w:val="18"/>
                <w:szCs w:val="18"/>
              </w:rPr>
            </w:pPr>
          </w:p>
        </w:tc>
      </w:tr>
      <w:tr w:rsidR="00714942" w:rsidRPr="00BF2F31" w14:paraId="467E5E32" w14:textId="77777777" w:rsidTr="00714942">
        <w:tc>
          <w:tcPr>
            <w:tcW w:w="1116" w:type="dxa"/>
            <w:vMerge/>
            <w:vAlign w:val="center"/>
          </w:tcPr>
          <w:p w14:paraId="0EA2D1AF" w14:textId="77777777" w:rsidR="00714942" w:rsidRPr="00C333BE" w:rsidRDefault="00714942" w:rsidP="00714942">
            <w:pPr>
              <w:jc w:val="center"/>
              <w:rPr>
                <w:sz w:val="18"/>
                <w:szCs w:val="18"/>
              </w:rPr>
            </w:pPr>
          </w:p>
        </w:tc>
        <w:tc>
          <w:tcPr>
            <w:tcW w:w="2805" w:type="dxa"/>
            <w:vMerge/>
          </w:tcPr>
          <w:p w14:paraId="1752E66A" w14:textId="77777777" w:rsidR="00714942" w:rsidRPr="00C333BE" w:rsidRDefault="00714942" w:rsidP="00714942">
            <w:pPr>
              <w:ind w:firstLine="7"/>
            </w:pPr>
          </w:p>
        </w:tc>
        <w:tc>
          <w:tcPr>
            <w:tcW w:w="2885" w:type="dxa"/>
          </w:tcPr>
          <w:p w14:paraId="625E410E" w14:textId="77777777" w:rsidR="00714942" w:rsidRPr="00C333BE" w:rsidRDefault="00714942" w:rsidP="00714942">
            <w:pPr>
              <w:ind w:firstLine="37"/>
              <w:rPr>
                <w:sz w:val="18"/>
                <w:szCs w:val="18"/>
              </w:rPr>
            </w:pPr>
            <w:r w:rsidRPr="00C333BE">
              <w:rPr>
                <w:sz w:val="18"/>
                <w:szCs w:val="18"/>
              </w:rPr>
              <w:t>Участие (за каждого ученика)</w:t>
            </w:r>
          </w:p>
        </w:tc>
        <w:tc>
          <w:tcPr>
            <w:tcW w:w="1899" w:type="dxa"/>
            <w:vAlign w:val="center"/>
          </w:tcPr>
          <w:p w14:paraId="54F29A0A"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7A0C574F" w14:textId="77777777" w:rsidR="00714942" w:rsidRPr="00C333BE" w:rsidRDefault="00714942" w:rsidP="00714942">
            <w:pPr>
              <w:rPr>
                <w:sz w:val="18"/>
                <w:szCs w:val="18"/>
              </w:rPr>
            </w:pPr>
          </w:p>
        </w:tc>
      </w:tr>
      <w:tr w:rsidR="00714942" w:rsidRPr="00BF2F31" w14:paraId="20020F97" w14:textId="77777777" w:rsidTr="00714942">
        <w:tc>
          <w:tcPr>
            <w:tcW w:w="1116" w:type="dxa"/>
            <w:vMerge w:val="restart"/>
            <w:vAlign w:val="center"/>
          </w:tcPr>
          <w:p w14:paraId="78F07E99" w14:textId="77777777" w:rsidR="00714942" w:rsidRPr="00C333BE" w:rsidRDefault="00714942" w:rsidP="00714942">
            <w:pPr>
              <w:jc w:val="center"/>
              <w:rPr>
                <w:sz w:val="18"/>
                <w:szCs w:val="18"/>
              </w:rPr>
            </w:pPr>
            <w:r w:rsidRPr="00C333BE">
              <w:rPr>
                <w:sz w:val="18"/>
                <w:szCs w:val="18"/>
              </w:rPr>
              <w:t>3</w:t>
            </w:r>
          </w:p>
        </w:tc>
        <w:tc>
          <w:tcPr>
            <w:tcW w:w="2805" w:type="dxa"/>
            <w:vMerge w:val="restart"/>
            <w:vAlign w:val="center"/>
          </w:tcPr>
          <w:p w14:paraId="3D35BD00" w14:textId="77777777" w:rsidR="00714942" w:rsidRPr="00C333BE" w:rsidRDefault="00714942" w:rsidP="00714942">
            <w:pPr>
              <w:ind w:firstLine="7"/>
              <w:rPr>
                <w:sz w:val="18"/>
                <w:szCs w:val="18"/>
              </w:rPr>
            </w:pPr>
            <w:r w:rsidRPr="00C333BE">
              <w:rPr>
                <w:sz w:val="18"/>
                <w:szCs w:val="18"/>
              </w:rPr>
              <w:t xml:space="preserve">Результативность участия в </w:t>
            </w:r>
            <w:r>
              <w:rPr>
                <w:sz w:val="18"/>
                <w:szCs w:val="18"/>
              </w:rPr>
              <w:t>региональных</w:t>
            </w:r>
            <w:r w:rsidRPr="00C333BE">
              <w:rPr>
                <w:sz w:val="18"/>
                <w:szCs w:val="18"/>
              </w:rPr>
              <w:t xml:space="preserve"> олимпиадах</w:t>
            </w:r>
          </w:p>
        </w:tc>
        <w:tc>
          <w:tcPr>
            <w:tcW w:w="2885" w:type="dxa"/>
          </w:tcPr>
          <w:p w14:paraId="51A087EF"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168BBAFC" w14:textId="77777777" w:rsidR="00714942" w:rsidRPr="00C333BE" w:rsidRDefault="00714942" w:rsidP="00714942">
            <w:pPr>
              <w:ind w:hanging="8"/>
              <w:jc w:val="center"/>
              <w:rPr>
                <w:sz w:val="18"/>
                <w:szCs w:val="18"/>
              </w:rPr>
            </w:pPr>
            <w:r w:rsidRPr="00C333BE">
              <w:rPr>
                <w:sz w:val="18"/>
                <w:szCs w:val="18"/>
              </w:rPr>
              <w:t>50</w:t>
            </w:r>
          </w:p>
        </w:tc>
        <w:tc>
          <w:tcPr>
            <w:tcW w:w="1491" w:type="dxa"/>
          </w:tcPr>
          <w:p w14:paraId="09912340" w14:textId="77777777" w:rsidR="00714942" w:rsidRPr="00C333BE" w:rsidRDefault="00714942" w:rsidP="00714942">
            <w:pPr>
              <w:rPr>
                <w:sz w:val="18"/>
                <w:szCs w:val="18"/>
              </w:rPr>
            </w:pPr>
          </w:p>
        </w:tc>
      </w:tr>
      <w:tr w:rsidR="00714942" w:rsidRPr="00BF2F31" w14:paraId="7D0D2FFB" w14:textId="77777777" w:rsidTr="00714942">
        <w:tc>
          <w:tcPr>
            <w:tcW w:w="1116" w:type="dxa"/>
            <w:vMerge/>
            <w:vAlign w:val="center"/>
          </w:tcPr>
          <w:p w14:paraId="0A1CD652" w14:textId="77777777" w:rsidR="00714942" w:rsidRPr="00C333BE" w:rsidRDefault="00714942" w:rsidP="00714942">
            <w:pPr>
              <w:jc w:val="center"/>
              <w:rPr>
                <w:sz w:val="18"/>
                <w:szCs w:val="18"/>
              </w:rPr>
            </w:pPr>
          </w:p>
        </w:tc>
        <w:tc>
          <w:tcPr>
            <w:tcW w:w="2805" w:type="dxa"/>
            <w:vMerge/>
            <w:vAlign w:val="center"/>
          </w:tcPr>
          <w:p w14:paraId="0F56BFB0" w14:textId="77777777" w:rsidR="00714942" w:rsidRPr="00C333BE" w:rsidRDefault="00714942" w:rsidP="00714942">
            <w:pPr>
              <w:ind w:firstLine="7"/>
              <w:rPr>
                <w:sz w:val="18"/>
                <w:szCs w:val="18"/>
              </w:rPr>
            </w:pPr>
          </w:p>
        </w:tc>
        <w:tc>
          <w:tcPr>
            <w:tcW w:w="2885" w:type="dxa"/>
          </w:tcPr>
          <w:p w14:paraId="0E0489C0"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5F2530D0" w14:textId="77777777" w:rsidR="00714942" w:rsidRPr="00C333BE" w:rsidRDefault="00714942" w:rsidP="00714942">
            <w:pPr>
              <w:ind w:hanging="8"/>
              <w:jc w:val="center"/>
              <w:rPr>
                <w:sz w:val="18"/>
                <w:szCs w:val="18"/>
              </w:rPr>
            </w:pPr>
            <w:r w:rsidRPr="00C333BE">
              <w:rPr>
                <w:sz w:val="18"/>
                <w:szCs w:val="18"/>
              </w:rPr>
              <w:t>45</w:t>
            </w:r>
          </w:p>
        </w:tc>
        <w:tc>
          <w:tcPr>
            <w:tcW w:w="1491" w:type="dxa"/>
          </w:tcPr>
          <w:p w14:paraId="30CE7FE5" w14:textId="77777777" w:rsidR="00714942" w:rsidRPr="00C333BE" w:rsidRDefault="00714942" w:rsidP="00714942">
            <w:pPr>
              <w:rPr>
                <w:sz w:val="18"/>
                <w:szCs w:val="18"/>
              </w:rPr>
            </w:pPr>
          </w:p>
        </w:tc>
      </w:tr>
      <w:tr w:rsidR="00714942" w:rsidRPr="00BF2F31" w14:paraId="4860BA8D" w14:textId="77777777" w:rsidTr="00714942">
        <w:tc>
          <w:tcPr>
            <w:tcW w:w="1116" w:type="dxa"/>
            <w:vMerge/>
            <w:vAlign w:val="center"/>
          </w:tcPr>
          <w:p w14:paraId="7DF6AE6F" w14:textId="77777777" w:rsidR="00714942" w:rsidRPr="00C333BE" w:rsidRDefault="00714942" w:rsidP="00714942">
            <w:pPr>
              <w:jc w:val="center"/>
              <w:rPr>
                <w:sz w:val="18"/>
                <w:szCs w:val="18"/>
              </w:rPr>
            </w:pPr>
          </w:p>
        </w:tc>
        <w:tc>
          <w:tcPr>
            <w:tcW w:w="2805" w:type="dxa"/>
            <w:vMerge/>
            <w:vAlign w:val="center"/>
          </w:tcPr>
          <w:p w14:paraId="7B8EDB12" w14:textId="77777777" w:rsidR="00714942" w:rsidRPr="00C333BE" w:rsidRDefault="00714942" w:rsidP="00714942">
            <w:pPr>
              <w:ind w:firstLine="7"/>
              <w:rPr>
                <w:sz w:val="18"/>
                <w:szCs w:val="18"/>
              </w:rPr>
            </w:pPr>
          </w:p>
        </w:tc>
        <w:tc>
          <w:tcPr>
            <w:tcW w:w="2885" w:type="dxa"/>
          </w:tcPr>
          <w:p w14:paraId="32774065"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23EE2A1A" w14:textId="77777777" w:rsidR="00714942" w:rsidRPr="00C333BE" w:rsidRDefault="00714942" w:rsidP="00714942">
            <w:pPr>
              <w:ind w:hanging="8"/>
              <w:jc w:val="center"/>
              <w:rPr>
                <w:sz w:val="18"/>
                <w:szCs w:val="18"/>
              </w:rPr>
            </w:pPr>
            <w:r w:rsidRPr="00C333BE">
              <w:rPr>
                <w:sz w:val="18"/>
                <w:szCs w:val="18"/>
              </w:rPr>
              <w:t>40</w:t>
            </w:r>
          </w:p>
        </w:tc>
        <w:tc>
          <w:tcPr>
            <w:tcW w:w="1491" w:type="dxa"/>
          </w:tcPr>
          <w:p w14:paraId="02D1DEE5" w14:textId="77777777" w:rsidR="00714942" w:rsidRPr="00C333BE" w:rsidRDefault="00714942" w:rsidP="00714942">
            <w:pPr>
              <w:rPr>
                <w:sz w:val="18"/>
                <w:szCs w:val="18"/>
              </w:rPr>
            </w:pPr>
          </w:p>
        </w:tc>
      </w:tr>
      <w:tr w:rsidR="00714942" w:rsidRPr="00BF2F31" w14:paraId="16D709F9" w14:textId="77777777" w:rsidTr="00714942">
        <w:tc>
          <w:tcPr>
            <w:tcW w:w="1116" w:type="dxa"/>
            <w:vMerge/>
            <w:vAlign w:val="center"/>
          </w:tcPr>
          <w:p w14:paraId="41E19861" w14:textId="77777777" w:rsidR="00714942" w:rsidRPr="00C333BE" w:rsidRDefault="00714942" w:rsidP="00714942">
            <w:pPr>
              <w:jc w:val="center"/>
              <w:rPr>
                <w:sz w:val="18"/>
                <w:szCs w:val="18"/>
              </w:rPr>
            </w:pPr>
          </w:p>
        </w:tc>
        <w:tc>
          <w:tcPr>
            <w:tcW w:w="2805" w:type="dxa"/>
            <w:vMerge/>
            <w:vAlign w:val="center"/>
          </w:tcPr>
          <w:p w14:paraId="069F93F7" w14:textId="77777777" w:rsidR="00714942" w:rsidRPr="00C333BE" w:rsidRDefault="00714942" w:rsidP="00714942">
            <w:pPr>
              <w:ind w:firstLine="7"/>
              <w:rPr>
                <w:sz w:val="18"/>
                <w:szCs w:val="18"/>
              </w:rPr>
            </w:pPr>
          </w:p>
        </w:tc>
        <w:tc>
          <w:tcPr>
            <w:tcW w:w="2885" w:type="dxa"/>
          </w:tcPr>
          <w:p w14:paraId="32FC0C39" w14:textId="77777777" w:rsidR="00714942" w:rsidRPr="00C333BE" w:rsidRDefault="00714942" w:rsidP="00714942">
            <w:pPr>
              <w:ind w:firstLine="37"/>
              <w:rPr>
                <w:sz w:val="18"/>
                <w:szCs w:val="18"/>
              </w:rPr>
            </w:pPr>
            <w:r w:rsidRPr="00C333BE">
              <w:rPr>
                <w:sz w:val="18"/>
                <w:szCs w:val="18"/>
              </w:rPr>
              <w:t>В десятке лучших</w:t>
            </w:r>
          </w:p>
        </w:tc>
        <w:tc>
          <w:tcPr>
            <w:tcW w:w="1899" w:type="dxa"/>
            <w:vAlign w:val="center"/>
          </w:tcPr>
          <w:p w14:paraId="0A6DC7F8" w14:textId="77777777" w:rsidR="00714942" w:rsidRPr="00C333BE" w:rsidRDefault="00714942" w:rsidP="00714942">
            <w:pPr>
              <w:ind w:hanging="8"/>
              <w:jc w:val="center"/>
              <w:rPr>
                <w:sz w:val="18"/>
                <w:szCs w:val="18"/>
              </w:rPr>
            </w:pPr>
            <w:r w:rsidRPr="00C333BE">
              <w:rPr>
                <w:sz w:val="18"/>
                <w:szCs w:val="18"/>
              </w:rPr>
              <w:t>30</w:t>
            </w:r>
          </w:p>
        </w:tc>
        <w:tc>
          <w:tcPr>
            <w:tcW w:w="1491" w:type="dxa"/>
          </w:tcPr>
          <w:p w14:paraId="309D1FBB" w14:textId="77777777" w:rsidR="00714942" w:rsidRPr="00C333BE" w:rsidRDefault="00714942" w:rsidP="00714942">
            <w:pPr>
              <w:rPr>
                <w:sz w:val="18"/>
                <w:szCs w:val="18"/>
              </w:rPr>
            </w:pPr>
          </w:p>
        </w:tc>
      </w:tr>
      <w:tr w:rsidR="00714942" w:rsidRPr="00BF2F31" w14:paraId="681FDA74" w14:textId="77777777" w:rsidTr="00714942">
        <w:tc>
          <w:tcPr>
            <w:tcW w:w="1116" w:type="dxa"/>
            <w:vMerge w:val="restart"/>
            <w:vAlign w:val="center"/>
          </w:tcPr>
          <w:p w14:paraId="52A66268" w14:textId="77777777" w:rsidR="00714942" w:rsidRPr="00D45005" w:rsidRDefault="00714942" w:rsidP="00714942">
            <w:pPr>
              <w:jc w:val="center"/>
              <w:rPr>
                <w:color w:val="000000"/>
                <w:sz w:val="18"/>
                <w:szCs w:val="18"/>
              </w:rPr>
            </w:pPr>
            <w:r w:rsidRPr="00D45005">
              <w:rPr>
                <w:color w:val="000000"/>
                <w:sz w:val="18"/>
                <w:szCs w:val="18"/>
              </w:rPr>
              <w:t>4</w:t>
            </w:r>
          </w:p>
        </w:tc>
        <w:tc>
          <w:tcPr>
            <w:tcW w:w="2805" w:type="dxa"/>
            <w:vMerge w:val="restart"/>
            <w:vAlign w:val="center"/>
          </w:tcPr>
          <w:p w14:paraId="541A1E86" w14:textId="77777777" w:rsidR="00714942" w:rsidRPr="00404794" w:rsidRDefault="00714942" w:rsidP="00714942">
            <w:pPr>
              <w:ind w:firstLine="7"/>
              <w:rPr>
                <w:sz w:val="18"/>
                <w:szCs w:val="18"/>
              </w:rPr>
            </w:pPr>
            <w:r w:rsidRPr="00404794">
              <w:rPr>
                <w:sz w:val="18"/>
                <w:szCs w:val="18"/>
              </w:rPr>
              <w:t>Охват уч-ся, занимающихся на образовательных платформах</w:t>
            </w:r>
            <w:r>
              <w:rPr>
                <w:sz w:val="18"/>
                <w:szCs w:val="18"/>
              </w:rPr>
              <w:t xml:space="preserve">, по итогам рейтинга </w:t>
            </w:r>
          </w:p>
        </w:tc>
        <w:tc>
          <w:tcPr>
            <w:tcW w:w="2885" w:type="dxa"/>
          </w:tcPr>
          <w:p w14:paraId="0911E65B" w14:textId="77777777" w:rsidR="00714942" w:rsidRPr="00404794" w:rsidRDefault="00714942" w:rsidP="00714942">
            <w:pPr>
              <w:ind w:firstLine="37"/>
              <w:rPr>
                <w:sz w:val="18"/>
                <w:szCs w:val="18"/>
              </w:rPr>
            </w:pPr>
            <w:r w:rsidRPr="00404794">
              <w:rPr>
                <w:sz w:val="18"/>
                <w:szCs w:val="18"/>
              </w:rPr>
              <w:t>100% от общего числа уч-ся</w:t>
            </w:r>
          </w:p>
        </w:tc>
        <w:tc>
          <w:tcPr>
            <w:tcW w:w="1899" w:type="dxa"/>
            <w:vAlign w:val="center"/>
          </w:tcPr>
          <w:p w14:paraId="0EBEE536" w14:textId="77777777" w:rsidR="00714942" w:rsidRPr="00404794" w:rsidRDefault="00714942" w:rsidP="00714942">
            <w:pPr>
              <w:ind w:hanging="8"/>
              <w:jc w:val="center"/>
              <w:rPr>
                <w:sz w:val="18"/>
                <w:szCs w:val="18"/>
              </w:rPr>
            </w:pPr>
            <w:r w:rsidRPr="00404794">
              <w:rPr>
                <w:sz w:val="18"/>
                <w:szCs w:val="18"/>
              </w:rPr>
              <w:t>20</w:t>
            </w:r>
          </w:p>
        </w:tc>
        <w:tc>
          <w:tcPr>
            <w:tcW w:w="1491" w:type="dxa"/>
          </w:tcPr>
          <w:p w14:paraId="4C6C0C47" w14:textId="77777777" w:rsidR="00714942" w:rsidRPr="00C333BE" w:rsidRDefault="00714942" w:rsidP="00714942">
            <w:pPr>
              <w:rPr>
                <w:sz w:val="18"/>
                <w:szCs w:val="18"/>
              </w:rPr>
            </w:pPr>
          </w:p>
        </w:tc>
      </w:tr>
      <w:tr w:rsidR="00714942" w:rsidRPr="00BF2F31" w14:paraId="2AD12AD7" w14:textId="77777777" w:rsidTr="00714942">
        <w:tc>
          <w:tcPr>
            <w:tcW w:w="1116" w:type="dxa"/>
            <w:vMerge/>
            <w:vAlign w:val="center"/>
          </w:tcPr>
          <w:p w14:paraId="290C8C1A" w14:textId="77777777" w:rsidR="00714942" w:rsidRPr="00D45005" w:rsidRDefault="00714942" w:rsidP="00714942">
            <w:pPr>
              <w:jc w:val="center"/>
              <w:rPr>
                <w:color w:val="000000"/>
                <w:sz w:val="18"/>
                <w:szCs w:val="18"/>
              </w:rPr>
            </w:pPr>
          </w:p>
        </w:tc>
        <w:tc>
          <w:tcPr>
            <w:tcW w:w="2805" w:type="dxa"/>
            <w:vMerge/>
            <w:vAlign w:val="center"/>
          </w:tcPr>
          <w:p w14:paraId="616793DD" w14:textId="77777777" w:rsidR="00714942" w:rsidRPr="00770B17" w:rsidRDefault="00714942" w:rsidP="00714942">
            <w:pPr>
              <w:ind w:firstLine="7"/>
              <w:rPr>
                <w:color w:val="FF0000"/>
                <w:sz w:val="18"/>
                <w:szCs w:val="18"/>
              </w:rPr>
            </w:pPr>
          </w:p>
        </w:tc>
        <w:tc>
          <w:tcPr>
            <w:tcW w:w="2885" w:type="dxa"/>
          </w:tcPr>
          <w:p w14:paraId="5DA07DFE" w14:textId="77777777" w:rsidR="00714942" w:rsidRPr="00404794" w:rsidRDefault="00714942" w:rsidP="00714942">
            <w:pPr>
              <w:ind w:firstLine="37"/>
              <w:rPr>
                <w:sz w:val="18"/>
                <w:szCs w:val="18"/>
              </w:rPr>
            </w:pPr>
            <w:r w:rsidRPr="00404794">
              <w:rPr>
                <w:sz w:val="18"/>
                <w:szCs w:val="18"/>
              </w:rPr>
              <w:t>До 75 %</w:t>
            </w:r>
          </w:p>
        </w:tc>
        <w:tc>
          <w:tcPr>
            <w:tcW w:w="1899" w:type="dxa"/>
            <w:vAlign w:val="center"/>
          </w:tcPr>
          <w:p w14:paraId="710E6B03" w14:textId="77777777" w:rsidR="00714942" w:rsidRPr="00404794" w:rsidRDefault="00714942" w:rsidP="00714942">
            <w:pPr>
              <w:ind w:hanging="8"/>
              <w:jc w:val="center"/>
              <w:rPr>
                <w:sz w:val="18"/>
                <w:szCs w:val="18"/>
              </w:rPr>
            </w:pPr>
            <w:r w:rsidRPr="00404794">
              <w:rPr>
                <w:sz w:val="18"/>
                <w:szCs w:val="18"/>
              </w:rPr>
              <w:t>15</w:t>
            </w:r>
          </w:p>
        </w:tc>
        <w:tc>
          <w:tcPr>
            <w:tcW w:w="1491" w:type="dxa"/>
          </w:tcPr>
          <w:p w14:paraId="512C47F4" w14:textId="77777777" w:rsidR="00714942" w:rsidRPr="00C333BE" w:rsidRDefault="00714942" w:rsidP="00714942">
            <w:pPr>
              <w:rPr>
                <w:sz w:val="18"/>
                <w:szCs w:val="18"/>
              </w:rPr>
            </w:pPr>
          </w:p>
        </w:tc>
      </w:tr>
      <w:tr w:rsidR="00714942" w:rsidRPr="00BF2F31" w14:paraId="5D199B53" w14:textId="77777777" w:rsidTr="00714942">
        <w:tc>
          <w:tcPr>
            <w:tcW w:w="1116" w:type="dxa"/>
            <w:vMerge/>
            <w:vAlign w:val="center"/>
          </w:tcPr>
          <w:p w14:paraId="356553B8" w14:textId="77777777" w:rsidR="00714942" w:rsidRPr="00D45005" w:rsidRDefault="00714942" w:rsidP="00714942">
            <w:pPr>
              <w:jc w:val="center"/>
              <w:rPr>
                <w:color w:val="000000"/>
                <w:sz w:val="18"/>
                <w:szCs w:val="18"/>
              </w:rPr>
            </w:pPr>
          </w:p>
        </w:tc>
        <w:tc>
          <w:tcPr>
            <w:tcW w:w="2805" w:type="dxa"/>
            <w:vMerge/>
            <w:vAlign w:val="center"/>
          </w:tcPr>
          <w:p w14:paraId="0B499CFA" w14:textId="77777777" w:rsidR="00714942" w:rsidRPr="00770B17" w:rsidRDefault="00714942" w:rsidP="00714942">
            <w:pPr>
              <w:ind w:firstLine="7"/>
              <w:rPr>
                <w:color w:val="FF0000"/>
                <w:sz w:val="18"/>
                <w:szCs w:val="18"/>
              </w:rPr>
            </w:pPr>
          </w:p>
        </w:tc>
        <w:tc>
          <w:tcPr>
            <w:tcW w:w="2885" w:type="dxa"/>
          </w:tcPr>
          <w:p w14:paraId="2217E236" w14:textId="77777777" w:rsidR="00714942" w:rsidRPr="00404794" w:rsidRDefault="00714942" w:rsidP="00714942">
            <w:pPr>
              <w:ind w:firstLine="37"/>
              <w:rPr>
                <w:sz w:val="18"/>
                <w:szCs w:val="18"/>
              </w:rPr>
            </w:pPr>
            <w:r w:rsidRPr="00404794">
              <w:rPr>
                <w:sz w:val="18"/>
                <w:szCs w:val="18"/>
              </w:rPr>
              <w:t>До 50 %</w:t>
            </w:r>
          </w:p>
        </w:tc>
        <w:tc>
          <w:tcPr>
            <w:tcW w:w="1899" w:type="dxa"/>
            <w:vAlign w:val="center"/>
          </w:tcPr>
          <w:p w14:paraId="094DFEB9" w14:textId="77777777" w:rsidR="00714942" w:rsidRPr="00404794" w:rsidRDefault="00714942" w:rsidP="00714942">
            <w:pPr>
              <w:ind w:hanging="8"/>
              <w:jc w:val="center"/>
              <w:rPr>
                <w:sz w:val="18"/>
                <w:szCs w:val="18"/>
              </w:rPr>
            </w:pPr>
            <w:r w:rsidRPr="00404794">
              <w:rPr>
                <w:sz w:val="18"/>
                <w:szCs w:val="18"/>
              </w:rPr>
              <w:t>10</w:t>
            </w:r>
          </w:p>
        </w:tc>
        <w:tc>
          <w:tcPr>
            <w:tcW w:w="1491" w:type="dxa"/>
          </w:tcPr>
          <w:p w14:paraId="1031AF2A" w14:textId="77777777" w:rsidR="00714942" w:rsidRPr="00C333BE" w:rsidRDefault="00714942" w:rsidP="00714942">
            <w:pPr>
              <w:rPr>
                <w:sz w:val="18"/>
                <w:szCs w:val="18"/>
              </w:rPr>
            </w:pPr>
          </w:p>
        </w:tc>
      </w:tr>
      <w:tr w:rsidR="00714942" w:rsidRPr="00BF2F31" w14:paraId="1AC71787" w14:textId="77777777" w:rsidTr="00714942">
        <w:tc>
          <w:tcPr>
            <w:tcW w:w="1116" w:type="dxa"/>
            <w:vMerge/>
            <w:vAlign w:val="center"/>
          </w:tcPr>
          <w:p w14:paraId="3A689A6A" w14:textId="77777777" w:rsidR="00714942" w:rsidRPr="00D45005" w:rsidRDefault="00714942" w:rsidP="00714942">
            <w:pPr>
              <w:jc w:val="center"/>
              <w:rPr>
                <w:color w:val="000000"/>
                <w:sz w:val="18"/>
                <w:szCs w:val="18"/>
              </w:rPr>
            </w:pPr>
          </w:p>
        </w:tc>
        <w:tc>
          <w:tcPr>
            <w:tcW w:w="2805" w:type="dxa"/>
            <w:vMerge/>
            <w:vAlign w:val="center"/>
          </w:tcPr>
          <w:p w14:paraId="59F8B77D" w14:textId="77777777" w:rsidR="00714942" w:rsidRPr="00770B17" w:rsidRDefault="00714942" w:rsidP="00714942">
            <w:pPr>
              <w:ind w:firstLine="7"/>
              <w:rPr>
                <w:color w:val="FF0000"/>
                <w:sz w:val="18"/>
                <w:szCs w:val="18"/>
              </w:rPr>
            </w:pPr>
          </w:p>
        </w:tc>
        <w:tc>
          <w:tcPr>
            <w:tcW w:w="2885" w:type="dxa"/>
          </w:tcPr>
          <w:p w14:paraId="35A40E3A" w14:textId="77777777" w:rsidR="00714942" w:rsidRPr="00404794" w:rsidRDefault="00714942" w:rsidP="00714942">
            <w:pPr>
              <w:ind w:firstLine="37"/>
              <w:rPr>
                <w:sz w:val="18"/>
                <w:szCs w:val="18"/>
              </w:rPr>
            </w:pPr>
            <w:r w:rsidRPr="00404794">
              <w:rPr>
                <w:sz w:val="18"/>
                <w:szCs w:val="18"/>
              </w:rPr>
              <w:t>До 30%</w:t>
            </w:r>
          </w:p>
        </w:tc>
        <w:tc>
          <w:tcPr>
            <w:tcW w:w="1899" w:type="dxa"/>
            <w:vAlign w:val="center"/>
          </w:tcPr>
          <w:p w14:paraId="71C29C69" w14:textId="77777777" w:rsidR="00714942" w:rsidRPr="00404794" w:rsidRDefault="00714942" w:rsidP="00714942">
            <w:pPr>
              <w:ind w:hanging="8"/>
              <w:jc w:val="center"/>
              <w:rPr>
                <w:sz w:val="18"/>
                <w:szCs w:val="18"/>
              </w:rPr>
            </w:pPr>
            <w:r w:rsidRPr="00404794">
              <w:rPr>
                <w:sz w:val="18"/>
                <w:szCs w:val="18"/>
              </w:rPr>
              <w:t>5</w:t>
            </w:r>
          </w:p>
        </w:tc>
        <w:tc>
          <w:tcPr>
            <w:tcW w:w="1491" w:type="dxa"/>
          </w:tcPr>
          <w:p w14:paraId="51F76413" w14:textId="77777777" w:rsidR="00714942" w:rsidRPr="00C333BE" w:rsidRDefault="00714942" w:rsidP="00714942">
            <w:pPr>
              <w:rPr>
                <w:sz w:val="18"/>
                <w:szCs w:val="18"/>
              </w:rPr>
            </w:pPr>
          </w:p>
        </w:tc>
      </w:tr>
      <w:tr w:rsidR="00714942" w:rsidRPr="00BF2F31" w14:paraId="199B3367" w14:textId="77777777" w:rsidTr="00714942">
        <w:tc>
          <w:tcPr>
            <w:tcW w:w="1116" w:type="dxa"/>
            <w:vMerge w:val="restart"/>
            <w:vAlign w:val="center"/>
          </w:tcPr>
          <w:p w14:paraId="62DE5BB9" w14:textId="77777777" w:rsidR="00714942" w:rsidRPr="00C333BE" w:rsidRDefault="00714942" w:rsidP="00714942">
            <w:pPr>
              <w:jc w:val="center"/>
              <w:rPr>
                <w:sz w:val="18"/>
                <w:szCs w:val="18"/>
              </w:rPr>
            </w:pPr>
            <w:r w:rsidRPr="00C333BE">
              <w:rPr>
                <w:sz w:val="18"/>
                <w:szCs w:val="18"/>
              </w:rPr>
              <w:t>5</w:t>
            </w:r>
          </w:p>
        </w:tc>
        <w:tc>
          <w:tcPr>
            <w:tcW w:w="2805" w:type="dxa"/>
            <w:vMerge w:val="restart"/>
            <w:vAlign w:val="center"/>
          </w:tcPr>
          <w:p w14:paraId="0771C591" w14:textId="77777777" w:rsidR="00714942" w:rsidRPr="00C333BE" w:rsidRDefault="00714942" w:rsidP="00714942">
            <w:pPr>
              <w:ind w:firstLine="7"/>
              <w:rPr>
                <w:sz w:val="20"/>
                <w:szCs w:val="20"/>
              </w:rPr>
            </w:pPr>
            <w:r w:rsidRPr="00C333BE">
              <w:rPr>
                <w:color w:val="000000"/>
                <w:sz w:val="20"/>
                <w:szCs w:val="20"/>
              </w:rPr>
              <w:t xml:space="preserve">Результативность участия в  школьной  </w:t>
            </w:r>
            <w:r w:rsidRPr="00C333BE">
              <w:rPr>
                <w:sz w:val="20"/>
                <w:szCs w:val="20"/>
              </w:rPr>
              <w:t>научно-практической конференции</w:t>
            </w:r>
          </w:p>
        </w:tc>
        <w:tc>
          <w:tcPr>
            <w:tcW w:w="2885" w:type="dxa"/>
          </w:tcPr>
          <w:p w14:paraId="32B4FABB"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6403B478" w14:textId="77777777" w:rsidR="00714942" w:rsidRPr="00C333BE" w:rsidRDefault="00714942" w:rsidP="00714942">
            <w:pPr>
              <w:ind w:hanging="8"/>
              <w:jc w:val="center"/>
              <w:rPr>
                <w:sz w:val="18"/>
                <w:szCs w:val="18"/>
              </w:rPr>
            </w:pPr>
            <w:r w:rsidRPr="00C333BE">
              <w:rPr>
                <w:sz w:val="18"/>
                <w:szCs w:val="18"/>
              </w:rPr>
              <w:t>25</w:t>
            </w:r>
          </w:p>
        </w:tc>
        <w:tc>
          <w:tcPr>
            <w:tcW w:w="1491" w:type="dxa"/>
          </w:tcPr>
          <w:p w14:paraId="7D2F45F1" w14:textId="77777777" w:rsidR="00714942" w:rsidRPr="00C333BE" w:rsidRDefault="00714942" w:rsidP="00714942">
            <w:pPr>
              <w:rPr>
                <w:sz w:val="18"/>
                <w:szCs w:val="18"/>
              </w:rPr>
            </w:pPr>
          </w:p>
        </w:tc>
      </w:tr>
      <w:tr w:rsidR="00714942" w:rsidRPr="00BF2F31" w14:paraId="6FA93593" w14:textId="77777777" w:rsidTr="00714942">
        <w:tc>
          <w:tcPr>
            <w:tcW w:w="1116" w:type="dxa"/>
            <w:vMerge/>
            <w:vAlign w:val="center"/>
          </w:tcPr>
          <w:p w14:paraId="720FABD7" w14:textId="77777777" w:rsidR="00714942" w:rsidRPr="00C333BE" w:rsidRDefault="00714942" w:rsidP="00714942">
            <w:pPr>
              <w:jc w:val="center"/>
              <w:rPr>
                <w:sz w:val="18"/>
                <w:szCs w:val="18"/>
              </w:rPr>
            </w:pPr>
          </w:p>
        </w:tc>
        <w:tc>
          <w:tcPr>
            <w:tcW w:w="2805" w:type="dxa"/>
            <w:vMerge/>
            <w:vAlign w:val="center"/>
          </w:tcPr>
          <w:p w14:paraId="5E404480" w14:textId="77777777" w:rsidR="00714942" w:rsidRPr="00C333BE" w:rsidRDefault="00714942" w:rsidP="00714942">
            <w:pPr>
              <w:ind w:firstLine="7"/>
              <w:rPr>
                <w:color w:val="000000"/>
                <w:sz w:val="20"/>
                <w:szCs w:val="20"/>
              </w:rPr>
            </w:pPr>
          </w:p>
        </w:tc>
        <w:tc>
          <w:tcPr>
            <w:tcW w:w="2885" w:type="dxa"/>
          </w:tcPr>
          <w:p w14:paraId="6290C3D4"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66B59A58" w14:textId="77777777" w:rsidR="00714942" w:rsidRPr="00C333BE" w:rsidRDefault="00714942" w:rsidP="00714942">
            <w:pPr>
              <w:ind w:hanging="8"/>
              <w:jc w:val="center"/>
              <w:rPr>
                <w:sz w:val="18"/>
                <w:szCs w:val="18"/>
              </w:rPr>
            </w:pPr>
            <w:r w:rsidRPr="00C333BE">
              <w:rPr>
                <w:sz w:val="18"/>
                <w:szCs w:val="18"/>
              </w:rPr>
              <w:t>20</w:t>
            </w:r>
          </w:p>
        </w:tc>
        <w:tc>
          <w:tcPr>
            <w:tcW w:w="1491" w:type="dxa"/>
          </w:tcPr>
          <w:p w14:paraId="5FEF053F" w14:textId="77777777" w:rsidR="00714942" w:rsidRPr="00C333BE" w:rsidRDefault="00714942" w:rsidP="00714942">
            <w:pPr>
              <w:rPr>
                <w:sz w:val="18"/>
                <w:szCs w:val="18"/>
              </w:rPr>
            </w:pPr>
          </w:p>
        </w:tc>
      </w:tr>
      <w:tr w:rsidR="00714942" w:rsidRPr="00BF2F31" w14:paraId="7F17AA10" w14:textId="77777777" w:rsidTr="00714942">
        <w:tc>
          <w:tcPr>
            <w:tcW w:w="1116" w:type="dxa"/>
            <w:vMerge/>
            <w:vAlign w:val="center"/>
          </w:tcPr>
          <w:p w14:paraId="497933A0" w14:textId="77777777" w:rsidR="00714942" w:rsidRPr="00C333BE" w:rsidRDefault="00714942" w:rsidP="00714942">
            <w:pPr>
              <w:jc w:val="center"/>
              <w:rPr>
                <w:sz w:val="18"/>
                <w:szCs w:val="18"/>
              </w:rPr>
            </w:pPr>
          </w:p>
        </w:tc>
        <w:tc>
          <w:tcPr>
            <w:tcW w:w="2805" w:type="dxa"/>
            <w:vMerge/>
            <w:vAlign w:val="center"/>
          </w:tcPr>
          <w:p w14:paraId="49BE5844" w14:textId="77777777" w:rsidR="00714942" w:rsidRPr="00C333BE" w:rsidRDefault="00714942" w:rsidP="00714942">
            <w:pPr>
              <w:ind w:firstLine="7"/>
              <w:rPr>
                <w:color w:val="000000"/>
                <w:sz w:val="20"/>
                <w:szCs w:val="20"/>
              </w:rPr>
            </w:pPr>
          </w:p>
        </w:tc>
        <w:tc>
          <w:tcPr>
            <w:tcW w:w="2885" w:type="dxa"/>
          </w:tcPr>
          <w:p w14:paraId="264D0C0F"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74D46FBE" w14:textId="77777777" w:rsidR="00714942" w:rsidRPr="00C333BE" w:rsidRDefault="00714942" w:rsidP="00714942">
            <w:pPr>
              <w:ind w:hanging="8"/>
              <w:jc w:val="center"/>
              <w:rPr>
                <w:sz w:val="18"/>
                <w:szCs w:val="18"/>
              </w:rPr>
            </w:pPr>
            <w:r w:rsidRPr="00C333BE">
              <w:rPr>
                <w:sz w:val="18"/>
                <w:szCs w:val="18"/>
              </w:rPr>
              <w:t>15</w:t>
            </w:r>
          </w:p>
        </w:tc>
        <w:tc>
          <w:tcPr>
            <w:tcW w:w="1491" w:type="dxa"/>
          </w:tcPr>
          <w:p w14:paraId="14CFB321" w14:textId="77777777" w:rsidR="00714942" w:rsidRPr="00C333BE" w:rsidRDefault="00714942" w:rsidP="00714942">
            <w:pPr>
              <w:rPr>
                <w:sz w:val="18"/>
                <w:szCs w:val="18"/>
              </w:rPr>
            </w:pPr>
          </w:p>
        </w:tc>
      </w:tr>
      <w:tr w:rsidR="00714942" w:rsidRPr="00BF2F31" w14:paraId="69C039A9" w14:textId="77777777" w:rsidTr="00714942">
        <w:tc>
          <w:tcPr>
            <w:tcW w:w="1116" w:type="dxa"/>
            <w:vMerge/>
            <w:vAlign w:val="center"/>
          </w:tcPr>
          <w:p w14:paraId="49E4270A" w14:textId="77777777" w:rsidR="00714942" w:rsidRPr="00C333BE" w:rsidRDefault="00714942" w:rsidP="00714942">
            <w:pPr>
              <w:jc w:val="center"/>
              <w:rPr>
                <w:sz w:val="18"/>
                <w:szCs w:val="18"/>
              </w:rPr>
            </w:pPr>
          </w:p>
        </w:tc>
        <w:tc>
          <w:tcPr>
            <w:tcW w:w="2805" w:type="dxa"/>
            <w:vMerge/>
            <w:vAlign w:val="center"/>
          </w:tcPr>
          <w:p w14:paraId="50BA94F5" w14:textId="77777777" w:rsidR="00714942" w:rsidRPr="00C333BE" w:rsidRDefault="00714942" w:rsidP="00714942">
            <w:pPr>
              <w:ind w:firstLine="7"/>
              <w:rPr>
                <w:color w:val="000000"/>
                <w:sz w:val="20"/>
                <w:szCs w:val="20"/>
              </w:rPr>
            </w:pPr>
          </w:p>
        </w:tc>
        <w:tc>
          <w:tcPr>
            <w:tcW w:w="2885" w:type="dxa"/>
          </w:tcPr>
          <w:p w14:paraId="20F14B2E" w14:textId="77777777" w:rsidR="00714942" w:rsidRPr="00C333BE" w:rsidRDefault="00714942" w:rsidP="00714942">
            <w:pPr>
              <w:ind w:firstLine="37"/>
              <w:rPr>
                <w:sz w:val="18"/>
                <w:szCs w:val="18"/>
              </w:rPr>
            </w:pPr>
            <w:r w:rsidRPr="00C333BE">
              <w:rPr>
                <w:sz w:val="18"/>
                <w:szCs w:val="18"/>
              </w:rPr>
              <w:t>Участие (за каждого ученика)</w:t>
            </w:r>
          </w:p>
        </w:tc>
        <w:tc>
          <w:tcPr>
            <w:tcW w:w="1899" w:type="dxa"/>
            <w:vAlign w:val="center"/>
          </w:tcPr>
          <w:p w14:paraId="63DDE4D2"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52A04692" w14:textId="77777777" w:rsidR="00714942" w:rsidRPr="00C333BE" w:rsidRDefault="00714942" w:rsidP="00714942">
            <w:pPr>
              <w:rPr>
                <w:sz w:val="18"/>
                <w:szCs w:val="18"/>
              </w:rPr>
            </w:pPr>
          </w:p>
        </w:tc>
      </w:tr>
      <w:tr w:rsidR="00714942" w:rsidRPr="00BF2F31" w14:paraId="5BDAF8D1" w14:textId="77777777" w:rsidTr="00714942">
        <w:tc>
          <w:tcPr>
            <w:tcW w:w="1116" w:type="dxa"/>
            <w:vMerge w:val="restart"/>
            <w:vAlign w:val="center"/>
          </w:tcPr>
          <w:p w14:paraId="0E70F472" w14:textId="77777777" w:rsidR="00714942" w:rsidRPr="00C333BE" w:rsidRDefault="00714942" w:rsidP="00714942">
            <w:pPr>
              <w:jc w:val="center"/>
              <w:rPr>
                <w:sz w:val="18"/>
                <w:szCs w:val="18"/>
              </w:rPr>
            </w:pPr>
            <w:r w:rsidRPr="00C333BE">
              <w:rPr>
                <w:sz w:val="18"/>
                <w:szCs w:val="18"/>
              </w:rPr>
              <w:t>6</w:t>
            </w:r>
          </w:p>
        </w:tc>
        <w:tc>
          <w:tcPr>
            <w:tcW w:w="2805" w:type="dxa"/>
            <w:vMerge w:val="restart"/>
            <w:vAlign w:val="center"/>
          </w:tcPr>
          <w:p w14:paraId="1E5E6A0B" w14:textId="77777777" w:rsidR="00714942" w:rsidRPr="00C333BE" w:rsidRDefault="00714942" w:rsidP="00714942">
            <w:pPr>
              <w:ind w:firstLine="7"/>
              <w:rPr>
                <w:sz w:val="18"/>
                <w:szCs w:val="18"/>
              </w:rPr>
            </w:pPr>
            <w:r w:rsidRPr="00C333BE">
              <w:rPr>
                <w:color w:val="000000"/>
                <w:sz w:val="18"/>
                <w:szCs w:val="18"/>
              </w:rPr>
              <w:t xml:space="preserve">Результативность участия в  </w:t>
            </w:r>
            <w:r>
              <w:rPr>
                <w:color w:val="000000"/>
                <w:sz w:val="18"/>
                <w:szCs w:val="18"/>
              </w:rPr>
              <w:t xml:space="preserve">муниципальной </w:t>
            </w:r>
            <w:r w:rsidRPr="00C333BE">
              <w:rPr>
                <w:color w:val="000000"/>
                <w:sz w:val="18"/>
                <w:szCs w:val="18"/>
              </w:rPr>
              <w:t xml:space="preserve">  </w:t>
            </w:r>
            <w:r w:rsidRPr="00C333BE">
              <w:rPr>
                <w:sz w:val="18"/>
                <w:szCs w:val="18"/>
              </w:rPr>
              <w:t>научно-практической конференции</w:t>
            </w:r>
          </w:p>
        </w:tc>
        <w:tc>
          <w:tcPr>
            <w:tcW w:w="2885" w:type="dxa"/>
          </w:tcPr>
          <w:p w14:paraId="2716FD6B"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3804A80C" w14:textId="77777777" w:rsidR="00714942" w:rsidRPr="00C333BE" w:rsidRDefault="00714942" w:rsidP="00714942">
            <w:pPr>
              <w:ind w:hanging="8"/>
              <w:jc w:val="center"/>
              <w:rPr>
                <w:sz w:val="18"/>
                <w:szCs w:val="18"/>
              </w:rPr>
            </w:pPr>
            <w:r w:rsidRPr="00C333BE">
              <w:rPr>
                <w:sz w:val="18"/>
                <w:szCs w:val="18"/>
              </w:rPr>
              <w:t>35</w:t>
            </w:r>
          </w:p>
        </w:tc>
        <w:tc>
          <w:tcPr>
            <w:tcW w:w="1491" w:type="dxa"/>
          </w:tcPr>
          <w:p w14:paraId="25AF945A" w14:textId="77777777" w:rsidR="00714942" w:rsidRPr="00C333BE" w:rsidRDefault="00714942" w:rsidP="00714942">
            <w:pPr>
              <w:rPr>
                <w:sz w:val="18"/>
                <w:szCs w:val="18"/>
              </w:rPr>
            </w:pPr>
          </w:p>
        </w:tc>
      </w:tr>
      <w:tr w:rsidR="00714942" w:rsidRPr="00BF2F31" w14:paraId="47C77A52" w14:textId="77777777" w:rsidTr="00714942">
        <w:tc>
          <w:tcPr>
            <w:tcW w:w="1116" w:type="dxa"/>
            <w:vMerge/>
            <w:vAlign w:val="center"/>
          </w:tcPr>
          <w:p w14:paraId="7A8845A2" w14:textId="77777777" w:rsidR="00714942" w:rsidRPr="00C333BE" w:rsidRDefault="00714942" w:rsidP="00714942">
            <w:pPr>
              <w:jc w:val="center"/>
              <w:rPr>
                <w:sz w:val="18"/>
                <w:szCs w:val="18"/>
              </w:rPr>
            </w:pPr>
          </w:p>
        </w:tc>
        <w:tc>
          <w:tcPr>
            <w:tcW w:w="2805" w:type="dxa"/>
            <w:vMerge/>
            <w:vAlign w:val="center"/>
          </w:tcPr>
          <w:p w14:paraId="58E464A4" w14:textId="77777777" w:rsidR="00714942" w:rsidRPr="00C333BE" w:rsidRDefault="00714942" w:rsidP="00714942">
            <w:pPr>
              <w:ind w:firstLine="7"/>
              <w:rPr>
                <w:color w:val="000000"/>
                <w:sz w:val="18"/>
                <w:szCs w:val="18"/>
              </w:rPr>
            </w:pPr>
          </w:p>
        </w:tc>
        <w:tc>
          <w:tcPr>
            <w:tcW w:w="2885" w:type="dxa"/>
          </w:tcPr>
          <w:p w14:paraId="4CF5CD1B"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0CCA635F" w14:textId="77777777" w:rsidR="00714942" w:rsidRPr="00C333BE" w:rsidRDefault="00714942" w:rsidP="00714942">
            <w:pPr>
              <w:ind w:hanging="8"/>
              <w:jc w:val="center"/>
              <w:rPr>
                <w:sz w:val="18"/>
                <w:szCs w:val="18"/>
              </w:rPr>
            </w:pPr>
            <w:r w:rsidRPr="00C333BE">
              <w:rPr>
                <w:sz w:val="18"/>
                <w:szCs w:val="18"/>
              </w:rPr>
              <w:t>30</w:t>
            </w:r>
          </w:p>
        </w:tc>
        <w:tc>
          <w:tcPr>
            <w:tcW w:w="1491" w:type="dxa"/>
          </w:tcPr>
          <w:p w14:paraId="4B52EFD4" w14:textId="77777777" w:rsidR="00714942" w:rsidRPr="00C333BE" w:rsidRDefault="00714942" w:rsidP="00714942">
            <w:pPr>
              <w:rPr>
                <w:sz w:val="18"/>
                <w:szCs w:val="18"/>
              </w:rPr>
            </w:pPr>
          </w:p>
        </w:tc>
      </w:tr>
      <w:tr w:rsidR="00714942" w:rsidRPr="00BF2F31" w14:paraId="39BEE816" w14:textId="77777777" w:rsidTr="00714942">
        <w:tc>
          <w:tcPr>
            <w:tcW w:w="1116" w:type="dxa"/>
            <w:vMerge/>
            <w:vAlign w:val="center"/>
          </w:tcPr>
          <w:p w14:paraId="4AAC819E" w14:textId="77777777" w:rsidR="00714942" w:rsidRPr="00C333BE" w:rsidRDefault="00714942" w:rsidP="00714942">
            <w:pPr>
              <w:jc w:val="center"/>
              <w:rPr>
                <w:sz w:val="18"/>
                <w:szCs w:val="18"/>
              </w:rPr>
            </w:pPr>
          </w:p>
        </w:tc>
        <w:tc>
          <w:tcPr>
            <w:tcW w:w="2805" w:type="dxa"/>
            <w:vMerge/>
            <w:vAlign w:val="center"/>
          </w:tcPr>
          <w:p w14:paraId="56F55E78" w14:textId="77777777" w:rsidR="00714942" w:rsidRPr="00C333BE" w:rsidRDefault="00714942" w:rsidP="00714942">
            <w:pPr>
              <w:ind w:firstLine="7"/>
              <w:rPr>
                <w:color w:val="000000"/>
                <w:sz w:val="18"/>
                <w:szCs w:val="18"/>
              </w:rPr>
            </w:pPr>
          </w:p>
        </w:tc>
        <w:tc>
          <w:tcPr>
            <w:tcW w:w="2885" w:type="dxa"/>
          </w:tcPr>
          <w:p w14:paraId="1E35F3CB"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16D67031" w14:textId="77777777" w:rsidR="00714942" w:rsidRPr="00C333BE" w:rsidRDefault="00714942" w:rsidP="00714942">
            <w:pPr>
              <w:ind w:hanging="8"/>
              <w:jc w:val="center"/>
              <w:rPr>
                <w:sz w:val="18"/>
                <w:szCs w:val="18"/>
              </w:rPr>
            </w:pPr>
            <w:r w:rsidRPr="00C333BE">
              <w:rPr>
                <w:sz w:val="18"/>
                <w:szCs w:val="18"/>
              </w:rPr>
              <w:t>25</w:t>
            </w:r>
          </w:p>
        </w:tc>
        <w:tc>
          <w:tcPr>
            <w:tcW w:w="1491" w:type="dxa"/>
          </w:tcPr>
          <w:p w14:paraId="3B9AB92E" w14:textId="77777777" w:rsidR="00714942" w:rsidRPr="00C333BE" w:rsidRDefault="00714942" w:rsidP="00714942">
            <w:pPr>
              <w:rPr>
                <w:sz w:val="18"/>
                <w:szCs w:val="18"/>
              </w:rPr>
            </w:pPr>
          </w:p>
        </w:tc>
      </w:tr>
      <w:tr w:rsidR="00714942" w:rsidRPr="00BF2F31" w14:paraId="4A358962" w14:textId="77777777" w:rsidTr="00714942">
        <w:tc>
          <w:tcPr>
            <w:tcW w:w="1116" w:type="dxa"/>
            <w:vMerge/>
            <w:vAlign w:val="center"/>
          </w:tcPr>
          <w:p w14:paraId="6BDA6DAE" w14:textId="77777777" w:rsidR="00714942" w:rsidRPr="00C333BE" w:rsidRDefault="00714942" w:rsidP="00714942">
            <w:pPr>
              <w:jc w:val="center"/>
              <w:rPr>
                <w:sz w:val="18"/>
                <w:szCs w:val="18"/>
              </w:rPr>
            </w:pPr>
          </w:p>
        </w:tc>
        <w:tc>
          <w:tcPr>
            <w:tcW w:w="2805" w:type="dxa"/>
            <w:vMerge/>
            <w:vAlign w:val="center"/>
          </w:tcPr>
          <w:p w14:paraId="35AE964F" w14:textId="77777777" w:rsidR="00714942" w:rsidRPr="00C333BE" w:rsidRDefault="00714942" w:rsidP="00714942">
            <w:pPr>
              <w:ind w:firstLine="7"/>
              <w:rPr>
                <w:color w:val="000000"/>
                <w:sz w:val="18"/>
                <w:szCs w:val="18"/>
              </w:rPr>
            </w:pPr>
          </w:p>
        </w:tc>
        <w:tc>
          <w:tcPr>
            <w:tcW w:w="2885" w:type="dxa"/>
          </w:tcPr>
          <w:p w14:paraId="05C93656" w14:textId="77777777" w:rsidR="00714942" w:rsidRPr="00C333BE" w:rsidRDefault="00714942" w:rsidP="00714942">
            <w:pPr>
              <w:ind w:firstLine="37"/>
              <w:rPr>
                <w:sz w:val="18"/>
                <w:szCs w:val="18"/>
              </w:rPr>
            </w:pPr>
            <w:r w:rsidRPr="00C333BE">
              <w:rPr>
                <w:sz w:val="18"/>
                <w:szCs w:val="18"/>
              </w:rPr>
              <w:t>Участие (за каждого ученика)</w:t>
            </w:r>
          </w:p>
        </w:tc>
        <w:tc>
          <w:tcPr>
            <w:tcW w:w="1899" w:type="dxa"/>
            <w:vAlign w:val="center"/>
          </w:tcPr>
          <w:p w14:paraId="1336285C"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1FB6FDDB" w14:textId="77777777" w:rsidR="00714942" w:rsidRPr="00C333BE" w:rsidRDefault="00714942" w:rsidP="00714942">
            <w:pPr>
              <w:rPr>
                <w:sz w:val="18"/>
                <w:szCs w:val="18"/>
              </w:rPr>
            </w:pPr>
          </w:p>
        </w:tc>
      </w:tr>
      <w:tr w:rsidR="00714942" w:rsidRPr="00BF2F31" w14:paraId="585C2ABF" w14:textId="77777777" w:rsidTr="00714942">
        <w:tc>
          <w:tcPr>
            <w:tcW w:w="1116" w:type="dxa"/>
            <w:vMerge w:val="restart"/>
            <w:vAlign w:val="center"/>
          </w:tcPr>
          <w:p w14:paraId="02E451BE" w14:textId="77777777" w:rsidR="00714942" w:rsidRPr="00C333BE" w:rsidRDefault="00714942" w:rsidP="00714942">
            <w:pPr>
              <w:jc w:val="center"/>
              <w:rPr>
                <w:sz w:val="18"/>
                <w:szCs w:val="18"/>
              </w:rPr>
            </w:pPr>
            <w:r w:rsidRPr="00C333BE">
              <w:rPr>
                <w:sz w:val="18"/>
                <w:szCs w:val="18"/>
              </w:rPr>
              <w:t>7</w:t>
            </w:r>
          </w:p>
        </w:tc>
        <w:tc>
          <w:tcPr>
            <w:tcW w:w="2805" w:type="dxa"/>
            <w:vMerge w:val="restart"/>
            <w:vAlign w:val="center"/>
          </w:tcPr>
          <w:p w14:paraId="0C209109" w14:textId="77777777" w:rsidR="00714942" w:rsidRPr="00C333BE" w:rsidRDefault="00714942" w:rsidP="00714942">
            <w:pPr>
              <w:ind w:firstLine="7"/>
              <w:rPr>
                <w:sz w:val="18"/>
                <w:szCs w:val="18"/>
              </w:rPr>
            </w:pPr>
            <w:r w:rsidRPr="00C333BE">
              <w:rPr>
                <w:color w:val="000000"/>
                <w:sz w:val="18"/>
                <w:szCs w:val="18"/>
              </w:rPr>
              <w:t xml:space="preserve">Участие в </w:t>
            </w:r>
            <w:r>
              <w:rPr>
                <w:color w:val="000000"/>
                <w:sz w:val="18"/>
                <w:szCs w:val="18"/>
              </w:rPr>
              <w:t>региональной</w:t>
            </w:r>
            <w:r w:rsidRPr="00C333BE">
              <w:rPr>
                <w:color w:val="000000"/>
                <w:sz w:val="18"/>
                <w:szCs w:val="18"/>
              </w:rPr>
              <w:t xml:space="preserve"> научно – практической конференции (семинаре)</w:t>
            </w:r>
          </w:p>
        </w:tc>
        <w:tc>
          <w:tcPr>
            <w:tcW w:w="2885" w:type="dxa"/>
          </w:tcPr>
          <w:p w14:paraId="5868C3C9"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462BEBB9" w14:textId="77777777" w:rsidR="00714942" w:rsidRPr="00C333BE" w:rsidRDefault="00714942" w:rsidP="00714942">
            <w:pPr>
              <w:ind w:hanging="8"/>
              <w:jc w:val="center"/>
              <w:rPr>
                <w:sz w:val="18"/>
                <w:szCs w:val="18"/>
              </w:rPr>
            </w:pPr>
            <w:r w:rsidRPr="00C333BE">
              <w:rPr>
                <w:sz w:val="18"/>
                <w:szCs w:val="18"/>
              </w:rPr>
              <w:t>50</w:t>
            </w:r>
          </w:p>
        </w:tc>
        <w:tc>
          <w:tcPr>
            <w:tcW w:w="1491" w:type="dxa"/>
          </w:tcPr>
          <w:p w14:paraId="1DFEF07A" w14:textId="77777777" w:rsidR="00714942" w:rsidRPr="00C333BE" w:rsidRDefault="00714942" w:rsidP="00714942">
            <w:pPr>
              <w:rPr>
                <w:sz w:val="18"/>
                <w:szCs w:val="18"/>
              </w:rPr>
            </w:pPr>
          </w:p>
        </w:tc>
      </w:tr>
      <w:tr w:rsidR="00714942" w:rsidRPr="00BF2F31" w14:paraId="46428D01" w14:textId="77777777" w:rsidTr="00714942">
        <w:tc>
          <w:tcPr>
            <w:tcW w:w="1116" w:type="dxa"/>
            <w:vMerge/>
            <w:vAlign w:val="center"/>
          </w:tcPr>
          <w:p w14:paraId="62E0C497" w14:textId="77777777" w:rsidR="00714942" w:rsidRPr="00C333BE" w:rsidRDefault="00714942" w:rsidP="00714942">
            <w:pPr>
              <w:jc w:val="center"/>
              <w:rPr>
                <w:sz w:val="18"/>
                <w:szCs w:val="18"/>
              </w:rPr>
            </w:pPr>
          </w:p>
        </w:tc>
        <w:tc>
          <w:tcPr>
            <w:tcW w:w="2805" w:type="dxa"/>
            <w:vMerge/>
          </w:tcPr>
          <w:p w14:paraId="63E2C193" w14:textId="77777777" w:rsidR="00714942" w:rsidRPr="00C333BE" w:rsidRDefault="00714942" w:rsidP="00714942">
            <w:pPr>
              <w:ind w:firstLine="7"/>
              <w:rPr>
                <w:color w:val="000000"/>
                <w:sz w:val="18"/>
                <w:szCs w:val="18"/>
              </w:rPr>
            </w:pPr>
          </w:p>
        </w:tc>
        <w:tc>
          <w:tcPr>
            <w:tcW w:w="2885" w:type="dxa"/>
          </w:tcPr>
          <w:p w14:paraId="0D2913C0"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7BE75D13" w14:textId="77777777" w:rsidR="00714942" w:rsidRPr="00C333BE" w:rsidRDefault="00714942" w:rsidP="00714942">
            <w:pPr>
              <w:ind w:hanging="8"/>
              <w:jc w:val="center"/>
              <w:rPr>
                <w:sz w:val="18"/>
                <w:szCs w:val="18"/>
              </w:rPr>
            </w:pPr>
            <w:r w:rsidRPr="00C333BE">
              <w:rPr>
                <w:sz w:val="18"/>
                <w:szCs w:val="18"/>
              </w:rPr>
              <w:t>45</w:t>
            </w:r>
          </w:p>
        </w:tc>
        <w:tc>
          <w:tcPr>
            <w:tcW w:w="1491" w:type="dxa"/>
          </w:tcPr>
          <w:p w14:paraId="75EAA82C" w14:textId="77777777" w:rsidR="00714942" w:rsidRPr="00C333BE" w:rsidRDefault="00714942" w:rsidP="00714942">
            <w:pPr>
              <w:rPr>
                <w:sz w:val="18"/>
                <w:szCs w:val="18"/>
              </w:rPr>
            </w:pPr>
          </w:p>
        </w:tc>
      </w:tr>
      <w:tr w:rsidR="00714942" w:rsidRPr="00BF2F31" w14:paraId="1582C4BC" w14:textId="77777777" w:rsidTr="00714942">
        <w:tc>
          <w:tcPr>
            <w:tcW w:w="1116" w:type="dxa"/>
            <w:vMerge/>
            <w:vAlign w:val="center"/>
          </w:tcPr>
          <w:p w14:paraId="0228444C" w14:textId="77777777" w:rsidR="00714942" w:rsidRPr="00C333BE" w:rsidRDefault="00714942" w:rsidP="00714942">
            <w:pPr>
              <w:jc w:val="center"/>
              <w:rPr>
                <w:sz w:val="18"/>
                <w:szCs w:val="18"/>
              </w:rPr>
            </w:pPr>
          </w:p>
        </w:tc>
        <w:tc>
          <w:tcPr>
            <w:tcW w:w="2805" w:type="dxa"/>
            <w:vMerge/>
            <w:vAlign w:val="center"/>
          </w:tcPr>
          <w:p w14:paraId="5DD0BE6C" w14:textId="77777777" w:rsidR="00714942" w:rsidRPr="00C333BE" w:rsidRDefault="00714942" w:rsidP="00714942">
            <w:pPr>
              <w:ind w:firstLine="7"/>
              <w:rPr>
                <w:sz w:val="18"/>
                <w:szCs w:val="18"/>
              </w:rPr>
            </w:pPr>
          </w:p>
        </w:tc>
        <w:tc>
          <w:tcPr>
            <w:tcW w:w="2885" w:type="dxa"/>
          </w:tcPr>
          <w:p w14:paraId="2C261286"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4BA16EA1" w14:textId="77777777" w:rsidR="00714942" w:rsidRPr="00C333BE" w:rsidRDefault="00714942" w:rsidP="00714942">
            <w:pPr>
              <w:ind w:hanging="8"/>
              <w:jc w:val="center"/>
              <w:rPr>
                <w:sz w:val="18"/>
                <w:szCs w:val="18"/>
              </w:rPr>
            </w:pPr>
            <w:r w:rsidRPr="00C333BE">
              <w:rPr>
                <w:sz w:val="18"/>
                <w:szCs w:val="18"/>
              </w:rPr>
              <w:t>40</w:t>
            </w:r>
          </w:p>
        </w:tc>
        <w:tc>
          <w:tcPr>
            <w:tcW w:w="1491" w:type="dxa"/>
          </w:tcPr>
          <w:p w14:paraId="0B1DE910" w14:textId="77777777" w:rsidR="00714942" w:rsidRPr="00C333BE" w:rsidRDefault="00714942" w:rsidP="00714942">
            <w:pPr>
              <w:rPr>
                <w:sz w:val="18"/>
                <w:szCs w:val="18"/>
              </w:rPr>
            </w:pPr>
          </w:p>
        </w:tc>
      </w:tr>
      <w:tr w:rsidR="00714942" w:rsidRPr="00BF2F31" w14:paraId="2D9E4AC2" w14:textId="77777777" w:rsidTr="00714942">
        <w:tc>
          <w:tcPr>
            <w:tcW w:w="1116" w:type="dxa"/>
            <w:vMerge/>
            <w:vAlign w:val="center"/>
          </w:tcPr>
          <w:p w14:paraId="54C2236F" w14:textId="77777777" w:rsidR="00714942" w:rsidRPr="00C333BE" w:rsidRDefault="00714942" w:rsidP="00714942">
            <w:pPr>
              <w:jc w:val="center"/>
              <w:rPr>
                <w:sz w:val="18"/>
                <w:szCs w:val="18"/>
              </w:rPr>
            </w:pPr>
          </w:p>
        </w:tc>
        <w:tc>
          <w:tcPr>
            <w:tcW w:w="2805" w:type="dxa"/>
            <w:vMerge/>
            <w:vAlign w:val="center"/>
          </w:tcPr>
          <w:p w14:paraId="36D62993" w14:textId="77777777" w:rsidR="00714942" w:rsidRPr="00C333BE" w:rsidRDefault="00714942" w:rsidP="00714942">
            <w:pPr>
              <w:ind w:firstLine="7"/>
              <w:rPr>
                <w:sz w:val="18"/>
                <w:szCs w:val="18"/>
              </w:rPr>
            </w:pPr>
          </w:p>
        </w:tc>
        <w:tc>
          <w:tcPr>
            <w:tcW w:w="2885" w:type="dxa"/>
          </w:tcPr>
          <w:p w14:paraId="5105B47C" w14:textId="77777777" w:rsidR="00714942" w:rsidRPr="00C333BE" w:rsidRDefault="00714942" w:rsidP="00714942">
            <w:pPr>
              <w:ind w:firstLine="37"/>
              <w:rPr>
                <w:sz w:val="18"/>
                <w:szCs w:val="18"/>
              </w:rPr>
            </w:pPr>
            <w:r w:rsidRPr="00C333BE">
              <w:rPr>
                <w:sz w:val="18"/>
                <w:szCs w:val="18"/>
              </w:rPr>
              <w:t>В десятке лучших</w:t>
            </w:r>
          </w:p>
        </w:tc>
        <w:tc>
          <w:tcPr>
            <w:tcW w:w="1899" w:type="dxa"/>
            <w:vAlign w:val="center"/>
          </w:tcPr>
          <w:p w14:paraId="62E9C8D8" w14:textId="77777777" w:rsidR="00714942" w:rsidRPr="00C333BE" w:rsidRDefault="00714942" w:rsidP="00714942">
            <w:pPr>
              <w:ind w:hanging="8"/>
              <w:jc w:val="center"/>
              <w:rPr>
                <w:sz w:val="18"/>
                <w:szCs w:val="18"/>
              </w:rPr>
            </w:pPr>
            <w:r w:rsidRPr="00C333BE">
              <w:rPr>
                <w:sz w:val="18"/>
                <w:szCs w:val="18"/>
              </w:rPr>
              <w:t>25</w:t>
            </w:r>
          </w:p>
        </w:tc>
        <w:tc>
          <w:tcPr>
            <w:tcW w:w="1491" w:type="dxa"/>
          </w:tcPr>
          <w:p w14:paraId="3DCAF178" w14:textId="77777777" w:rsidR="00714942" w:rsidRPr="00C333BE" w:rsidRDefault="00714942" w:rsidP="00714942">
            <w:pPr>
              <w:rPr>
                <w:sz w:val="18"/>
                <w:szCs w:val="18"/>
              </w:rPr>
            </w:pPr>
          </w:p>
        </w:tc>
      </w:tr>
      <w:tr w:rsidR="00714942" w:rsidRPr="00BF2F31" w14:paraId="7A52A446" w14:textId="77777777" w:rsidTr="00714942">
        <w:tc>
          <w:tcPr>
            <w:tcW w:w="1116" w:type="dxa"/>
            <w:vMerge/>
            <w:vAlign w:val="center"/>
          </w:tcPr>
          <w:p w14:paraId="2CA6B6DD" w14:textId="77777777" w:rsidR="00714942" w:rsidRPr="00C333BE" w:rsidRDefault="00714942" w:rsidP="00714942">
            <w:pPr>
              <w:jc w:val="center"/>
              <w:rPr>
                <w:sz w:val="18"/>
                <w:szCs w:val="18"/>
              </w:rPr>
            </w:pPr>
          </w:p>
        </w:tc>
        <w:tc>
          <w:tcPr>
            <w:tcW w:w="2805" w:type="dxa"/>
            <w:vMerge/>
            <w:vAlign w:val="center"/>
          </w:tcPr>
          <w:p w14:paraId="12C21394" w14:textId="77777777" w:rsidR="00714942" w:rsidRPr="00C333BE" w:rsidRDefault="00714942" w:rsidP="00714942">
            <w:pPr>
              <w:ind w:firstLine="7"/>
              <w:rPr>
                <w:sz w:val="18"/>
                <w:szCs w:val="18"/>
              </w:rPr>
            </w:pPr>
          </w:p>
        </w:tc>
        <w:tc>
          <w:tcPr>
            <w:tcW w:w="2885" w:type="dxa"/>
          </w:tcPr>
          <w:p w14:paraId="3A75DFB2" w14:textId="77777777" w:rsidR="00714942" w:rsidRPr="00C333BE" w:rsidRDefault="00714942" w:rsidP="00714942">
            <w:pPr>
              <w:ind w:firstLine="37"/>
              <w:rPr>
                <w:sz w:val="18"/>
                <w:szCs w:val="18"/>
              </w:rPr>
            </w:pPr>
            <w:r w:rsidRPr="00C333BE">
              <w:rPr>
                <w:sz w:val="18"/>
                <w:szCs w:val="18"/>
              </w:rPr>
              <w:t>Участие (за каждого ученика)</w:t>
            </w:r>
          </w:p>
        </w:tc>
        <w:tc>
          <w:tcPr>
            <w:tcW w:w="1899" w:type="dxa"/>
            <w:vAlign w:val="center"/>
          </w:tcPr>
          <w:p w14:paraId="57137BB7"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217E0355" w14:textId="77777777" w:rsidR="00714942" w:rsidRPr="00C333BE" w:rsidRDefault="00714942" w:rsidP="00714942">
            <w:pPr>
              <w:rPr>
                <w:sz w:val="18"/>
                <w:szCs w:val="18"/>
              </w:rPr>
            </w:pPr>
          </w:p>
        </w:tc>
      </w:tr>
      <w:tr w:rsidR="00714942" w:rsidRPr="00BF2F31" w14:paraId="176CF738" w14:textId="77777777" w:rsidTr="00714942">
        <w:tc>
          <w:tcPr>
            <w:tcW w:w="1116" w:type="dxa"/>
            <w:vMerge w:val="restart"/>
            <w:vAlign w:val="center"/>
          </w:tcPr>
          <w:p w14:paraId="4F750DCF" w14:textId="77777777" w:rsidR="00714942" w:rsidRPr="00C333BE" w:rsidRDefault="00714942" w:rsidP="00714942">
            <w:pPr>
              <w:jc w:val="center"/>
              <w:rPr>
                <w:sz w:val="18"/>
                <w:szCs w:val="18"/>
              </w:rPr>
            </w:pPr>
            <w:r w:rsidRPr="00C333BE">
              <w:rPr>
                <w:sz w:val="18"/>
                <w:szCs w:val="18"/>
              </w:rPr>
              <w:t>8</w:t>
            </w:r>
          </w:p>
        </w:tc>
        <w:tc>
          <w:tcPr>
            <w:tcW w:w="2805" w:type="dxa"/>
            <w:vMerge w:val="restart"/>
            <w:vAlign w:val="center"/>
          </w:tcPr>
          <w:p w14:paraId="589FAC1E" w14:textId="77777777" w:rsidR="00714942" w:rsidRPr="00C333BE" w:rsidRDefault="00714942" w:rsidP="00714942">
            <w:pPr>
              <w:spacing w:before="120" w:after="120"/>
              <w:ind w:firstLine="7"/>
              <w:rPr>
                <w:sz w:val="18"/>
                <w:szCs w:val="18"/>
              </w:rPr>
            </w:pPr>
            <w:r w:rsidRPr="00C333BE">
              <w:rPr>
                <w:color w:val="000000"/>
                <w:sz w:val="18"/>
                <w:szCs w:val="18"/>
              </w:rPr>
              <w:t>Призеры научно-практических конференций разных уровней</w:t>
            </w:r>
          </w:p>
        </w:tc>
        <w:tc>
          <w:tcPr>
            <w:tcW w:w="2885" w:type="dxa"/>
          </w:tcPr>
          <w:p w14:paraId="009AE6A6" w14:textId="77777777" w:rsidR="00714942" w:rsidRPr="00C333BE" w:rsidRDefault="00714942" w:rsidP="00714942">
            <w:pPr>
              <w:ind w:firstLine="37"/>
              <w:rPr>
                <w:b/>
                <w:sz w:val="18"/>
                <w:szCs w:val="18"/>
              </w:rPr>
            </w:pPr>
            <w:r w:rsidRPr="00C333BE">
              <w:rPr>
                <w:b/>
                <w:sz w:val="18"/>
                <w:szCs w:val="18"/>
              </w:rPr>
              <w:t>Очных</w:t>
            </w:r>
          </w:p>
        </w:tc>
        <w:tc>
          <w:tcPr>
            <w:tcW w:w="1899" w:type="dxa"/>
            <w:vAlign w:val="center"/>
          </w:tcPr>
          <w:p w14:paraId="518F296C" w14:textId="77777777" w:rsidR="00714942" w:rsidRPr="00C333BE" w:rsidRDefault="00714942" w:rsidP="00714942">
            <w:pPr>
              <w:ind w:hanging="8"/>
              <w:jc w:val="center"/>
              <w:rPr>
                <w:sz w:val="18"/>
                <w:szCs w:val="18"/>
              </w:rPr>
            </w:pPr>
          </w:p>
        </w:tc>
        <w:tc>
          <w:tcPr>
            <w:tcW w:w="1491" w:type="dxa"/>
          </w:tcPr>
          <w:p w14:paraId="7C34FA22" w14:textId="77777777" w:rsidR="00714942" w:rsidRPr="00C333BE" w:rsidRDefault="00714942" w:rsidP="00714942">
            <w:pPr>
              <w:rPr>
                <w:sz w:val="18"/>
                <w:szCs w:val="18"/>
              </w:rPr>
            </w:pPr>
          </w:p>
        </w:tc>
      </w:tr>
      <w:tr w:rsidR="00714942" w:rsidRPr="00BF2F31" w14:paraId="38822A37" w14:textId="77777777" w:rsidTr="00714942">
        <w:tc>
          <w:tcPr>
            <w:tcW w:w="1116" w:type="dxa"/>
            <w:vMerge/>
            <w:vAlign w:val="center"/>
          </w:tcPr>
          <w:p w14:paraId="4A54E567" w14:textId="77777777" w:rsidR="00714942" w:rsidRPr="00C333BE" w:rsidRDefault="00714942" w:rsidP="00714942">
            <w:pPr>
              <w:jc w:val="center"/>
              <w:rPr>
                <w:sz w:val="18"/>
                <w:szCs w:val="18"/>
              </w:rPr>
            </w:pPr>
          </w:p>
        </w:tc>
        <w:tc>
          <w:tcPr>
            <w:tcW w:w="2805" w:type="dxa"/>
            <w:vMerge/>
            <w:vAlign w:val="center"/>
          </w:tcPr>
          <w:p w14:paraId="35F173E4" w14:textId="77777777" w:rsidR="00714942" w:rsidRPr="00C333BE" w:rsidRDefault="00714942" w:rsidP="00714942">
            <w:pPr>
              <w:spacing w:before="120" w:after="120"/>
              <w:ind w:firstLine="7"/>
              <w:rPr>
                <w:color w:val="000000"/>
                <w:sz w:val="18"/>
                <w:szCs w:val="18"/>
              </w:rPr>
            </w:pPr>
          </w:p>
        </w:tc>
        <w:tc>
          <w:tcPr>
            <w:tcW w:w="2885" w:type="dxa"/>
          </w:tcPr>
          <w:p w14:paraId="0AF7B2A5" w14:textId="77777777" w:rsidR="00714942" w:rsidRPr="00C333BE" w:rsidRDefault="00714942" w:rsidP="00714942">
            <w:pPr>
              <w:ind w:firstLine="37"/>
              <w:rPr>
                <w:sz w:val="18"/>
                <w:szCs w:val="18"/>
              </w:rPr>
            </w:pPr>
            <w:r w:rsidRPr="00C333BE">
              <w:rPr>
                <w:sz w:val="18"/>
                <w:szCs w:val="18"/>
              </w:rPr>
              <w:t>Всероссийский уровень</w:t>
            </w:r>
          </w:p>
        </w:tc>
        <w:tc>
          <w:tcPr>
            <w:tcW w:w="1899" w:type="dxa"/>
            <w:vAlign w:val="center"/>
          </w:tcPr>
          <w:p w14:paraId="5B8D1BFD" w14:textId="77777777" w:rsidR="00714942" w:rsidRPr="00C333BE" w:rsidRDefault="00714942" w:rsidP="00714942">
            <w:pPr>
              <w:ind w:hanging="8"/>
              <w:jc w:val="center"/>
              <w:rPr>
                <w:sz w:val="18"/>
                <w:szCs w:val="18"/>
              </w:rPr>
            </w:pPr>
            <w:r w:rsidRPr="00C333BE">
              <w:rPr>
                <w:sz w:val="18"/>
                <w:szCs w:val="18"/>
              </w:rPr>
              <w:t>100</w:t>
            </w:r>
          </w:p>
        </w:tc>
        <w:tc>
          <w:tcPr>
            <w:tcW w:w="1491" w:type="dxa"/>
          </w:tcPr>
          <w:p w14:paraId="4F778DA7" w14:textId="77777777" w:rsidR="00714942" w:rsidRPr="00C333BE" w:rsidRDefault="00714942" w:rsidP="00714942">
            <w:pPr>
              <w:rPr>
                <w:sz w:val="18"/>
                <w:szCs w:val="18"/>
              </w:rPr>
            </w:pPr>
          </w:p>
        </w:tc>
      </w:tr>
      <w:tr w:rsidR="00714942" w:rsidRPr="00BF2F31" w14:paraId="74DE8862" w14:textId="77777777" w:rsidTr="00714942">
        <w:tc>
          <w:tcPr>
            <w:tcW w:w="1116" w:type="dxa"/>
            <w:vMerge/>
            <w:vAlign w:val="center"/>
          </w:tcPr>
          <w:p w14:paraId="749A650E" w14:textId="77777777" w:rsidR="00714942" w:rsidRPr="00C333BE" w:rsidRDefault="00714942" w:rsidP="00714942">
            <w:pPr>
              <w:jc w:val="center"/>
              <w:rPr>
                <w:sz w:val="18"/>
                <w:szCs w:val="18"/>
              </w:rPr>
            </w:pPr>
          </w:p>
        </w:tc>
        <w:tc>
          <w:tcPr>
            <w:tcW w:w="2805" w:type="dxa"/>
            <w:vMerge/>
            <w:vAlign w:val="center"/>
          </w:tcPr>
          <w:p w14:paraId="6223CB8F" w14:textId="77777777" w:rsidR="00714942" w:rsidRPr="00C333BE" w:rsidRDefault="00714942" w:rsidP="00714942">
            <w:pPr>
              <w:spacing w:before="120" w:after="120"/>
              <w:ind w:firstLine="7"/>
              <w:rPr>
                <w:color w:val="000000"/>
                <w:sz w:val="18"/>
                <w:szCs w:val="18"/>
              </w:rPr>
            </w:pPr>
          </w:p>
        </w:tc>
        <w:tc>
          <w:tcPr>
            <w:tcW w:w="2885" w:type="dxa"/>
          </w:tcPr>
          <w:p w14:paraId="1245285C" w14:textId="77777777" w:rsidR="00714942" w:rsidRPr="00C333BE" w:rsidRDefault="00714942" w:rsidP="00714942">
            <w:pPr>
              <w:ind w:firstLine="37"/>
              <w:rPr>
                <w:sz w:val="18"/>
                <w:szCs w:val="18"/>
              </w:rPr>
            </w:pPr>
            <w:r w:rsidRPr="00C333BE">
              <w:rPr>
                <w:sz w:val="18"/>
                <w:szCs w:val="18"/>
              </w:rPr>
              <w:t>Международный уровень</w:t>
            </w:r>
          </w:p>
        </w:tc>
        <w:tc>
          <w:tcPr>
            <w:tcW w:w="1899" w:type="dxa"/>
            <w:vAlign w:val="center"/>
          </w:tcPr>
          <w:p w14:paraId="022A0B1F" w14:textId="77777777" w:rsidR="00714942" w:rsidRPr="00C333BE" w:rsidRDefault="00714942" w:rsidP="00714942">
            <w:pPr>
              <w:ind w:hanging="8"/>
              <w:jc w:val="center"/>
              <w:rPr>
                <w:sz w:val="18"/>
                <w:szCs w:val="18"/>
              </w:rPr>
            </w:pPr>
            <w:r w:rsidRPr="00C333BE">
              <w:rPr>
                <w:sz w:val="18"/>
                <w:szCs w:val="18"/>
              </w:rPr>
              <w:t>150</w:t>
            </w:r>
          </w:p>
        </w:tc>
        <w:tc>
          <w:tcPr>
            <w:tcW w:w="1491" w:type="dxa"/>
          </w:tcPr>
          <w:p w14:paraId="21F9527F" w14:textId="77777777" w:rsidR="00714942" w:rsidRPr="00C333BE" w:rsidRDefault="00714942" w:rsidP="00714942">
            <w:pPr>
              <w:rPr>
                <w:sz w:val="18"/>
                <w:szCs w:val="18"/>
              </w:rPr>
            </w:pPr>
          </w:p>
        </w:tc>
      </w:tr>
      <w:tr w:rsidR="00714942" w:rsidRPr="00BF2F31" w14:paraId="12925550" w14:textId="77777777" w:rsidTr="00714942">
        <w:tc>
          <w:tcPr>
            <w:tcW w:w="1116" w:type="dxa"/>
            <w:vMerge/>
            <w:vAlign w:val="center"/>
          </w:tcPr>
          <w:p w14:paraId="18231BED" w14:textId="77777777" w:rsidR="00714942" w:rsidRPr="00C333BE" w:rsidRDefault="00714942" w:rsidP="00714942">
            <w:pPr>
              <w:jc w:val="center"/>
              <w:rPr>
                <w:sz w:val="18"/>
                <w:szCs w:val="18"/>
              </w:rPr>
            </w:pPr>
          </w:p>
        </w:tc>
        <w:tc>
          <w:tcPr>
            <w:tcW w:w="2805" w:type="dxa"/>
            <w:vMerge/>
            <w:vAlign w:val="center"/>
          </w:tcPr>
          <w:p w14:paraId="15F3248C" w14:textId="77777777" w:rsidR="00714942" w:rsidRPr="00C333BE" w:rsidRDefault="00714942" w:rsidP="00714942">
            <w:pPr>
              <w:spacing w:before="120" w:after="120"/>
              <w:ind w:firstLine="7"/>
              <w:rPr>
                <w:color w:val="000000"/>
                <w:sz w:val="18"/>
                <w:szCs w:val="18"/>
              </w:rPr>
            </w:pPr>
          </w:p>
        </w:tc>
        <w:tc>
          <w:tcPr>
            <w:tcW w:w="2885" w:type="dxa"/>
          </w:tcPr>
          <w:p w14:paraId="2BCDD358" w14:textId="77777777" w:rsidR="00714942" w:rsidRPr="00C333BE" w:rsidRDefault="00714942" w:rsidP="00714942">
            <w:pPr>
              <w:ind w:firstLine="37"/>
              <w:rPr>
                <w:b/>
                <w:sz w:val="18"/>
                <w:szCs w:val="18"/>
              </w:rPr>
            </w:pPr>
            <w:r w:rsidRPr="00C333BE">
              <w:rPr>
                <w:b/>
                <w:sz w:val="18"/>
                <w:szCs w:val="18"/>
              </w:rPr>
              <w:t>Заочных</w:t>
            </w:r>
          </w:p>
        </w:tc>
        <w:tc>
          <w:tcPr>
            <w:tcW w:w="1899" w:type="dxa"/>
            <w:vAlign w:val="center"/>
          </w:tcPr>
          <w:p w14:paraId="1231B18F" w14:textId="77777777" w:rsidR="00714942" w:rsidRPr="00C333BE" w:rsidRDefault="00714942" w:rsidP="00714942">
            <w:pPr>
              <w:ind w:hanging="8"/>
              <w:jc w:val="center"/>
              <w:rPr>
                <w:sz w:val="18"/>
                <w:szCs w:val="18"/>
              </w:rPr>
            </w:pPr>
          </w:p>
        </w:tc>
        <w:tc>
          <w:tcPr>
            <w:tcW w:w="1491" w:type="dxa"/>
          </w:tcPr>
          <w:p w14:paraId="17758595" w14:textId="77777777" w:rsidR="00714942" w:rsidRPr="00C333BE" w:rsidRDefault="00714942" w:rsidP="00714942">
            <w:pPr>
              <w:rPr>
                <w:sz w:val="18"/>
                <w:szCs w:val="18"/>
              </w:rPr>
            </w:pPr>
          </w:p>
        </w:tc>
      </w:tr>
      <w:tr w:rsidR="00714942" w:rsidRPr="00BF2F31" w14:paraId="491198BC" w14:textId="77777777" w:rsidTr="00714942">
        <w:tc>
          <w:tcPr>
            <w:tcW w:w="1116" w:type="dxa"/>
            <w:vMerge/>
            <w:vAlign w:val="center"/>
          </w:tcPr>
          <w:p w14:paraId="12DF89AD" w14:textId="77777777" w:rsidR="00714942" w:rsidRPr="00C333BE" w:rsidRDefault="00714942" w:rsidP="00714942">
            <w:pPr>
              <w:jc w:val="center"/>
              <w:rPr>
                <w:sz w:val="18"/>
                <w:szCs w:val="18"/>
              </w:rPr>
            </w:pPr>
          </w:p>
        </w:tc>
        <w:tc>
          <w:tcPr>
            <w:tcW w:w="2805" w:type="dxa"/>
            <w:vMerge/>
            <w:vAlign w:val="center"/>
          </w:tcPr>
          <w:p w14:paraId="24B15A63" w14:textId="77777777" w:rsidR="00714942" w:rsidRPr="00C333BE" w:rsidRDefault="00714942" w:rsidP="00714942">
            <w:pPr>
              <w:spacing w:before="120" w:after="120"/>
              <w:ind w:firstLine="7"/>
              <w:rPr>
                <w:color w:val="000000"/>
                <w:sz w:val="18"/>
                <w:szCs w:val="18"/>
              </w:rPr>
            </w:pPr>
          </w:p>
        </w:tc>
        <w:tc>
          <w:tcPr>
            <w:tcW w:w="2885" w:type="dxa"/>
          </w:tcPr>
          <w:p w14:paraId="42E545B5" w14:textId="77777777" w:rsidR="00714942" w:rsidRPr="00C333BE" w:rsidRDefault="00714942" w:rsidP="00714942">
            <w:pPr>
              <w:ind w:firstLine="37"/>
              <w:rPr>
                <w:sz w:val="18"/>
                <w:szCs w:val="18"/>
              </w:rPr>
            </w:pPr>
            <w:r w:rsidRPr="00C333BE">
              <w:rPr>
                <w:sz w:val="18"/>
                <w:szCs w:val="18"/>
              </w:rPr>
              <w:t>Всероссийский уровень</w:t>
            </w:r>
          </w:p>
        </w:tc>
        <w:tc>
          <w:tcPr>
            <w:tcW w:w="1899" w:type="dxa"/>
            <w:vAlign w:val="center"/>
          </w:tcPr>
          <w:p w14:paraId="70AFFE01" w14:textId="77777777" w:rsidR="00714942" w:rsidRPr="00C333BE" w:rsidRDefault="00714942" w:rsidP="00714942">
            <w:pPr>
              <w:ind w:hanging="8"/>
              <w:jc w:val="center"/>
              <w:rPr>
                <w:sz w:val="18"/>
                <w:szCs w:val="18"/>
              </w:rPr>
            </w:pPr>
            <w:r w:rsidRPr="00C333BE">
              <w:rPr>
                <w:sz w:val="18"/>
                <w:szCs w:val="18"/>
              </w:rPr>
              <w:t>40</w:t>
            </w:r>
          </w:p>
        </w:tc>
        <w:tc>
          <w:tcPr>
            <w:tcW w:w="1491" w:type="dxa"/>
          </w:tcPr>
          <w:p w14:paraId="2AB0509E" w14:textId="77777777" w:rsidR="00714942" w:rsidRPr="00C333BE" w:rsidRDefault="00714942" w:rsidP="00714942">
            <w:pPr>
              <w:rPr>
                <w:sz w:val="18"/>
                <w:szCs w:val="18"/>
              </w:rPr>
            </w:pPr>
          </w:p>
        </w:tc>
      </w:tr>
      <w:tr w:rsidR="00714942" w:rsidRPr="00BF2F31" w14:paraId="65BC604A" w14:textId="77777777" w:rsidTr="00714942">
        <w:tc>
          <w:tcPr>
            <w:tcW w:w="1116" w:type="dxa"/>
            <w:vMerge/>
            <w:vAlign w:val="center"/>
          </w:tcPr>
          <w:p w14:paraId="431D4E3F" w14:textId="77777777" w:rsidR="00714942" w:rsidRPr="00C333BE" w:rsidRDefault="00714942" w:rsidP="00714942">
            <w:pPr>
              <w:jc w:val="center"/>
              <w:rPr>
                <w:sz w:val="18"/>
                <w:szCs w:val="18"/>
              </w:rPr>
            </w:pPr>
          </w:p>
        </w:tc>
        <w:tc>
          <w:tcPr>
            <w:tcW w:w="2805" w:type="dxa"/>
            <w:vMerge/>
            <w:vAlign w:val="center"/>
          </w:tcPr>
          <w:p w14:paraId="564F9A95" w14:textId="77777777" w:rsidR="00714942" w:rsidRPr="00C333BE" w:rsidRDefault="00714942" w:rsidP="00714942">
            <w:pPr>
              <w:spacing w:before="120" w:after="120"/>
              <w:ind w:firstLine="7"/>
              <w:rPr>
                <w:color w:val="000000"/>
                <w:sz w:val="18"/>
                <w:szCs w:val="18"/>
              </w:rPr>
            </w:pPr>
          </w:p>
        </w:tc>
        <w:tc>
          <w:tcPr>
            <w:tcW w:w="2885" w:type="dxa"/>
          </w:tcPr>
          <w:p w14:paraId="46EA1BD9" w14:textId="77777777" w:rsidR="00714942" w:rsidRPr="00C333BE" w:rsidRDefault="00714942" w:rsidP="00714942">
            <w:pPr>
              <w:ind w:firstLine="37"/>
              <w:rPr>
                <w:sz w:val="18"/>
                <w:szCs w:val="18"/>
              </w:rPr>
            </w:pPr>
            <w:r w:rsidRPr="00C333BE">
              <w:rPr>
                <w:sz w:val="18"/>
                <w:szCs w:val="18"/>
              </w:rPr>
              <w:t>Международный уровень</w:t>
            </w:r>
          </w:p>
        </w:tc>
        <w:tc>
          <w:tcPr>
            <w:tcW w:w="1899" w:type="dxa"/>
            <w:vAlign w:val="center"/>
          </w:tcPr>
          <w:p w14:paraId="1E3B25E2" w14:textId="77777777" w:rsidR="00714942" w:rsidRPr="00C333BE" w:rsidRDefault="00714942" w:rsidP="00714942">
            <w:pPr>
              <w:ind w:hanging="8"/>
              <w:jc w:val="center"/>
              <w:rPr>
                <w:sz w:val="18"/>
                <w:szCs w:val="18"/>
              </w:rPr>
            </w:pPr>
            <w:r w:rsidRPr="00C333BE">
              <w:rPr>
                <w:sz w:val="18"/>
                <w:szCs w:val="18"/>
              </w:rPr>
              <w:t>50</w:t>
            </w:r>
          </w:p>
        </w:tc>
        <w:tc>
          <w:tcPr>
            <w:tcW w:w="1491" w:type="dxa"/>
          </w:tcPr>
          <w:p w14:paraId="5E28FE9B" w14:textId="77777777" w:rsidR="00714942" w:rsidRPr="00C333BE" w:rsidRDefault="00714942" w:rsidP="00714942">
            <w:pPr>
              <w:rPr>
                <w:sz w:val="18"/>
                <w:szCs w:val="18"/>
              </w:rPr>
            </w:pPr>
          </w:p>
        </w:tc>
      </w:tr>
      <w:tr w:rsidR="00714942" w:rsidRPr="00BF2F31" w14:paraId="2EDA42A0" w14:textId="77777777" w:rsidTr="00714942">
        <w:tc>
          <w:tcPr>
            <w:tcW w:w="1116" w:type="dxa"/>
            <w:vMerge w:val="restart"/>
            <w:vAlign w:val="center"/>
          </w:tcPr>
          <w:p w14:paraId="06C6EAE0" w14:textId="77777777" w:rsidR="00714942" w:rsidRPr="00C333BE" w:rsidRDefault="00714942" w:rsidP="00714942">
            <w:pPr>
              <w:jc w:val="center"/>
              <w:rPr>
                <w:sz w:val="18"/>
                <w:szCs w:val="18"/>
              </w:rPr>
            </w:pPr>
            <w:r w:rsidRPr="00C333BE">
              <w:rPr>
                <w:sz w:val="18"/>
                <w:szCs w:val="18"/>
              </w:rPr>
              <w:t>9</w:t>
            </w:r>
          </w:p>
        </w:tc>
        <w:tc>
          <w:tcPr>
            <w:tcW w:w="2805" w:type="dxa"/>
            <w:vMerge w:val="restart"/>
            <w:vAlign w:val="center"/>
          </w:tcPr>
          <w:p w14:paraId="182D4DBF" w14:textId="77777777" w:rsidR="00714942" w:rsidRPr="00C333BE" w:rsidRDefault="00714942" w:rsidP="00714942">
            <w:pPr>
              <w:ind w:firstLine="7"/>
              <w:rPr>
                <w:color w:val="000000"/>
                <w:sz w:val="18"/>
                <w:szCs w:val="18"/>
              </w:rPr>
            </w:pPr>
            <w:r w:rsidRPr="00C333BE">
              <w:rPr>
                <w:color w:val="000000"/>
                <w:sz w:val="18"/>
                <w:szCs w:val="18"/>
              </w:rPr>
              <w:t>Развитие творческих способностей детей через участие в конкурсах рисунков, плакатов, фотографий, чтецов, поделок</w:t>
            </w:r>
          </w:p>
        </w:tc>
        <w:tc>
          <w:tcPr>
            <w:tcW w:w="2885" w:type="dxa"/>
          </w:tcPr>
          <w:p w14:paraId="1D0C5EF9" w14:textId="77777777" w:rsidR="00714942" w:rsidRPr="00C333BE" w:rsidRDefault="00714942" w:rsidP="00714942">
            <w:pPr>
              <w:ind w:firstLine="37"/>
              <w:rPr>
                <w:b/>
                <w:sz w:val="18"/>
                <w:szCs w:val="18"/>
              </w:rPr>
            </w:pPr>
            <w:r w:rsidRPr="00C333BE">
              <w:rPr>
                <w:b/>
                <w:sz w:val="18"/>
                <w:szCs w:val="18"/>
              </w:rPr>
              <w:t>Школьный уровень</w:t>
            </w:r>
          </w:p>
        </w:tc>
        <w:tc>
          <w:tcPr>
            <w:tcW w:w="1899" w:type="dxa"/>
            <w:vAlign w:val="center"/>
          </w:tcPr>
          <w:p w14:paraId="7EA42DFA" w14:textId="77777777" w:rsidR="00714942" w:rsidRPr="00C333BE" w:rsidRDefault="00714942" w:rsidP="00714942">
            <w:pPr>
              <w:ind w:hanging="8"/>
              <w:jc w:val="center"/>
              <w:rPr>
                <w:sz w:val="18"/>
                <w:szCs w:val="18"/>
              </w:rPr>
            </w:pPr>
          </w:p>
        </w:tc>
        <w:tc>
          <w:tcPr>
            <w:tcW w:w="1491" w:type="dxa"/>
          </w:tcPr>
          <w:p w14:paraId="7B84C082" w14:textId="77777777" w:rsidR="00714942" w:rsidRPr="00C333BE" w:rsidRDefault="00714942" w:rsidP="00714942">
            <w:pPr>
              <w:rPr>
                <w:sz w:val="18"/>
                <w:szCs w:val="18"/>
              </w:rPr>
            </w:pPr>
          </w:p>
        </w:tc>
      </w:tr>
      <w:tr w:rsidR="00714942" w:rsidRPr="00BF2F31" w14:paraId="07C087BA" w14:textId="77777777" w:rsidTr="00714942">
        <w:tc>
          <w:tcPr>
            <w:tcW w:w="1116" w:type="dxa"/>
            <w:vMerge/>
            <w:vAlign w:val="center"/>
          </w:tcPr>
          <w:p w14:paraId="063AB04C" w14:textId="77777777" w:rsidR="00714942" w:rsidRPr="00C333BE" w:rsidRDefault="00714942" w:rsidP="00714942">
            <w:pPr>
              <w:jc w:val="center"/>
              <w:rPr>
                <w:sz w:val="18"/>
                <w:szCs w:val="18"/>
              </w:rPr>
            </w:pPr>
          </w:p>
        </w:tc>
        <w:tc>
          <w:tcPr>
            <w:tcW w:w="2805" w:type="dxa"/>
            <w:vMerge/>
            <w:vAlign w:val="center"/>
          </w:tcPr>
          <w:p w14:paraId="148A019E" w14:textId="77777777" w:rsidR="00714942" w:rsidRPr="00C333BE" w:rsidRDefault="00714942" w:rsidP="00714942">
            <w:pPr>
              <w:ind w:firstLine="7"/>
              <w:rPr>
                <w:color w:val="000000"/>
                <w:sz w:val="18"/>
                <w:szCs w:val="18"/>
              </w:rPr>
            </w:pPr>
          </w:p>
        </w:tc>
        <w:tc>
          <w:tcPr>
            <w:tcW w:w="2885" w:type="dxa"/>
          </w:tcPr>
          <w:p w14:paraId="0D6CD21C" w14:textId="77777777" w:rsidR="00714942" w:rsidRPr="00C333BE" w:rsidRDefault="00714942" w:rsidP="00714942">
            <w:pPr>
              <w:ind w:firstLine="37"/>
              <w:rPr>
                <w:sz w:val="18"/>
                <w:szCs w:val="18"/>
              </w:rPr>
            </w:pPr>
            <w:r w:rsidRPr="00C333BE">
              <w:rPr>
                <w:sz w:val="18"/>
                <w:szCs w:val="18"/>
              </w:rPr>
              <w:t>Участие</w:t>
            </w:r>
          </w:p>
        </w:tc>
        <w:tc>
          <w:tcPr>
            <w:tcW w:w="1899" w:type="dxa"/>
            <w:vAlign w:val="center"/>
          </w:tcPr>
          <w:p w14:paraId="22C52922" w14:textId="77777777" w:rsidR="00714942" w:rsidRPr="00C333BE" w:rsidRDefault="00714942" w:rsidP="00714942">
            <w:pPr>
              <w:ind w:hanging="8"/>
              <w:jc w:val="center"/>
              <w:rPr>
                <w:sz w:val="18"/>
                <w:szCs w:val="18"/>
              </w:rPr>
            </w:pPr>
            <w:r w:rsidRPr="00C333BE">
              <w:rPr>
                <w:sz w:val="18"/>
                <w:szCs w:val="18"/>
              </w:rPr>
              <w:t>3</w:t>
            </w:r>
          </w:p>
        </w:tc>
        <w:tc>
          <w:tcPr>
            <w:tcW w:w="1491" w:type="dxa"/>
          </w:tcPr>
          <w:p w14:paraId="00C7B03B" w14:textId="77777777" w:rsidR="00714942" w:rsidRPr="00C333BE" w:rsidRDefault="00714942" w:rsidP="00714942">
            <w:pPr>
              <w:rPr>
                <w:sz w:val="18"/>
                <w:szCs w:val="18"/>
              </w:rPr>
            </w:pPr>
          </w:p>
        </w:tc>
      </w:tr>
      <w:tr w:rsidR="00714942" w:rsidRPr="00BF2F31" w14:paraId="630FE065" w14:textId="77777777" w:rsidTr="00714942">
        <w:tc>
          <w:tcPr>
            <w:tcW w:w="1116" w:type="dxa"/>
            <w:vMerge/>
            <w:vAlign w:val="center"/>
          </w:tcPr>
          <w:p w14:paraId="00239835" w14:textId="77777777" w:rsidR="00714942" w:rsidRPr="00C333BE" w:rsidRDefault="00714942" w:rsidP="00714942">
            <w:pPr>
              <w:jc w:val="center"/>
              <w:rPr>
                <w:sz w:val="18"/>
                <w:szCs w:val="18"/>
              </w:rPr>
            </w:pPr>
          </w:p>
        </w:tc>
        <w:tc>
          <w:tcPr>
            <w:tcW w:w="2805" w:type="dxa"/>
            <w:vMerge/>
            <w:vAlign w:val="center"/>
          </w:tcPr>
          <w:p w14:paraId="7092D99E" w14:textId="77777777" w:rsidR="00714942" w:rsidRPr="00C333BE" w:rsidRDefault="00714942" w:rsidP="00714942">
            <w:pPr>
              <w:ind w:firstLine="7"/>
              <w:rPr>
                <w:color w:val="000000"/>
                <w:sz w:val="18"/>
                <w:szCs w:val="18"/>
              </w:rPr>
            </w:pPr>
          </w:p>
        </w:tc>
        <w:tc>
          <w:tcPr>
            <w:tcW w:w="2885" w:type="dxa"/>
          </w:tcPr>
          <w:p w14:paraId="4CB378F9"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1C34CEBD"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30EBD9D0" w14:textId="77777777" w:rsidR="00714942" w:rsidRPr="00C333BE" w:rsidRDefault="00714942" w:rsidP="00714942">
            <w:pPr>
              <w:rPr>
                <w:sz w:val="18"/>
                <w:szCs w:val="18"/>
              </w:rPr>
            </w:pPr>
          </w:p>
        </w:tc>
      </w:tr>
      <w:tr w:rsidR="00714942" w:rsidRPr="00BF2F31" w14:paraId="3F1E68DD" w14:textId="77777777" w:rsidTr="00714942">
        <w:tc>
          <w:tcPr>
            <w:tcW w:w="1116" w:type="dxa"/>
            <w:vMerge/>
            <w:vAlign w:val="center"/>
          </w:tcPr>
          <w:p w14:paraId="732068BE" w14:textId="77777777" w:rsidR="00714942" w:rsidRPr="00C333BE" w:rsidRDefault="00714942" w:rsidP="00714942">
            <w:pPr>
              <w:jc w:val="center"/>
              <w:rPr>
                <w:sz w:val="18"/>
                <w:szCs w:val="18"/>
              </w:rPr>
            </w:pPr>
          </w:p>
        </w:tc>
        <w:tc>
          <w:tcPr>
            <w:tcW w:w="2805" w:type="dxa"/>
            <w:vMerge/>
            <w:vAlign w:val="center"/>
          </w:tcPr>
          <w:p w14:paraId="3D5F2A00" w14:textId="77777777" w:rsidR="00714942" w:rsidRPr="00C333BE" w:rsidRDefault="00714942" w:rsidP="00714942">
            <w:pPr>
              <w:ind w:firstLine="7"/>
              <w:rPr>
                <w:color w:val="000000"/>
                <w:sz w:val="18"/>
                <w:szCs w:val="18"/>
              </w:rPr>
            </w:pPr>
          </w:p>
        </w:tc>
        <w:tc>
          <w:tcPr>
            <w:tcW w:w="2885" w:type="dxa"/>
          </w:tcPr>
          <w:p w14:paraId="06DB07E9"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1BCB3B2E" w14:textId="77777777" w:rsidR="00714942" w:rsidRPr="00C333BE" w:rsidRDefault="00714942" w:rsidP="00714942">
            <w:pPr>
              <w:ind w:hanging="8"/>
              <w:jc w:val="center"/>
              <w:rPr>
                <w:sz w:val="18"/>
                <w:szCs w:val="18"/>
              </w:rPr>
            </w:pPr>
            <w:r w:rsidRPr="00C333BE">
              <w:rPr>
                <w:sz w:val="18"/>
                <w:szCs w:val="18"/>
              </w:rPr>
              <w:t>7</w:t>
            </w:r>
          </w:p>
        </w:tc>
        <w:tc>
          <w:tcPr>
            <w:tcW w:w="1491" w:type="dxa"/>
          </w:tcPr>
          <w:p w14:paraId="5EAA1CC4" w14:textId="77777777" w:rsidR="00714942" w:rsidRPr="00C333BE" w:rsidRDefault="00714942" w:rsidP="00714942">
            <w:pPr>
              <w:rPr>
                <w:sz w:val="18"/>
                <w:szCs w:val="18"/>
              </w:rPr>
            </w:pPr>
          </w:p>
        </w:tc>
      </w:tr>
      <w:tr w:rsidR="00714942" w:rsidRPr="00BF2F31" w14:paraId="4FBD1E32" w14:textId="77777777" w:rsidTr="00714942">
        <w:tc>
          <w:tcPr>
            <w:tcW w:w="1116" w:type="dxa"/>
            <w:vMerge/>
            <w:vAlign w:val="center"/>
          </w:tcPr>
          <w:p w14:paraId="0CA9C213" w14:textId="77777777" w:rsidR="00714942" w:rsidRPr="00C333BE" w:rsidRDefault="00714942" w:rsidP="00714942">
            <w:pPr>
              <w:jc w:val="center"/>
              <w:rPr>
                <w:sz w:val="18"/>
                <w:szCs w:val="18"/>
              </w:rPr>
            </w:pPr>
          </w:p>
        </w:tc>
        <w:tc>
          <w:tcPr>
            <w:tcW w:w="2805" w:type="dxa"/>
            <w:vMerge/>
            <w:vAlign w:val="center"/>
          </w:tcPr>
          <w:p w14:paraId="678719EF" w14:textId="77777777" w:rsidR="00714942" w:rsidRPr="00C333BE" w:rsidRDefault="00714942" w:rsidP="00714942">
            <w:pPr>
              <w:ind w:firstLine="7"/>
              <w:rPr>
                <w:color w:val="000000"/>
                <w:sz w:val="18"/>
                <w:szCs w:val="18"/>
              </w:rPr>
            </w:pPr>
          </w:p>
        </w:tc>
        <w:tc>
          <w:tcPr>
            <w:tcW w:w="2885" w:type="dxa"/>
          </w:tcPr>
          <w:p w14:paraId="44FAC728"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63B7217F" w14:textId="77777777" w:rsidR="00714942" w:rsidRPr="00C333BE" w:rsidRDefault="00714942" w:rsidP="00714942">
            <w:pPr>
              <w:ind w:hanging="8"/>
              <w:jc w:val="center"/>
              <w:rPr>
                <w:sz w:val="18"/>
                <w:szCs w:val="18"/>
              </w:rPr>
            </w:pPr>
            <w:r w:rsidRPr="00C333BE">
              <w:rPr>
                <w:sz w:val="18"/>
                <w:szCs w:val="18"/>
              </w:rPr>
              <w:t>5</w:t>
            </w:r>
          </w:p>
        </w:tc>
        <w:tc>
          <w:tcPr>
            <w:tcW w:w="1491" w:type="dxa"/>
          </w:tcPr>
          <w:p w14:paraId="038CE86C" w14:textId="77777777" w:rsidR="00714942" w:rsidRPr="00C333BE" w:rsidRDefault="00714942" w:rsidP="00714942">
            <w:pPr>
              <w:rPr>
                <w:sz w:val="18"/>
                <w:szCs w:val="18"/>
              </w:rPr>
            </w:pPr>
          </w:p>
        </w:tc>
      </w:tr>
      <w:tr w:rsidR="00714942" w:rsidRPr="00BF2F31" w14:paraId="1604BA3A" w14:textId="77777777" w:rsidTr="00714942">
        <w:tc>
          <w:tcPr>
            <w:tcW w:w="1116" w:type="dxa"/>
            <w:vMerge/>
            <w:vAlign w:val="center"/>
          </w:tcPr>
          <w:p w14:paraId="253C4F63" w14:textId="77777777" w:rsidR="00714942" w:rsidRPr="00C333BE" w:rsidRDefault="00714942" w:rsidP="00714942">
            <w:pPr>
              <w:jc w:val="center"/>
              <w:rPr>
                <w:sz w:val="18"/>
                <w:szCs w:val="18"/>
              </w:rPr>
            </w:pPr>
          </w:p>
        </w:tc>
        <w:tc>
          <w:tcPr>
            <w:tcW w:w="2805" w:type="dxa"/>
            <w:vMerge/>
            <w:vAlign w:val="center"/>
          </w:tcPr>
          <w:p w14:paraId="15BE6009" w14:textId="77777777" w:rsidR="00714942" w:rsidRPr="00C333BE" w:rsidRDefault="00714942" w:rsidP="00714942">
            <w:pPr>
              <w:ind w:firstLine="7"/>
              <w:rPr>
                <w:sz w:val="18"/>
                <w:szCs w:val="18"/>
              </w:rPr>
            </w:pPr>
          </w:p>
        </w:tc>
        <w:tc>
          <w:tcPr>
            <w:tcW w:w="2885" w:type="dxa"/>
          </w:tcPr>
          <w:p w14:paraId="4376EF4B" w14:textId="77777777" w:rsidR="00714942" w:rsidRPr="00C333BE" w:rsidRDefault="00714942" w:rsidP="00714942">
            <w:pPr>
              <w:ind w:firstLine="37"/>
              <w:rPr>
                <w:b/>
                <w:sz w:val="18"/>
                <w:szCs w:val="18"/>
              </w:rPr>
            </w:pPr>
            <w:r>
              <w:rPr>
                <w:b/>
                <w:sz w:val="18"/>
                <w:szCs w:val="18"/>
              </w:rPr>
              <w:t xml:space="preserve">Муниципальный </w:t>
            </w:r>
            <w:r w:rsidRPr="00C333BE">
              <w:rPr>
                <w:b/>
                <w:sz w:val="18"/>
                <w:szCs w:val="18"/>
              </w:rPr>
              <w:t>уровень</w:t>
            </w:r>
          </w:p>
        </w:tc>
        <w:tc>
          <w:tcPr>
            <w:tcW w:w="1899" w:type="dxa"/>
            <w:vAlign w:val="center"/>
          </w:tcPr>
          <w:p w14:paraId="44C6E8A9" w14:textId="77777777" w:rsidR="00714942" w:rsidRPr="00C333BE" w:rsidRDefault="00714942" w:rsidP="00714942">
            <w:pPr>
              <w:ind w:hanging="8"/>
              <w:jc w:val="center"/>
              <w:rPr>
                <w:sz w:val="18"/>
                <w:szCs w:val="18"/>
              </w:rPr>
            </w:pPr>
          </w:p>
        </w:tc>
        <w:tc>
          <w:tcPr>
            <w:tcW w:w="1491" w:type="dxa"/>
          </w:tcPr>
          <w:p w14:paraId="1DD88220" w14:textId="77777777" w:rsidR="00714942" w:rsidRPr="00C333BE" w:rsidRDefault="00714942" w:rsidP="00714942">
            <w:pPr>
              <w:rPr>
                <w:sz w:val="18"/>
                <w:szCs w:val="18"/>
              </w:rPr>
            </w:pPr>
          </w:p>
        </w:tc>
      </w:tr>
      <w:tr w:rsidR="00714942" w:rsidRPr="00BF2F31" w14:paraId="416D3DD8" w14:textId="77777777" w:rsidTr="00714942">
        <w:tc>
          <w:tcPr>
            <w:tcW w:w="1116" w:type="dxa"/>
            <w:vMerge/>
            <w:vAlign w:val="center"/>
          </w:tcPr>
          <w:p w14:paraId="4E690A2D" w14:textId="77777777" w:rsidR="00714942" w:rsidRPr="00C333BE" w:rsidRDefault="00714942" w:rsidP="00714942">
            <w:pPr>
              <w:jc w:val="center"/>
              <w:rPr>
                <w:sz w:val="18"/>
                <w:szCs w:val="18"/>
              </w:rPr>
            </w:pPr>
          </w:p>
        </w:tc>
        <w:tc>
          <w:tcPr>
            <w:tcW w:w="2805" w:type="dxa"/>
            <w:vMerge/>
            <w:vAlign w:val="center"/>
          </w:tcPr>
          <w:p w14:paraId="2EB848A6" w14:textId="77777777" w:rsidR="00714942" w:rsidRPr="00C333BE" w:rsidRDefault="00714942" w:rsidP="00714942">
            <w:pPr>
              <w:ind w:firstLine="7"/>
              <w:rPr>
                <w:sz w:val="18"/>
                <w:szCs w:val="18"/>
              </w:rPr>
            </w:pPr>
          </w:p>
        </w:tc>
        <w:tc>
          <w:tcPr>
            <w:tcW w:w="2885" w:type="dxa"/>
          </w:tcPr>
          <w:p w14:paraId="6EC7DC26" w14:textId="77777777" w:rsidR="00714942" w:rsidRPr="00C333BE" w:rsidRDefault="00714942" w:rsidP="00714942">
            <w:pPr>
              <w:ind w:firstLine="37"/>
              <w:rPr>
                <w:sz w:val="18"/>
                <w:szCs w:val="18"/>
              </w:rPr>
            </w:pPr>
            <w:r w:rsidRPr="00C333BE">
              <w:rPr>
                <w:sz w:val="18"/>
                <w:szCs w:val="18"/>
              </w:rPr>
              <w:t>Участие</w:t>
            </w:r>
          </w:p>
        </w:tc>
        <w:tc>
          <w:tcPr>
            <w:tcW w:w="1899" w:type="dxa"/>
            <w:vAlign w:val="center"/>
          </w:tcPr>
          <w:p w14:paraId="04558177" w14:textId="77777777" w:rsidR="00714942" w:rsidRPr="00C333BE" w:rsidRDefault="00714942" w:rsidP="00714942">
            <w:pPr>
              <w:ind w:hanging="8"/>
              <w:jc w:val="center"/>
              <w:rPr>
                <w:sz w:val="18"/>
                <w:szCs w:val="18"/>
              </w:rPr>
            </w:pPr>
            <w:r w:rsidRPr="00C333BE">
              <w:rPr>
                <w:sz w:val="18"/>
                <w:szCs w:val="18"/>
              </w:rPr>
              <w:t>5</w:t>
            </w:r>
          </w:p>
        </w:tc>
        <w:tc>
          <w:tcPr>
            <w:tcW w:w="1491" w:type="dxa"/>
          </w:tcPr>
          <w:p w14:paraId="5F5455D2" w14:textId="77777777" w:rsidR="00714942" w:rsidRPr="00C333BE" w:rsidRDefault="00714942" w:rsidP="00714942">
            <w:pPr>
              <w:rPr>
                <w:sz w:val="18"/>
                <w:szCs w:val="18"/>
              </w:rPr>
            </w:pPr>
          </w:p>
        </w:tc>
      </w:tr>
      <w:tr w:rsidR="00714942" w:rsidRPr="00BF2F31" w14:paraId="65C9EC4C" w14:textId="77777777" w:rsidTr="00714942">
        <w:tc>
          <w:tcPr>
            <w:tcW w:w="1116" w:type="dxa"/>
            <w:vMerge/>
            <w:vAlign w:val="center"/>
          </w:tcPr>
          <w:p w14:paraId="16EA582B" w14:textId="77777777" w:rsidR="00714942" w:rsidRPr="00C333BE" w:rsidRDefault="00714942" w:rsidP="00714942">
            <w:pPr>
              <w:jc w:val="center"/>
              <w:rPr>
                <w:sz w:val="18"/>
                <w:szCs w:val="18"/>
              </w:rPr>
            </w:pPr>
          </w:p>
        </w:tc>
        <w:tc>
          <w:tcPr>
            <w:tcW w:w="2805" w:type="dxa"/>
            <w:vMerge/>
            <w:vAlign w:val="center"/>
          </w:tcPr>
          <w:p w14:paraId="37453526" w14:textId="77777777" w:rsidR="00714942" w:rsidRPr="00C333BE" w:rsidRDefault="00714942" w:rsidP="00714942">
            <w:pPr>
              <w:ind w:firstLine="7"/>
              <w:rPr>
                <w:sz w:val="18"/>
                <w:szCs w:val="18"/>
              </w:rPr>
            </w:pPr>
          </w:p>
        </w:tc>
        <w:tc>
          <w:tcPr>
            <w:tcW w:w="2885" w:type="dxa"/>
          </w:tcPr>
          <w:p w14:paraId="7514D03D"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3A85A168" w14:textId="77777777" w:rsidR="00714942" w:rsidRPr="00C333BE" w:rsidRDefault="00714942" w:rsidP="00714942">
            <w:pPr>
              <w:ind w:hanging="8"/>
              <w:jc w:val="center"/>
              <w:rPr>
                <w:sz w:val="18"/>
                <w:szCs w:val="18"/>
              </w:rPr>
            </w:pPr>
            <w:r w:rsidRPr="00C333BE">
              <w:rPr>
                <w:sz w:val="18"/>
                <w:szCs w:val="18"/>
              </w:rPr>
              <w:t>15</w:t>
            </w:r>
          </w:p>
        </w:tc>
        <w:tc>
          <w:tcPr>
            <w:tcW w:w="1491" w:type="dxa"/>
          </w:tcPr>
          <w:p w14:paraId="338DE654" w14:textId="77777777" w:rsidR="00714942" w:rsidRPr="00C333BE" w:rsidRDefault="00714942" w:rsidP="00714942">
            <w:pPr>
              <w:rPr>
                <w:sz w:val="18"/>
                <w:szCs w:val="18"/>
              </w:rPr>
            </w:pPr>
          </w:p>
        </w:tc>
      </w:tr>
      <w:tr w:rsidR="00714942" w:rsidRPr="00BF2F31" w14:paraId="05FAA9A7" w14:textId="77777777" w:rsidTr="00714942">
        <w:tc>
          <w:tcPr>
            <w:tcW w:w="1116" w:type="dxa"/>
            <w:vMerge/>
            <w:vAlign w:val="center"/>
          </w:tcPr>
          <w:p w14:paraId="0E7AF9E7" w14:textId="77777777" w:rsidR="00714942" w:rsidRPr="00C333BE" w:rsidRDefault="00714942" w:rsidP="00714942">
            <w:pPr>
              <w:jc w:val="center"/>
              <w:rPr>
                <w:sz w:val="18"/>
                <w:szCs w:val="18"/>
              </w:rPr>
            </w:pPr>
          </w:p>
        </w:tc>
        <w:tc>
          <w:tcPr>
            <w:tcW w:w="2805" w:type="dxa"/>
            <w:vMerge/>
            <w:vAlign w:val="center"/>
          </w:tcPr>
          <w:p w14:paraId="1ED1C1AD" w14:textId="77777777" w:rsidR="00714942" w:rsidRPr="00C333BE" w:rsidRDefault="00714942" w:rsidP="00714942">
            <w:pPr>
              <w:ind w:firstLine="7"/>
              <w:rPr>
                <w:sz w:val="18"/>
                <w:szCs w:val="18"/>
              </w:rPr>
            </w:pPr>
          </w:p>
        </w:tc>
        <w:tc>
          <w:tcPr>
            <w:tcW w:w="2885" w:type="dxa"/>
          </w:tcPr>
          <w:p w14:paraId="6FFFCA82"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4308D410" w14:textId="77777777" w:rsidR="00714942" w:rsidRPr="00C333BE" w:rsidRDefault="00714942" w:rsidP="00714942">
            <w:pPr>
              <w:ind w:hanging="8"/>
              <w:jc w:val="center"/>
              <w:rPr>
                <w:sz w:val="18"/>
                <w:szCs w:val="18"/>
              </w:rPr>
            </w:pPr>
            <w:r w:rsidRPr="00C333BE">
              <w:rPr>
                <w:sz w:val="18"/>
                <w:szCs w:val="18"/>
              </w:rPr>
              <w:t>12</w:t>
            </w:r>
          </w:p>
        </w:tc>
        <w:tc>
          <w:tcPr>
            <w:tcW w:w="1491" w:type="dxa"/>
          </w:tcPr>
          <w:p w14:paraId="44BC46F3" w14:textId="77777777" w:rsidR="00714942" w:rsidRPr="00C333BE" w:rsidRDefault="00714942" w:rsidP="00714942">
            <w:pPr>
              <w:rPr>
                <w:sz w:val="18"/>
                <w:szCs w:val="18"/>
              </w:rPr>
            </w:pPr>
          </w:p>
        </w:tc>
      </w:tr>
      <w:tr w:rsidR="00714942" w:rsidRPr="00BF2F31" w14:paraId="0F73FBBA" w14:textId="77777777" w:rsidTr="00714942">
        <w:tc>
          <w:tcPr>
            <w:tcW w:w="1116" w:type="dxa"/>
            <w:vMerge/>
            <w:vAlign w:val="center"/>
          </w:tcPr>
          <w:p w14:paraId="7C4B292E" w14:textId="77777777" w:rsidR="00714942" w:rsidRPr="00C333BE" w:rsidRDefault="00714942" w:rsidP="00714942">
            <w:pPr>
              <w:jc w:val="center"/>
              <w:rPr>
                <w:sz w:val="18"/>
                <w:szCs w:val="18"/>
              </w:rPr>
            </w:pPr>
          </w:p>
        </w:tc>
        <w:tc>
          <w:tcPr>
            <w:tcW w:w="2805" w:type="dxa"/>
            <w:vMerge/>
            <w:vAlign w:val="center"/>
          </w:tcPr>
          <w:p w14:paraId="6A77CEC8" w14:textId="77777777" w:rsidR="00714942" w:rsidRPr="00C333BE" w:rsidRDefault="00714942" w:rsidP="00714942">
            <w:pPr>
              <w:ind w:firstLine="7"/>
              <w:rPr>
                <w:sz w:val="18"/>
                <w:szCs w:val="18"/>
              </w:rPr>
            </w:pPr>
          </w:p>
        </w:tc>
        <w:tc>
          <w:tcPr>
            <w:tcW w:w="2885" w:type="dxa"/>
          </w:tcPr>
          <w:p w14:paraId="1144BF47"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156ABA7F"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3A815A5A" w14:textId="77777777" w:rsidR="00714942" w:rsidRPr="00C333BE" w:rsidRDefault="00714942" w:rsidP="00714942">
            <w:pPr>
              <w:rPr>
                <w:sz w:val="18"/>
                <w:szCs w:val="18"/>
              </w:rPr>
            </w:pPr>
          </w:p>
        </w:tc>
      </w:tr>
      <w:tr w:rsidR="00714942" w:rsidRPr="00BF2F31" w14:paraId="6000739E" w14:textId="77777777" w:rsidTr="00714942">
        <w:tc>
          <w:tcPr>
            <w:tcW w:w="1116" w:type="dxa"/>
            <w:vMerge/>
            <w:vAlign w:val="center"/>
          </w:tcPr>
          <w:p w14:paraId="6F8CB78E" w14:textId="77777777" w:rsidR="00714942" w:rsidRPr="00C333BE" w:rsidRDefault="00714942" w:rsidP="00714942">
            <w:pPr>
              <w:jc w:val="center"/>
              <w:rPr>
                <w:sz w:val="18"/>
                <w:szCs w:val="18"/>
              </w:rPr>
            </w:pPr>
          </w:p>
        </w:tc>
        <w:tc>
          <w:tcPr>
            <w:tcW w:w="2805" w:type="dxa"/>
            <w:vMerge/>
            <w:vAlign w:val="center"/>
          </w:tcPr>
          <w:p w14:paraId="046AAA24" w14:textId="77777777" w:rsidR="00714942" w:rsidRPr="00C333BE" w:rsidRDefault="00714942" w:rsidP="00714942">
            <w:pPr>
              <w:ind w:firstLine="7"/>
              <w:rPr>
                <w:sz w:val="18"/>
                <w:szCs w:val="18"/>
              </w:rPr>
            </w:pPr>
          </w:p>
        </w:tc>
        <w:tc>
          <w:tcPr>
            <w:tcW w:w="2885" w:type="dxa"/>
          </w:tcPr>
          <w:p w14:paraId="0B0DDBC2" w14:textId="77777777" w:rsidR="00714942" w:rsidRPr="00C333BE" w:rsidRDefault="00714942" w:rsidP="00714942">
            <w:pPr>
              <w:ind w:firstLine="37"/>
              <w:rPr>
                <w:b/>
                <w:sz w:val="18"/>
                <w:szCs w:val="18"/>
              </w:rPr>
            </w:pPr>
            <w:r>
              <w:rPr>
                <w:b/>
                <w:sz w:val="18"/>
                <w:szCs w:val="18"/>
              </w:rPr>
              <w:t>Региональный</w:t>
            </w:r>
            <w:r w:rsidRPr="00C333BE">
              <w:rPr>
                <w:b/>
                <w:sz w:val="18"/>
                <w:szCs w:val="18"/>
              </w:rPr>
              <w:t xml:space="preserve"> уровень</w:t>
            </w:r>
          </w:p>
        </w:tc>
        <w:tc>
          <w:tcPr>
            <w:tcW w:w="1899" w:type="dxa"/>
            <w:vAlign w:val="center"/>
          </w:tcPr>
          <w:p w14:paraId="2DB44931" w14:textId="77777777" w:rsidR="00714942" w:rsidRPr="00C333BE" w:rsidRDefault="00714942" w:rsidP="00714942">
            <w:pPr>
              <w:ind w:hanging="8"/>
              <w:jc w:val="center"/>
              <w:rPr>
                <w:sz w:val="18"/>
                <w:szCs w:val="18"/>
              </w:rPr>
            </w:pPr>
          </w:p>
        </w:tc>
        <w:tc>
          <w:tcPr>
            <w:tcW w:w="1491" w:type="dxa"/>
          </w:tcPr>
          <w:p w14:paraId="78689A9D" w14:textId="77777777" w:rsidR="00714942" w:rsidRPr="00C333BE" w:rsidRDefault="00714942" w:rsidP="00714942">
            <w:pPr>
              <w:rPr>
                <w:sz w:val="18"/>
                <w:szCs w:val="18"/>
              </w:rPr>
            </w:pPr>
          </w:p>
        </w:tc>
      </w:tr>
      <w:tr w:rsidR="00714942" w:rsidRPr="00BF2F31" w14:paraId="77FD239D" w14:textId="77777777" w:rsidTr="00714942">
        <w:tc>
          <w:tcPr>
            <w:tcW w:w="1116" w:type="dxa"/>
            <w:vMerge/>
            <w:vAlign w:val="center"/>
          </w:tcPr>
          <w:p w14:paraId="0C605489" w14:textId="77777777" w:rsidR="00714942" w:rsidRPr="00C333BE" w:rsidRDefault="00714942" w:rsidP="00714942">
            <w:pPr>
              <w:jc w:val="center"/>
              <w:rPr>
                <w:sz w:val="18"/>
                <w:szCs w:val="18"/>
              </w:rPr>
            </w:pPr>
          </w:p>
        </w:tc>
        <w:tc>
          <w:tcPr>
            <w:tcW w:w="2805" w:type="dxa"/>
            <w:vMerge/>
            <w:vAlign w:val="center"/>
          </w:tcPr>
          <w:p w14:paraId="6697C0F7" w14:textId="77777777" w:rsidR="00714942" w:rsidRPr="00C333BE" w:rsidRDefault="00714942" w:rsidP="00714942">
            <w:pPr>
              <w:ind w:firstLine="7"/>
              <w:rPr>
                <w:sz w:val="18"/>
                <w:szCs w:val="18"/>
              </w:rPr>
            </w:pPr>
          </w:p>
        </w:tc>
        <w:tc>
          <w:tcPr>
            <w:tcW w:w="2885" w:type="dxa"/>
          </w:tcPr>
          <w:p w14:paraId="66D2C295" w14:textId="77777777" w:rsidR="00714942" w:rsidRPr="00C333BE" w:rsidRDefault="00714942" w:rsidP="00714942">
            <w:pPr>
              <w:ind w:firstLine="37"/>
              <w:rPr>
                <w:sz w:val="18"/>
                <w:szCs w:val="18"/>
              </w:rPr>
            </w:pPr>
            <w:r w:rsidRPr="00C333BE">
              <w:rPr>
                <w:sz w:val="18"/>
                <w:szCs w:val="18"/>
              </w:rPr>
              <w:t>Участие</w:t>
            </w:r>
          </w:p>
        </w:tc>
        <w:tc>
          <w:tcPr>
            <w:tcW w:w="1899" w:type="dxa"/>
            <w:vAlign w:val="center"/>
          </w:tcPr>
          <w:p w14:paraId="3E7FBBD3"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4555647F" w14:textId="77777777" w:rsidR="00714942" w:rsidRPr="00C333BE" w:rsidRDefault="00714942" w:rsidP="00714942">
            <w:pPr>
              <w:rPr>
                <w:sz w:val="18"/>
                <w:szCs w:val="18"/>
              </w:rPr>
            </w:pPr>
          </w:p>
        </w:tc>
      </w:tr>
      <w:tr w:rsidR="00714942" w:rsidRPr="00BF2F31" w14:paraId="1E0F5F30" w14:textId="77777777" w:rsidTr="00714942">
        <w:tc>
          <w:tcPr>
            <w:tcW w:w="1116" w:type="dxa"/>
            <w:vMerge/>
            <w:vAlign w:val="center"/>
          </w:tcPr>
          <w:p w14:paraId="454C492D" w14:textId="77777777" w:rsidR="00714942" w:rsidRPr="00C333BE" w:rsidRDefault="00714942" w:rsidP="00714942">
            <w:pPr>
              <w:jc w:val="center"/>
              <w:rPr>
                <w:sz w:val="18"/>
                <w:szCs w:val="18"/>
              </w:rPr>
            </w:pPr>
          </w:p>
        </w:tc>
        <w:tc>
          <w:tcPr>
            <w:tcW w:w="2805" w:type="dxa"/>
            <w:vMerge/>
            <w:vAlign w:val="center"/>
          </w:tcPr>
          <w:p w14:paraId="1AA02907" w14:textId="77777777" w:rsidR="00714942" w:rsidRPr="00C333BE" w:rsidRDefault="00714942" w:rsidP="00714942">
            <w:pPr>
              <w:ind w:firstLine="7"/>
              <w:rPr>
                <w:sz w:val="18"/>
                <w:szCs w:val="18"/>
              </w:rPr>
            </w:pPr>
          </w:p>
        </w:tc>
        <w:tc>
          <w:tcPr>
            <w:tcW w:w="2885" w:type="dxa"/>
          </w:tcPr>
          <w:p w14:paraId="0D52B7AE"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395D4249" w14:textId="77777777" w:rsidR="00714942" w:rsidRPr="00C333BE" w:rsidRDefault="00714942" w:rsidP="00714942">
            <w:pPr>
              <w:ind w:hanging="8"/>
              <w:jc w:val="center"/>
              <w:rPr>
                <w:sz w:val="18"/>
                <w:szCs w:val="18"/>
              </w:rPr>
            </w:pPr>
            <w:r w:rsidRPr="00C333BE">
              <w:rPr>
                <w:sz w:val="18"/>
                <w:szCs w:val="18"/>
              </w:rPr>
              <w:t>20</w:t>
            </w:r>
          </w:p>
        </w:tc>
        <w:tc>
          <w:tcPr>
            <w:tcW w:w="1491" w:type="dxa"/>
          </w:tcPr>
          <w:p w14:paraId="49C4CD93" w14:textId="77777777" w:rsidR="00714942" w:rsidRPr="00C333BE" w:rsidRDefault="00714942" w:rsidP="00714942">
            <w:pPr>
              <w:rPr>
                <w:sz w:val="18"/>
                <w:szCs w:val="18"/>
              </w:rPr>
            </w:pPr>
          </w:p>
        </w:tc>
      </w:tr>
      <w:tr w:rsidR="00714942" w:rsidRPr="00BF2F31" w14:paraId="1A34C27F" w14:textId="77777777" w:rsidTr="00714942">
        <w:tc>
          <w:tcPr>
            <w:tcW w:w="1116" w:type="dxa"/>
            <w:vMerge/>
            <w:vAlign w:val="center"/>
          </w:tcPr>
          <w:p w14:paraId="4EC385A9" w14:textId="77777777" w:rsidR="00714942" w:rsidRPr="00C333BE" w:rsidRDefault="00714942" w:rsidP="00714942">
            <w:pPr>
              <w:jc w:val="center"/>
              <w:rPr>
                <w:sz w:val="18"/>
                <w:szCs w:val="18"/>
              </w:rPr>
            </w:pPr>
          </w:p>
        </w:tc>
        <w:tc>
          <w:tcPr>
            <w:tcW w:w="2805" w:type="dxa"/>
            <w:vMerge/>
            <w:vAlign w:val="center"/>
          </w:tcPr>
          <w:p w14:paraId="3DEB7A56" w14:textId="77777777" w:rsidR="00714942" w:rsidRPr="00C333BE" w:rsidRDefault="00714942" w:rsidP="00714942">
            <w:pPr>
              <w:ind w:firstLine="7"/>
              <w:rPr>
                <w:sz w:val="18"/>
                <w:szCs w:val="18"/>
              </w:rPr>
            </w:pPr>
          </w:p>
        </w:tc>
        <w:tc>
          <w:tcPr>
            <w:tcW w:w="2885" w:type="dxa"/>
          </w:tcPr>
          <w:p w14:paraId="0DC11C32"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446373AB" w14:textId="77777777" w:rsidR="00714942" w:rsidRPr="00C333BE" w:rsidRDefault="00714942" w:rsidP="00714942">
            <w:pPr>
              <w:ind w:hanging="8"/>
              <w:jc w:val="center"/>
              <w:rPr>
                <w:sz w:val="18"/>
                <w:szCs w:val="18"/>
              </w:rPr>
            </w:pPr>
            <w:r w:rsidRPr="00C333BE">
              <w:rPr>
                <w:sz w:val="18"/>
                <w:szCs w:val="18"/>
              </w:rPr>
              <w:t>17</w:t>
            </w:r>
          </w:p>
        </w:tc>
        <w:tc>
          <w:tcPr>
            <w:tcW w:w="1491" w:type="dxa"/>
          </w:tcPr>
          <w:p w14:paraId="3659483B" w14:textId="77777777" w:rsidR="00714942" w:rsidRPr="00C333BE" w:rsidRDefault="00714942" w:rsidP="00714942">
            <w:pPr>
              <w:rPr>
                <w:sz w:val="18"/>
                <w:szCs w:val="18"/>
              </w:rPr>
            </w:pPr>
          </w:p>
        </w:tc>
      </w:tr>
      <w:tr w:rsidR="00714942" w:rsidRPr="00BF2F31" w14:paraId="1DD1AB39" w14:textId="77777777" w:rsidTr="00714942">
        <w:tc>
          <w:tcPr>
            <w:tcW w:w="1116" w:type="dxa"/>
            <w:vMerge/>
            <w:vAlign w:val="center"/>
          </w:tcPr>
          <w:p w14:paraId="75164B6A" w14:textId="77777777" w:rsidR="00714942" w:rsidRPr="00C333BE" w:rsidRDefault="00714942" w:rsidP="00714942">
            <w:pPr>
              <w:jc w:val="center"/>
              <w:rPr>
                <w:sz w:val="18"/>
                <w:szCs w:val="18"/>
              </w:rPr>
            </w:pPr>
          </w:p>
        </w:tc>
        <w:tc>
          <w:tcPr>
            <w:tcW w:w="2805" w:type="dxa"/>
            <w:vMerge/>
            <w:vAlign w:val="center"/>
          </w:tcPr>
          <w:p w14:paraId="73581412" w14:textId="77777777" w:rsidR="00714942" w:rsidRPr="00C333BE" w:rsidRDefault="00714942" w:rsidP="00714942">
            <w:pPr>
              <w:ind w:firstLine="7"/>
              <w:rPr>
                <w:sz w:val="18"/>
                <w:szCs w:val="18"/>
              </w:rPr>
            </w:pPr>
          </w:p>
        </w:tc>
        <w:tc>
          <w:tcPr>
            <w:tcW w:w="2885" w:type="dxa"/>
          </w:tcPr>
          <w:p w14:paraId="1506EC67"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45A7FA9E" w14:textId="77777777" w:rsidR="00714942" w:rsidRPr="00C333BE" w:rsidRDefault="00714942" w:rsidP="00714942">
            <w:pPr>
              <w:ind w:hanging="8"/>
              <w:jc w:val="center"/>
              <w:rPr>
                <w:sz w:val="18"/>
                <w:szCs w:val="18"/>
              </w:rPr>
            </w:pPr>
            <w:r w:rsidRPr="00C333BE">
              <w:rPr>
                <w:sz w:val="18"/>
                <w:szCs w:val="18"/>
              </w:rPr>
              <w:t>15</w:t>
            </w:r>
          </w:p>
        </w:tc>
        <w:tc>
          <w:tcPr>
            <w:tcW w:w="1491" w:type="dxa"/>
          </w:tcPr>
          <w:p w14:paraId="58465903" w14:textId="77777777" w:rsidR="00714942" w:rsidRPr="00C333BE" w:rsidRDefault="00714942" w:rsidP="00714942">
            <w:pPr>
              <w:rPr>
                <w:sz w:val="18"/>
                <w:szCs w:val="18"/>
              </w:rPr>
            </w:pPr>
          </w:p>
        </w:tc>
      </w:tr>
      <w:tr w:rsidR="00714942" w:rsidRPr="00BF2F31" w14:paraId="4F904BA4" w14:textId="77777777" w:rsidTr="00714942">
        <w:tc>
          <w:tcPr>
            <w:tcW w:w="1116" w:type="dxa"/>
            <w:vMerge w:val="restart"/>
            <w:vAlign w:val="center"/>
          </w:tcPr>
          <w:p w14:paraId="0FA2691A" w14:textId="77777777" w:rsidR="00714942" w:rsidRPr="00C333BE" w:rsidRDefault="00714942" w:rsidP="00714942">
            <w:pPr>
              <w:jc w:val="center"/>
              <w:rPr>
                <w:sz w:val="18"/>
                <w:szCs w:val="18"/>
              </w:rPr>
            </w:pPr>
            <w:r w:rsidRPr="00C333BE">
              <w:rPr>
                <w:sz w:val="18"/>
                <w:szCs w:val="18"/>
              </w:rPr>
              <w:t>10</w:t>
            </w:r>
          </w:p>
        </w:tc>
        <w:tc>
          <w:tcPr>
            <w:tcW w:w="2805" w:type="dxa"/>
            <w:vMerge w:val="restart"/>
            <w:vAlign w:val="center"/>
          </w:tcPr>
          <w:p w14:paraId="64A6B12E" w14:textId="77777777" w:rsidR="00714942" w:rsidRPr="00C333BE" w:rsidRDefault="00714942" w:rsidP="00714942">
            <w:pPr>
              <w:ind w:firstLine="7"/>
              <w:rPr>
                <w:sz w:val="18"/>
                <w:szCs w:val="18"/>
              </w:rPr>
            </w:pPr>
            <w:r w:rsidRPr="00C333BE">
              <w:rPr>
                <w:sz w:val="18"/>
                <w:szCs w:val="18"/>
              </w:rPr>
              <w:t>Развитие творческих способностей детей через участие в конкурсах сочинений,  презентаций музыкальных конкурсах</w:t>
            </w:r>
          </w:p>
        </w:tc>
        <w:tc>
          <w:tcPr>
            <w:tcW w:w="2885" w:type="dxa"/>
          </w:tcPr>
          <w:p w14:paraId="69E82E64" w14:textId="77777777" w:rsidR="00714942" w:rsidRPr="00C333BE" w:rsidRDefault="00714942" w:rsidP="00714942">
            <w:pPr>
              <w:ind w:firstLine="37"/>
              <w:rPr>
                <w:b/>
                <w:sz w:val="18"/>
                <w:szCs w:val="18"/>
              </w:rPr>
            </w:pPr>
            <w:r w:rsidRPr="00C333BE">
              <w:rPr>
                <w:b/>
                <w:sz w:val="18"/>
                <w:szCs w:val="18"/>
              </w:rPr>
              <w:t>Школьный уровень</w:t>
            </w:r>
          </w:p>
        </w:tc>
        <w:tc>
          <w:tcPr>
            <w:tcW w:w="1899" w:type="dxa"/>
            <w:vAlign w:val="center"/>
          </w:tcPr>
          <w:p w14:paraId="0B4895C3" w14:textId="77777777" w:rsidR="00714942" w:rsidRPr="00C333BE" w:rsidRDefault="00714942" w:rsidP="00714942">
            <w:pPr>
              <w:ind w:hanging="8"/>
              <w:jc w:val="center"/>
              <w:rPr>
                <w:sz w:val="18"/>
                <w:szCs w:val="18"/>
              </w:rPr>
            </w:pPr>
          </w:p>
        </w:tc>
        <w:tc>
          <w:tcPr>
            <w:tcW w:w="1491" w:type="dxa"/>
          </w:tcPr>
          <w:p w14:paraId="7AA60EBC" w14:textId="77777777" w:rsidR="00714942" w:rsidRPr="00C333BE" w:rsidRDefault="00714942" w:rsidP="00714942">
            <w:pPr>
              <w:rPr>
                <w:sz w:val="18"/>
                <w:szCs w:val="18"/>
              </w:rPr>
            </w:pPr>
          </w:p>
        </w:tc>
      </w:tr>
      <w:tr w:rsidR="00714942" w:rsidRPr="00BF2F31" w14:paraId="1201C664" w14:textId="77777777" w:rsidTr="00714942">
        <w:tc>
          <w:tcPr>
            <w:tcW w:w="1116" w:type="dxa"/>
            <w:vMerge/>
            <w:vAlign w:val="center"/>
          </w:tcPr>
          <w:p w14:paraId="6DB2AA77" w14:textId="77777777" w:rsidR="00714942" w:rsidRPr="00C333BE" w:rsidRDefault="00714942" w:rsidP="00714942">
            <w:pPr>
              <w:jc w:val="center"/>
              <w:rPr>
                <w:sz w:val="18"/>
                <w:szCs w:val="18"/>
              </w:rPr>
            </w:pPr>
          </w:p>
        </w:tc>
        <w:tc>
          <w:tcPr>
            <w:tcW w:w="2805" w:type="dxa"/>
            <w:vMerge/>
            <w:vAlign w:val="center"/>
          </w:tcPr>
          <w:p w14:paraId="7A4299E7" w14:textId="77777777" w:rsidR="00714942" w:rsidRPr="00C333BE" w:rsidRDefault="00714942" w:rsidP="00714942">
            <w:pPr>
              <w:rPr>
                <w:sz w:val="18"/>
                <w:szCs w:val="18"/>
              </w:rPr>
            </w:pPr>
          </w:p>
        </w:tc>
        <w:tc>
          <w:tcPr>
            <w:tcW w:w="2885" w:type="dxa"/>
          </w:tcPr>
          <w:p w14:paraId="68172ABA" w14:textId="77777777" w:rsidR="00714942" w:rsidRPr="00C333BE" w:rsidRDefault="00714942" w:rsidP="00714942">
            <w:pPr>
              <w:ind w:firstLine="37"/>
              <w:rPr>
                <w:sz w:val="18"/>
                <w:szCs w:val="18"/>
              </w:rPr>
            </w:pPr>
            <w:r w:rsidRPr="00C333BE">
              <w:rPr>
                <w:sz w:val="18"/>
                <w:szCs w:val="18"/>
              </w:rPr>
              <w:t>Участие</w:t>
            </w:r>
          </w:p>
        </w:tc>
        <w:tc>
          <w:tcPr>
            <w:tcW w:w="1899" w:type="dxa"/>
            <w:vAlign w:val="center"/>
          </w:tcPr>
          <w:p w14:paraId="5BCF0C7E" w14:textId="77777777" w:rsidR="00714942" w:rsidRPr="00C333BE" w:rsidRDefault="00714942" w:rsidP="00714942">
            <w:pPr>
              <w:ind w:hanging="8"/>
              <w:jc w:val="center"/>
              <w:rPr>
                <w:sz w:val="18"/>
                <w:szCs w:val="18"/>
              </w:rPr>
            </w:pPr>
            <w:r w:rsidRPr="00C333BE">
              <w:rPr>
                <w:sz w:val="18"/>
                <w:szCs w:val="18"/>
              </w:rPr>
              <w:t>5</w:t>
            </w:r>
          </w:p>
        </w:tc>
        <w:tc>
          <w:tcPr>
            <w:tcW w:w="1491" w:type="dxa"/>
          </w:tcPr>
          <w:p w14:paraId="311F1F55" w14:textId="77777777" w:rsidR="00714942" w:rsidRPr="00C333BE" w:rsidRDefault="00714942" w:rsidP="00714942">
            <w:pPr>
              <w:rPr>
                <w:sz w:val="18"/>
                <w:szCs w:val="18"/>
              </w:rPr>
            </w:pPr>
          </w:p>
        </w:tc>
      </w:tr>
      <w:tr w:rsidR="00714942" w:rsidRPr="00BF2F31" w14:paraId="2095235E" w14:textId="77777777" w:rsidTr="00714942">
        <w:tc>
          <w:tcPr>
            <w:tcW w:w="1116" w:type="dxa"/>
            <w:vMerge/>
            <w:vAlign w:val="center"/>
          </w:tcPr>
          <w:p w14:paraId="69249AE1" w14:textId="77777777" w:rsidR="00714942" w:rsidRPr="00C333BE" w:rsidRDefault="00714942" w:rsidP="00714942">
            <w:pPr>
              <w:jc w:val="center"/>
              <w:rPr>
                <w:sz w:val="18"/>
                <w:szCs w:val="18"/>
              </w:rPr>
            </w:pPr>
          </w:p>
        </w:tc>
        <w:tc>
          <w:tcPr>
            <w:tcW w:w="2805" w:type="dxa"/>
            <w:vMerge/>
            <w:vAlign w:val="center"/>
          </w:tcPr>
          <w:p w14:paraId="3C569E8D" w14:textId="77777777" w:rsidR="00714942" w:rsidRPr="00C333BE" w:rsidRDefault="00714942" w:rsidP="00714942">
            <w:pPr>
              <w:rPr>
                <w:sz w:val="18"/>
                <w:szCs w:val="18"/>
              </w:rPr>
            </w:pPr>
          </w:p>
        </w:tc>
        <w:tc>
          <w:tcPr>
            <w:tcW w:w="2885" w:type="dxa"/>
          </w:tcPr>
          <w:p w14:paraId="620D67E1"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375708B7" w14:textId="77777777" w:rsidR="00714942" w:rsidRPr="00C333BE" w:rsidRDefault="00714942" w:rsidP="00714942">
            <w:pPr>
              <w:ind w:hanging="8"/>
              <w:jc w:val="center"/>
              <w:rPr>
                <w:sz w:val="18"/>
                <w:szCs w:val="18"/>
              </w:rPr>
            </w:pPr>
            <w:r w:rsidRPr="00C333BE">
              <w:rPr>
                <w:sz w:val="18"/>
                <w:szCs w:val="18"/>
              </w:rPr>
              <w:t>15</w:t>
            </w:r>
          </w:p>
        </w:tc>
        <w:tc>
          <w:tcPr>
            <w:tcW w:w="1491" w:type="dxa"/>
          </w:tcPr>
          <w:p w14:paraId="20F6367D" w14:textId="77777777" w:rsidR="00714942" w:rsidRPr="00C333BE" w:rsidRDefault="00714942" w:rsidP="00714942">
            <w:pPr>
              <w:rPr>
                <w:sz w:val="18"/>
                <w:szCs w:val="18"/>
              </w:rPr>
            </w:pPr>
          </w:p>
        </w:tc>
      </w:tr>
      <w:tr w:rsidR="00714942" w:rsidRPr="00BF2F31" w14:paraId="4719E8C0" w14:textId="77777777" w:rsidTr="00714942">
        <w:tc>
          <w:tcPr>
            <w:tcW w:w="1116" w:type="dxa"/>
            <w:vMerge/>
            <w:vAlign w:val="center"/>
          </w:tcPr>
          <w:p w14:paraId="147A8B58" w14:textId="77777777" w:rsidR="00714942" w:rsidRPr="00C333BE" w:rsidRDefault="00714942" w:rsidP="00714942">
            <w:pPr>
              <w:jc w:val="center"/>
              <w:rPr>
                <w:sz w:val="18"/>
                <w:szCs w:val="18"/>
              </w:rPr>
            </w:pPr>
          </w:p>
        </w:tc>
        <w:tc>
          <w:tcPr>
            <w:tcW w:w="2805" w:type="dxa"/>
            <w:vMerge/>
            <w:vAlign w:val="center"/>
          </w:tcPr>
          <w:p w14:paraId="3C40594E" w14:textId="77777777" w:rsidR="00714942" w:rsidRPr="00C333BE" w:rsidRDefault="00714942" w:rsidP="00714942">
            <w:pPr>
              <w:rPr>
                <w:sz w:val="18"/>
                <w:szCs w:val="18"/>
              </w:rPr>
            </w:pPr>
          </w:p>
        </w:tc>
        <w:tc>
          <w:tcPr>
            <w:tcW w:w="2885" w:type="dxa"/>
          </w:tcPr>
          <w:p w14:paraId="0BAED0DE"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4C8F8BB8" w14:textId="77777777" w:rsidR="00714942" w:rsidRPr="00C333BE" w:rsidRDefault="00714942" w:rsidP="00714942">
            <w:pPr>
              <w:ind w:hanging="8"/>
              <w:jc w:val="center"/>
              <w:rPr>
                <w:sz w:val="18"/>
                <w:szCs w:val="18"/>
              </w:rPr>
            </w:pPr>
            <w:r w:rsidRPr="00C333BE">
              <w:rPr>
                <w:sz w:val="18"/>
                <w:szCs w:val="18"/>
              </w:rPr>
              <w:t>12</w:t>
            </w:r>
          </w:p>
        </w:tc>
        <w:tc>
          <w:tcPr>
            <w:tcW w:w="1491" w:type="dxa"/>
          </w:tcPr>
          <w:p w14:paraId="39EFFF17" w14:textId="77777777" w:rsidR="00714942" w:rsidRPr="00C333BE" w:rsidRDefault="00714942" w:rsidP="00714942">
            <w:pPr>
              <w:rPr>
                <w:sz w:val="18"/>
                <w:szCs w:val="18"/>
              </w:rPr>
            </w:pPr>
          </w:p>
        </w:tc>
      </w:tr>
      <w:tr w:rsidR="00714942" w:rsidRPr="00BF2F31" w14:paraId="73B576D8" w14:textId="77777777" w:rsidTr="00714942">
        <w:tc>
          <w:tcPr>
            <w:tcW w:w="1116" w:type="dxa"/>
            <w:vMerge/>
            <w:vAlign w:val="center"/>
          </w:tcPr>
          <w:p w14:paraId="4802EDF5" w14:textId="77777777" w:rsidR="00714942" w:rsidRPr="00C333BE" w:rsidRDefault="00714942" w:rsidP="00714942">
            <w:pPr>
              <w:jc w:val="center"/>
              <w:rPr>
                <w:sz w:val="18"/>
                <w:szCs w:val="18"/>
              </w:rPr>
            </w:pPr>
          </w:p>
        </w:tc>
        <w:tc>
          <w:tcPr>
            <w:tcW w:w="2805" w:type="dxa"/>
            <w:vMerge/>
            <w:vAlign w:val="center"/>
          </w:tcPr>
          <w:p w14:paraId="336FB289" w14:textId="77777777" w:rsidR="00714942" w:rsidRPr="00C333BE" w:rsidRDefault="00714942" w:rsidP="00714942">
            <w:pPr>
              <w:rPr>
                <w:sz w:val="18"/>
                <w:szCs w:val="18"/>
              </w:rPr>
            </w:pPr>
          </w:p>
        </w:tc>
        <w:tc>
          <w:tcPr>
            <w:tcW w:w="2885" w:type="dxa"/>
          </w:tcPr>
          <w:p w14:paraId="5F210623"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10F55ACA"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2FA8A457" w14:textId="77777777" w:rsidR="00714942" w:rsidRPr="00C333BE" w:rsidRDefault="00714942" w:rsidP="00714942">
            <w:pPr>
              <w:rPr>
                <w:sz w:val="18"/>
                <w:szCs w:val="18"/>
              </w:rPr>
            </w:pPr>
          </w:p>
        </w:tc>
      </w:tr>
      <w:tr w:rsidR="00714942" w:rsidRPr="00BF2F31" w14:paraId="046DFFE2" w14:textId="77777777" w:rsidTr="00714942">
        <w:tc>
          <w:tcPr>
            <w:tcW w:w="1116" w:type="dxa"/>
            <w:vMerge/>
            <w:vAlign w:val="center"/>
          </w:tcPr>
          <w:p w14:paraId="139D2320" w14:textId="77777777" w:rsidR="00714942" w:rsidRPr="00C333BE" w:rsidRDefault="00714942" w:rsidP="00714942">
            <w:pPr>
              <w:jc w:val="center"/>
              <w:rPr>
                <w:sz w:val="18"/>
                <w:szCs w:val="18"/>
              </w:rPr>
            </w:pPr>
          </w:p>
        </w:tc>
        <w:tc>
          <w:tcPr>
            <w:tcW w:w="2805" w:type="dxa"/>
            <w:vMerge/>
            <w:vAlign w:val="center"/>
          </w:tcPr>
          <w:p w14:paraId="0E593069" w14:textId="77777777" w:rsidR="00714942" w:rsidRPr="00C333BE" w:rsidRDefault="00714942" w:rsidP="00714942">
            <w:pPr>
              <w:rPr>
                <w:sz w:val="18"/>
                <w:szCs w:val="18"/>
              </w:rPr>
            </w:pPr>
          </w:p>
        </w:tc>
        <w:tc>
          <w:tcPr>
            <w:tcW w:w="2885" w:type="dxa"/>
          </w:tcPr>
          <w:p w14:paraId="0EA2DEF3" w14:textId="77777777" w:rsidR="00714942" w:rsidRPr="00C333BE" w:rsidRDefault="00714942" w:rsidP="00714942">
            <w:pPr>
              <w:ind w:firstLine="37"/>
              <w:rPr>
                <w:b/>
                <w:sz w:val="18"/>
                <w:szCs w:val="18"/>
              </w:rPr>
            </w:pPr>
            <w:r>
              <w:rPr>
                <w:b/>
                <w:sz w:val="18"/>
                <w:szCs w:val="18"/>
              </w:rPr>
              <w:t xml:space="preserve">Муниципальный </w:t>
            </w:r>
            <w:r w:rsidRPr="00C333BE">
              <w:rPr>
                <w:b/>
                <w:sz w:val="18"/>
                <w:szCs w:val="18"/>
              </w:rPr>
              <w:t>уровень</w:t>
            </w:r>
          </w:p>
        </w:tc>
        <w:tc>
          <w:tcPr>
            <w:tcW w:w="1899" w:type="dxa"/>
            <w:vAlign w:val="center"/>
          </w:tcPr>
          <w:p w14:paraId="194FC99A" w14:textId="77777777" w:rsidR="00714942" w:rsidRPr="00C333BE" w:rsidRDefault="00714942" w:rsidP="00714942">
            <w:pPr>
              <w:ind w:hanging="8"/>
              <w:jc w:val="center"/>
              <w:rPr>
                <w:sz w:val="18"/>
                <w:szCs w:val="18"/>
              </w:rPr>
            </w:pPr>
          </w:p>
        </w:tc>
        <w:tc>
          <w:tcPr>
            <w:tcW w:w="1491" w:type="dxa"/>
          </w:tcPr>
          <w:p w14:paraId="24F5CAB3" w14:textId="77777777" w:rsidR="00714942" w:rsidRPr="00C333BE" w:rsidRDefault="00714942" w:rsidP="00714942">
            <w:pPr>
              <w:rPr>
                <w:sz w:val="18"/>
                <w:szCs w:val="18"/>
              </w:rPr>
            </w:pPr>
          </w:p>
        </w:tc>
      </w:tr>
      <w:tr w:rsidR="00714942" w:rsidRPr="00BF2F31" w14:paraId="7FC99CFA" w14:textId="77777777" w:rsidTr="00714942">
        <w:tc>
          <w:tcPr>
            <w:tcW w:w="1116" w:type="dxa"/>
            <w:vMerge/>
            <w:vAlign w:val="center"/>
          </w:tcPr>
          <w:p w14:paraId="0AFE4630" w14:textId="77777777" w:rsidR="00714942" w:rsidRPr="00C333BE" w:rsidRDefault="00714942" w:rsidP="00714942">
            <w:pPr>
              <w:jc w:val="center"/>
              <w:rPr>
                <w:sz w:val="18"/>
                <w:szCs w:val="18"/>
              </w:rPr>
            </w:pPr>
          </w:p>
        </w:tc>
        <w:tc>
          <w:tcPr>
            <w:tcW w:w="2805" w:type="dxa"/>
            <w:vMerge/>
            <w:vAlign w:val="center"/>
          </w:tcPr>
          <w:p w14:paraId="57D7650B" w14:textId="77777777" w:rsidR="00714942" w:rsidRPr="00C333BE" w:rsidRDefault="00714942" w:rsidP="00714942">
            <w:pPr>
              <w:rPr>
                <w:sz w:val="18"/>
                <w:szCs w:val="18"/>
              </w:rPr>
            </w:pPr>
          </w:p>
        </w:tc>
        <w:tc>
          <w:tcPr>
            <w:tcW w:w="2885" w:type="dxa"/>
          </w:tcPr>
          <w:p w14:paraId="7D4C4D61" w14:textId="77777777" w:rsidR="00714942" w:rsidRPr="00C333BE" w:rsidRDefault="00714942" w:rsidP="00714942">
            <w:pPr>
              <w:ind w:firstLine="37"/>
              <w:rPr>
                <w:sz w:val="18"/>
                <w:szCs w:val="18"/>
              </w:rPr>
            </w:pPr>
            <w:r w:rsidRPr="00C333BE">
              <w:rPr>
                <w:sz w:val="18"/>
                <w:szCs w:val="18"/>
              </w:rPr>
              <w:t>Участие</w:t>
            </w:r>
          </w:p>
        </w:tc>
        <w:tc>
          <w:tcPr>
            <w:tcW w:w="1899" w:type="dxa"/>
            <w:vAlign w:val="center"/>
          </w:tcPr>
          <w:p w14:paraId="73418223" w14:textId="77777777" w:rsidR="00714942" w:rsidRPr="00C333BE" w:rsidRDefault="00714942" w:rsidP="00714942">
            <w:pPr>
              <w:ind w:hanging="8"/>
              <w:jc w:val="center"/>
              <w:rPr>
                <w:sz w:val="18"/>
                <w:szCs w:val="18"/>
              </w:rPr>
            </w:pPr>
            <w:r w:rsidRPr="00C333BE">
              <w:rPr>
                <w:sz w:val="18"/>
                <w:szCs w:val="18"/>
              </w:rPr>
              <w:t>10</w:t>
            </w:r>
          </w:p>
        </w:tc>
        <w:tc>
          <w:tcPr>
            <w:tcW w:w="1491" w:type="dxa"/>
          </w:tcPr>
          <w:p w14:paraId="332A7B51" w14:textId="77777777" w:rsidR="00714942" w:rsidRPr="00C333BE" w:rsidRDefault="00714942" w:rsidP="00714942">
            <w:pPr>
              <w:rPr>
                <w:sz w:val="18"/>
                <w:szCs w:val="18"/>
              </w:rPr>
            </w:pPr>
          </w:p>
        </w:tc>
      </w:tr>
      <w:tr w:rsidR="00714942" w:rsidRPr="00BF2F31" w14:paraId="2DDABA0F" w14:textId="77777777" w:rsidTr="00714942">
        <w:tc>
          <w:tcPr>
            <w:tcW w:w="1116" w:type="dxa"/>
            <w:vMerge/>
            <w:vAlign w:val="center"/>
          </w:tcPr>
          <w:p w14:paraId="749818C1" w14:textId="77777777" w:rsidR="00714942" w:rsidRPr="00C333BE" w:rsidRDefault="00714942" w:rsidP="00714942">
            <w:pPr>
              <w:jc w:val="center"/>
              <w:rPr>
                <w:sz w:val="18"/>
                <w:szCs w:val="18"/>
              </w:rPr>
            </w:pPr>
          </w:p>
        </w:tc>
        <w:tc>
          <w:tcPr>
            <w:tcW w:w="2805" w:type="dxa"/>
            <w:vMerge/>
            <w:vAlign w:val="center"/>
          </w:tcPr>
          <w:p w14:paraId="09FAA0B9" w14:textId="77777777" w:rsidR="00714942" w:rsidRPr="00C333BE" w:rsidRDefault="00714942" w:rsidP="00714942">
            <w:pPr>
              <w:rPr>
                <w:sz w:val="18"/>
                <w:szCs w:val="18"/>
              </w:rPr>
            </w:pPr>
          </w:p>
        </w:tc>
        <w:tc>
          <w:tcPr>
            <w:tcW w:w="2885" w:type="dxa"/>
          </w:tcPr>
          <w:p w14:paraId="6EF48F61"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372D6297" w14:textId="77777777" w:rsidR="00714942" w:rsidRPr="00C333BE" w:rsidRDefault="00714942" w:rsidP="00714942">
            <w:pPr>
              <w:ind w:hanging="8"/>
              <w:jc w:val="center"/>
              <w:rPr>
                <w:sz w:val="18"/>
                <w:szCs w:val="18"/>
              </w:rPr>
            </w:pPr>
            <w:r w:rsidRPr="00C333BE">
              <w:rPr>
                <w:sz w:val="18"/>
                <w:szCs w:val="18"/>
              </w:rPr>
              <w:t>25</w:t>
            </w:r>
          </w:p>
        </w:tc>
        <w:tc>
          <w:tcPr>
            <w:tcW w:w="1491" w:type="dxa"/>
          </w:tcPr>
          <w:p w14:paraId="632C197D" w14:textId="77777777" w:rsidR="00714942" w:rsidRPr="00C333BE" w:rsidRDefault="00714942" w:rsidP="00714942">
            <w:pPr>
              <w:rPr>
                <w:sz w:val="18"/>
                <w:szCs w:val="18"/>
              </w:rPr>
            </w:pPr>
          </w:p>
        </w:tc>
      </w:tr>
      <w:tr w:rsidR="00714942" w:rsidRPr="00BF2F31" w14:paraId="242272FB" w14:textId="77777777" w:rsidTr="00714942">
        <w:tc>
          <w:tcPr>
            <w:tcW w:w="1116" w:type="dxa"/>
            <w:vMerge/>
            <w:vAlign w:val="center"/>
          </w:tcPr>
          <w:p w14:paraId="3B20AFA2" w14:textId="77777777" w:rsidR="00714942" w:rsidRPr="00C333BE" w:rsidRDefault="00714942" w:rsidP="00714942">
            <w:pPr>
              <w:jc w:val="center"/>
              <w:rPr>
                <w:sz w:val="18"/>
                <w:szCs w:val="18"/>
              </w:rPr>
            </w:pPr>
          </w:p>
        </w:tc>
        <w:tc>
          <w:tcPr>
            <w:tcW w:w="2805" w:type="dxa"/>
            <w:vMerge/>
            <w:vAlign w:val="center"/>
          </w:tcPr>
          <w:p w14:paraId="6FFEC00D" w14:textId="77777777" w:rsidR="00714942" w:rsidRPr="00C333BE" w:rsidRDefault="00714942" w:rsidP="00714942">
            <w:pPr>
              <w:rPr>
                <w:sz w:val="18"/>
                <w:szCs w:val="18"/>
              </w:rPr>
            </w:pPr>
          </w:p>
        </w:tc>
        <w:tc>
          <w:tcPr>
            <w:tcW w:w="2885" w:type="dxa"/>
          </w:tcPr>
          <w:p w14:paraId="1B1AA9A3"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68EA8FE1" w14:textId="77777777" w:rsidR="00714942" w:rsidRPr="00C333BE" w:rsidRDefault="00714942" w:rsidP="00714942">
            <w:pPr>
              <w:ind w:hanging="8"/>
              <w:jc w:val="center"/>
              <w:rPr>
                <w:sz w:val="18"/>
                <w:szCs w:val="18"/>
              </w:rPr>
            </w:pPr>
            <w:r w:rsidRPr="00C333BE">
              <w:rPr>
                <w:sz w:val="18"/>
                <w:szCs w:val="18"/>
              </w:rPr>
              <w:t>20</w:t>
            </w:r>
          </w:p>
        </w:tc>
        <w:tc>
          <w:tcPr>
            <w:tcW w:w="1491" w:type="dxa"/>
          </w:tcPr>
          <w:p w14:paraId="099E9763" w14:textId="77777777" w:rsidR="00714942" w:rsidRPr="00C333BE" w:rsidRDefault="00714942" w:rsidP="00714942">
            <w:pPr>
              <w:rPr>
                <w:sz w:val="18"/>
                <w:szCs w:val="18"/>
              </w:rPr>
            </w:pPr>
          </w:p>
        </w:tc>
      </w:tr>
      <w:tr w:rsidR="00714942" w:rsidRPr="00BF2F31" w14:paraId="253C251E" w14:textId="77777777" w:rsidTr="00714942">
        <w:tc>
          <w:tcPr>
            <w:tcW w:w="1116" w:type="dxa"/>
            <w:vMerge/>
            <w:vAlign w:val="center"/>
          </w:tcPr>
          <w:p w14:paraId="58A1BBA2" w14:textId="77777777" w:rsidR="00714942" w:rsidRPr="00C333BE" w:rsidRDefault="00714942" w:rsidP="00714942">
            <w:pPr>
              <w:jc w:val="center"/>
              <w:rPr>
                <w:sz w:val="18"/>
                <w:szCs w:val="18"/>
              </w:rPr>
            </w:pPr>
          </w:p>
        </w:tc>
        <w:tc>
          <w:tcPr>
            <w:tcW w:w="2805" w:type="dxa"/>
            <w:vMerge/>
            <w:vAlign w:val="center"/>
          </w:tcPr>
          <w:p w14:paraId="4FA81562" w14:textId="77777777" w:rsidR="00714942" w:rsidRPr="00C333BE" w:rsidRDefault="00714942" w:rsidP="00714942">
            <w:pPr>
              <w:rPr>
                <w:sz w:val="18"/>
                <w:szCs w:val="18"/>
              </w:rPr>
            </w:pPr>
          </w:p>
        </w:tc>
        <w:tc>
          <w:tcPr>
            <w:tcW w:w="2885" w:type="dxa"/>
          </w:tcPr>
          <w:p w14:paraId="7E494124"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5B54FB89" w14:textId="77777777" w:rsidR="00714942" w:rsidRPr="00C333BE" w:rsidRDefault="00714942" w:rsidP="00714942">
            <w:pPr>
              <w:ind w:hanging="8"/>
              <w:jc w:val="center"/>
              <w:rPr>
                <w:sz w:val="18"/>
                <w:szCs w:val="18"/>
              </w:rPr>
            </w:pPr>
            <w:r w:rsidRPr="00C333BE">
              <w:rPr>
                <w:sz w:val="18"/>
                <w:szCs w:val="18"/>
              </w:rPr>
              <w:t>15</w:t>
            </w:r>
          </w:p>
        </w:tc>
        <w:tc>
          <w:tcPr>
            <w:tcW w:w="1491" w:type="dxa"/>
          </w:tcPr>
          <w:p w14:paraId="6642A18A" w14:textId="77777777" w:rsidR="00714942" w:rsidRPr="00C333BE" w:rsidRDefault="00714942" w:rsidP="00714942">
            <w:pPr>
              <w:rPr>
                <w:sz w:val="18"/>
                <w:szCs w:val="18"/>
              </w:rPr>
            </w:pPr>
          </w:p>
        </w:tc>
      </w:tr>
      <w:tr w:rsidR="00714942" w:rsidRPr="00BF2F31" w14:paraId="55DCD6D3" w14:textId="77777777" w:rsidTr="00714942">
        <w:tc>
          <w:tcPr>
            <w:tcW w:w="1116" w:type="dxa"/>
            <w:vMerge/>
            <w:vAlign w:val="center"/>
          </w:tcPr>
          <w:p w14:paraId="0F68BEA7" w14:textId="77777777" w:rsidR="00714942" w:rsidRPr="00C333BE" w:rsidRDefault="00714942" w:rsidP="00714942">
            <w:pPr>
              <w:jc w:val="center"/>
              <w:rPr>
                <w:sz w:val="18"/>
                <w:szCs w:val="18"/>
              </w:rPr>
            </w:pPr>
          </w:p>
        </w:tc>
        <w:tc>
          <w:tcPr>
            <w:tcW w:w="2805" w:type="dxa"/>
            <w:vMerge/>
            <w:vAlign w:val="center"/>
          </w:tcPr>
          <w:p w14:paraId="4066BC79" w14:textId="77777777" w:rsidR="00714942" w:rsidRPr="00C333BE" w:rsidRDefault="00714942" w:rsidP="00714942">
            <w:pPr>
              <w:rPr>
                <w:sz w:val="18"/>
                <w:szCs w:val="18"/>
              </w:rPr>
            </w:pPr>
          </w:p>
        </w:tc>
        <w:tc>
          <w:tcPr>
            <w:tcW w:w="2885" w:type="dxa"/>
          </w:tcPr>
          <w:p w14:paraId="40594373" w14:textId="77777777" w:rsidR="00714942" w:rsidRPr="00C333BE" w:rsidRDefault="00714942" w:rsidP="00714942">
            <w:pPr>
              <w:ind w:firstLine="37"/>
              <w:rPr>
                <w:b/>
                <w:sz w:val="18"/>
                <w:szCs w:val="18"/>
              </w:rPr>
            </w:pPr>
            <w:r>
              <w:rPr>
                <w:b/>
                <w:sz w:val="18"/>
                <w:szCs w:val="18"/>
              </w:rPr>
              <w:t>Региональный</w:t>
            </w:r>
            <w:r w:rsidRPr="00C333BE">
              <w:rPr>
                <w:b/>
                <w:sz w:val="18"/>
                <w:szCs w:val="18"/>
              </w:rPr>
              <w:t xml:space="preserve"> уровень</w:t>
            </w:r>
          </w:p>
        </w:tc>
        <w:tc>
          <w:tcPr>
            <w:tcW w:w="1899" w:type="dxa"/>
            <w:vAlign w:val="center"/>
          </w:tcPr>
          <w:p w14:paraId="3B7D7648" w14:textId="77777777" w:rsidR="00714942" w:rsidRPr="00C333BE" w:rsidRDefault="00714942" w:rsidP="00714942">
            <w:pPr>
              <w:ind w:hanging="8"/>
              <w:jc w:val="center"/>
              <w:rPr>
                <w:sz w:val="18"/>
                <w:szCs w:val="18"/>
              </w:rPr>
            </w:pPr>
          </w:p>
        </w:tc>
        <w:tc>
          <w:tcPr>
            <w:tcW w:w="1491" w:type="dxa"/>
          </w:tcPr>
          <w:p w14:paraId="572F8A63" w14:textId="77777777" w:rsidR="00714942" w:rsidRPr="00C333BE" w:rsidRDefault="00714942" w:rsidP="00714942">
            <w:pPr>
              <w:rPr>
                <w:sz w:val="18"/>
                <w:szCs w:val="18"/>
              </w:rPr>
            </w:pPr>
          </w:p>
        </w:tc>
      </w:tr>
      <w:tr w:rsidR="00714942" w:rsidRPr="00BF2F31" w14:paraId="5754EF74" w14:textId="77777777" w:rsidTr="00714942">
        <w:tc>
          <w:tcPr>
            <w:tcW w:w="1116" w:type="dxa"/>
            <w:vMerge/>
            <w:vAlign w:val="center"/>
          </w:tcPr>
          <w:p w14:paraId="142A34D9" w14:textId="77777777" w:rsidR="00714942" w:rsidRPr="00C333BE" w:rsidRDefault="00714942" w:rsidP="00714942">
            <w:pPr>
              <w:jc w:val="center"/>
              <w:rPr>
                <w:sz w:val="18"/>
                <w:szCs w:val="18"/>
              </w:rPr>
            </w:pPr>
          </w:p>
        </w:tc>
        <w:tc>
          <w:tcPr>
            <w:tcW w:w="2805" w:type="dxa"/>
            <w:vMerge/>
            <w:vAlign w:val="center"/>
          </w:tcPr>
          <w:p w14:paraId="323A144B" w14:textId="77777777" w:rsidR="00714942" w:rsidRPr="00C333BE" w:rsidRDefault="00714942" w:rsidP="00714942">
            <w:pPr>
              <w:rPr>
                <w:sz w:val="18"/>
                <w:szCs w:val="18"/>
              </w:rPr>
            </w:pPr>
          </w:p>
        </w:tc>
        <w:tc>
          <w:tcPr>
            <w:tcW w:w="2885" w:type="dxa"/>
          </w:tcPr>
          <w:p w14:paraId="79294235" w14:textId="77777777" w:rsidR="00714942" w:rsidRPr="00C333BE" w:rsidRDefault="00714942" w:rsidP="00714942">
            <w:pPr>
              <w:ind w:firstLine="37"/>
              <w:rPr>
                <w:sz w:val="18"/>
                <w:szCs w:val="18"/>
              </w:rPr>
            </w:pPr>
            <w:r w:rsidRPr="00C333BE">
              <w:rPr>
                <w:sz w:val="18"/>
                <w:szCs w:val="18"/>
              </w:rPr>
              <w:t>Участие</w:t>
            </w:r>
          </w:p>
        </w:tc>
        <w:tc>
          <w:tcPr>
            <w:tcW w:w="1899" w:type="dxa"/>
            <w:vAlign w:val="center"/>
          </w:tcPr>
          <w:p w14:paraId="3EDDD79A" w14:textId="77777777" w:rsidR="00714942" w:rsidRPr="00C333BE" w:rsidRDefault="00714942" w:rsidP="00714942">
            <w:pPr>
              <w:ind w:hanging="8"/>
              <w:jc w:val="center"/>
              <w:rPr>
                <w:sz w:val="18"/>
                <w:szCs w:val="18"/>
              </w:rPr>
            </w:pPr>
            <w:r w:rsidRPr="00C333BE">
              <w:rPr>
                <w:sz w:val="18"/>
                <w:szCs w:val="18"/>
              </w:rPr>
              <w:t>15</w:t>
            </w:r>
          </w:p>
        </w:tc>
        <w:tc>
          <w:tcPr>
            <w:tcW w:w="1491" w:type="dxa"/>
          </w:tcPr>
          <w:p w14:paraId="5FA4FB98" w14:textId="77777777" w:rsidR="00714942" w:rsidRPr="00C333BE" w:rsidRDefault="00714942" w:rsidP="00714942">
            <w:pPr>
              <w:rPr>
                <w:sz w:val="18"/>
                <w:szCs w:val="18"/>
              </w:rPr>
            </w:pPr>
          </w:p>
        </w:tc>
      </w:tr>
      <w:tr w:rsidR="00714942" w:rsidRPr="00BF2F31" w14:paraId="1AE90A6E" w14:textId="77777777" w:rsidTr="00714942">
        <w:tc>
          <w:tcPr>
            <w:tcW w:w="1116" w:type="dxa"/>
            <w:vMerge/>
            <w:vAlign w:val="center"/>
          </w:tcPr>
          <w:p w14:paraId="70730AEE" w14:textId="77777777" w:rsidR="00714942" w:rsidRPr="00C333BE" w:rsidRDefault="00714942" w:rsidP="00714942">
            <w:pPr>
              <w:jc w:val="center"/>
              <w:rPr>
                <w:sz w:val="18"/>
                <w:szCs w:val="18"/>
              </w:rPr>
            </w:pPr>
          </w:p>
        </w:tc>
        <w:tc>
          <w:tcPr>
            <w:tcW w:w="2805" w:type="dxa"/>
            <w:vMerge/>
            <w:vAlign w:val="center"/>
          </w:tcPr>
          <w:p w14:paraId="08774BD8" w14:textId="77777777" w:rsidR="00714942" w:rsidRPr="00C333BE" w:rsidRDefault="00714942" w:rsidP="00714942">
            <w:pPr>
              <w:rPr>
                <w:sz w:val="18"/>
                <w:szCs w:val="18"/>
              </w:rPr>
            </w:pPr>
          </w:p>
        </w:tc>
        <w:tc>
          <w:tcPr>
            <w:tcW w:w="2885" w:type="dxa"/>
          </w:tcPr>
          <w:p w14:paraId="63A548DA"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56E8B38D" w14:textId="77777777" w:rsidR="00714942" w:rsidRPr="00C333BE" w:rsidRDefault="00714942" w:rsidP="00714942">
            <w:pPr>
              <w:ind w:hanging="8"/>
              <w:jc w:val="center"/>
              <w:rPr>
                <w:sz w:val="18"/>
                <w:szCs w:val="18"/>
              </w:rPr>
            </w:pPr>
            <w:r w:rsidRPr="00C333BE">
              <w:rPr>
                <w:sz w:val="18"/>
                <w:szCs w:val="18"/>
              </w:rPr>
              <w:t>40</w:t>
            </w:r>
          </w:p>
        </w:tc>
        <w:tc>
          <w:tcPr>
            <w:tcW w:w="1491" w:type="dxa"/>
          </w:tcPr>
          <w:p w14:paraId="383D18B1" w14:textId="77777777" w:rsidR="00714942" w:rsidRPr="00C333BE" w:rsidRDefault="00714942" w:rsidP="00714942">
            <w:pPr>
              <w:rPr>
                <w:sz w:val="18"/>
                <w:szCs w:val="18"/>
              </w:rPr>
            </w:pPr>
          </w:p>
        </w:tc>
      </w:tr>
      <w:tr w:rsidR="00714942" w:rsidRPr="00BF2F31" w14:paraId="63F151CA" w14:textId="77777777" w:rsidTr="00714942">
        <w:tc>
          <w:tcPr>
            <w:tcW w:w="1116" w:type="dxa"/>
            <w:vMerge/>
            <w:vAlign w:val="center"/>
          </w:tcPr>
          <w:p w14:paraId="7941E66A" w14:textId="77777777" w:rsidR="00714942" w:rsidRPr="00C333BE" w:rsidRDefault="00714942" w:rsidP="00714942">
            <w:pPr>
              <w:jc w:val="center"/>
              <w:rPr>
                <w:sz w:val="18"/>
                <w:szCs w:val="18"/>
              </w:rPr>
            </w:pPr>
          </w:p>
        </w:tc>
        <w:tc>
          <w:tcPr>
            <w:tcW w:w="2805" w:type="dxa"/>
            <w:vMerge/>
            <w:vAlign w:val="center"/>
          </w:tcPr>
          <w:p w14:paraId="70316325" w14:textId="77777777" w:rsidR="00714942" w:rsidRPr="00C333BE" w:rsidRDefault="00714942" w:rsidP="00714942">
            <w:pPr>
              <w:rPr>
                <w:sz w:val="18"/>
                <w:szCs w:val="18"/>
              </w:rPr>
            </w:pPr>
          </w:p>
        </w:tc>
        <w:tc>
          <w:tcPr>
            <w:tcW w:w="2885" w:type="dxa"/>
          </w:tcPr>
          <w:p w14:paraId="31B57F59"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1AE34B62" w14:textId="77777777" w:rsidR="00714942" w:rsidRPr="00C333BE" w:rsidRDefault="00714942" w:rsidP="00714942">
            <w:pPr>
              <w:ind w:hanging="8"/>
              <w:jc w:val="center"/>
              <w:rPr>
                <w:sz w:val="18"/>
                <w:szCs w:val="18"/>
              </w:rPr>
            </w:pPr>
            <w:r w:rsidRPr="00C333BE">
              <w:rPr>
                <w:sz w:val="18"/>
                <w:szCs w:val="18"/>
              </w:rPr>
              <w:t>30</w:t>
            </w:r>
          </w:p>
        </w:tc>
        <w:tc>
          <w:tcPr>
            <w:tcW w:w="1491" w:type="dxa"/>
          </w:tcPr>
          <w:p w14:paraId="1CCF9E1C" w14:textId="77777777" w:rsidR="00714942" w:rsidRPr="00C333BE" w:rsidRDefault="00714942" w:rsidP="00714942">
            <w:pPr>
              <w:rPr>
                <w:sz w:val="18"/>
                <w:szCs w:val="18"/>
              </w:rPr>
            </w:pPr>
          </w:p>
        </w:tc>
      </w:tr>
      <w:tr w:rsidR="00714942" w:rsidRPr="00BF2F31" w14:paraId="5A4D8BC6" w14:textId="77777777" w:rsidTr="00714942">
        <w:tc>
          <w:tcPr>
            <w:tcW w:w="1116" w:type="dxa"/>
            <w:vMerge/>
            <w:vAlign w:val="center"/>
          </w:tcPr>
          <w:p w14:paraId="3BDBA65F" w14:textId="77777777" w:rsidR="00714942" w:rsidRPr="00C333BE" w:rsidRDefault="00714942" w:rsidP="00714942">
            <w:pPr>
              <w:jc w:val="center"/>
              <w:rPr>
                <w:sz w:val="18"/>
                <w:szCs w:val="18"/>
              </w:rPr>
            </w:pPr>
          </w:p>
        </w:tc>
        <w:tc>
          <w:tcPr>
            <w:tcW w:w="2805" w:type="dxa"/>
            <w:vMerge/>
            <w:vAlign w:val="center"/>
          </w:tcPr>
          <w:p w14:paraId="748A6B3E" w14:textId="77777777" w:rsidR="00714942" w:rsidRPr="00C333BE" w:rsidRDefault="00714942" w:rsidP="00714942">
            <w:pPr>
              <w:rPr>
                <w:sz w:val="18"/>
                <w:szCs w:val="18"/>
              </w:rPr>
            </w:pPr>
          </w:p>
        </w:tc>
        <w:tc>
          <w:tcPr>
            <w:tcW w:w="2885" w:type="dxa"/>
          </w:tcPr>
          <w:p w14:paraId="7D411677"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4507D7A1" w14:textId="77777777" w:rsidR="00714942" w:rsidRPr="00C333BE" w:rsidRDefault="00714942" w:rsidP="00714942">
            <w:pPr>
              <w:ind w:hanging="8"/>
              <w:jc w:val="center"/>
              <w:rPr>
                <w:sz w:val="18"/>
                <w:szCs w:val="18"/>
              </w:rPr>
            </w:pPr>
            <w:r w:rsidRPr="00C333BE">
              <w:rPr>
                <w:sz w:val="18"/>
                <w:szCs w:val="18"/>
              </w:rPr>
              <w:t>20</w:t>
            </w:r>
          </w:p>
        </w:tc>
        <w:tc>
          <w:tcPr>
            <w:tcW w:w="1491" w:type="dxa"/>
          </w:tcPr>
          <w:p w14:paraId="58E813D4" w14:textId="77777777" w:rsidR="00714942" w:rsidRPr="00C333BE" w:rsidRDefault="00714942" w:rsidP="00714942">
            <w:pPr>
              <w:rPr>
                <w:sz w:val="18"/>
                <w:szCs w:val="18"/>
              </w:rPr>
            </w:pPr>
          </w:p>
        </w:tc>
      </w:tr>
      <w:tr w:rsidR="00714942" w:rsidRPr="00BF2F31" w14:paraId="045556D7" w14:textId="77777777" w:rsidTr="00714942">
        <w:tc>
          <w:tcPr>
            <w:tcW w:w="1116" w:type="dxa"/>
            <w:vMerge w:val="restart"/>
            <w:vAlign w:val="center"/>
          </w:tcPr>
          <w:p w14:paraId="6BF80A03" w14:textId="77777777" w:rsidR="00714942" w:rsidRPr="00C333BE" w:rsidRDefault="00714942" w:rsidP="00714942">
            <w:pPr>
              <w:jc w:val="center"/>
              <w:rPr>
                <w:sz w:val="18"/>
                <w:szCs w:val="18"/>
              </w:rPr>
            </w:pPr>
            <w:r w:rsidRPr="00C333BE">
              <w:rPr>
                <w:sz w:val="18"/>
                <w:szCs w:val="18"/>
              </w:rPr>
              <w:t>11</w:t>
            </w:r>
          </w:p>
        </w:tc>
        <w:tc>
          <w:tcPr>
            <w:tcW w:w="2805" w:type="dxa"/>
            <w:vMerge w:val="restart"/>
            <w:vAlign w:val="center"/>
          </w:tcPr>
          <w:p w14:paraId="25A50230" w14:textId="77777777" w:rsidR="00714942" w:rsidRPr="00C333BE" w:rsidRDefault="00714942" w:rsidP="00714942">
            <w:pPr>
              <w:ind w:firstLine="7"/>
              <w:rPr>
                <w:sz w:val="18"/>
                <w:szCs w:val="18"/>
              </w:rPr>
            </w:pPr>
            <w:r w:rsidRPr="00C333BE">
              <w:rPr>
                <w:sz w:val="18"/>
                <w:szCs w:val="18"/>
              </w:rPr>
              <w:t>Результативность участия класса в общешкольном соревновании по итогам четверти и год</w:t>
            </w:r>
            <w:r>
              <w:rPr>
                <w:sz w:val="18"/>
                <w:szCs w:val="18"/>
              </w:rPr>
              <w:t>а</w:t>
            </w:r>
          </w:p>
        </w:tc>
        <w:tc>
          <w:tcPr>
            <w:tcW w:w="2885" w:type="dxa"/>
            <w:vAlign w:val="center"/>
          </w:tcPr>
          <w:p w14:paraId="4651B0E5" w14:textId="77777777" w:rsidR="00714942" w:rsidRPr="00C333BE" w:rsidRDefault="00714942" w:rsidP="00714942">
            <w:pPr>
              <w:ind w:firstLine="37"/>
              <w:rPr>
                <w:sz w:val="18"/>
                <w:szCs w:val="18"/>
              </w:rPr>
            </w:pPr>
            <w:r w:rsidRPr="00C333BE">
              <w:rPr>
                <w:sz w:val="18"/>
                <w:szCs w:val="18"/>
              </w:rPr>
              <w:t>1 место</w:t>
            </w:r>
          </w:p>
        </w:tc>
        <w:tc>
          <w:tcPr>
            <w:tcW w:w="1899" w:type="dxa"/>
            <w:vAlign w:val="center"/>
          </w:tcPr>
          <w:p w14:paraId="46FC29A4" w14:textId="77777777" w:rsidR="00714942" w:rsidRPr="00386F6A" w:rsidRDefault="00714942" w:rsidP="00714942">
            <w:pPr>
              <w:ind w:hanging="8"/>
              <w:jc w:val="center"/>
              <w:rPr>
                <w:sz w:val="18"/>
                <w:szCs w:val="18"/>
              </w:rPr>
            </w:pPr>
            <w:r w:rsidRPr="00386F6A">
              <w:rPr>
                <w:sz w:val="18"/>
                <w:szCs w:val="18"/>
              </w:rPr>
              <w:t>20</w:t>
            </w:r>
          </w:p>
        </w:tc>
        <w:tc>
          <w:tcPr>
            <w:tcW w:w="1491" w:type="dxa"/>
          </w:tcPr>
          <w:p w14:paraId="52D65A5C" w14:textId="77777777" w:rsidR="00714942" w:rsidRPr="00C333BE" w:rsidRDefault="00714942" w:rsidP="00714942">
            <w:pPr>
              <w:rPr>
                <w:sz w:val="18"/>
                <w:szCs w:val="18"/>
              </w:rPr>
            </w:pPr>
          </w:p>
        </w:tc>
      </w:tr>
      <w:tr w:rsidR="00714942" w:rsidRPr="00BF2F31" w14:paraId="35F18F08" w14:textId="77777777" w:rsidTr="00714942">
        <w:tc>
          <w:tcPr>
            <w:tcW w:w="1116" w:type="dxa"/>
            <w:vMerge/>
            <w:vAlign w:val="center"/>
          </w:tcPr>
          <w:p w14:paraId="58F11A4B" w14:textId="77777777" w:rsidR="00714942" w:rsidRPr="00C333BE" w:rsidRDefault="00714942" w:rsidP="00714942">
            <w:pPr>
              <w:jc w:val="center"/>
              <w:rPr>
                <w:sz w:val="18"/>
                <w:szCs w:val="18"/>
              </w:rPr>
            </w:pPr>
          </w:p>
        </w:tc>
        <w:tc>
          <w:tcPr>
            <w:tcW w:w="2805" w:type="dxa"/>
            <w:vMerge/>
            <w:vAlign w:val="center"/>
          </w:tcPr>
          <w:p w14:paraId="348AA52F" w14:textId="77777777" w:rsidR="00714942" w:rsidRPr="00C333BE" w:rsidRDefault="00714942" w:rsidP="00714942">
            <w:pPr>
              <w:ind w:firstLine="7"/>
              <w:rPr>
                <w:sz w:val="18"/>
                <w:szCs w:val="18"/>
              </w:rPr>
            </w:pPr>
          </w:p>
        </w:tc>
        <w:tc>
          <w:tcPr>
            <w:tcW w:w="2885" w:type="dxa"/>
            <w:vAlign w:val="center"/>
          </w:tcPr>
          <w:p w14:paraId="45EFD22B" w14:textId="77777777" w:rsidR="00714942" w:rsidRPr="00C333BE" w:rsidRDefault="00714942" w:rsidP="00714942">
            <w:pPr>
              <w:ind w:firstLine="37"/>
              <w:rPr>
                <w:sz w:val="18"/>
                <w:szCs w:val="18"/>
              </w:rPr>
            </w:pPr>
            <w:r w:rsidRPr="00C333BE">
              <w:rPr>
                <w:sz w:val="18"/>
                <w:szCs w:val="18"/>
              </w:rPr>
              <w:t>2 место</w:t>
            </w:r>
          </w:p>
        </w:tc>
        <w:tc>
          <w:tcPr>
            <w:tcW w:w="1899" w:type="dxa"/>
            <w:vAlign w:val="center"/>
          </w:tcPr>
          <w:p w14:paraId="1C5E8A26" w14:textId="77777777" w:rsidR="00714942" w:rsidRPr="00386F6A" w:rsidRDefault="00714942" w:rsidP="00714942">
            <w:pPr>
              <w:ind w:hanging="8"/>
              <w:jc w:val="center"/>
              <w:rPr>
                <w:sz w:val="18"/>
                <w:szCs w:val="18"/>
              </w:rPr>
            </w:pPr>
            <w:r w:rsidRPr="00386F6A">
              <w:rPr>
                <w:sz w:val="18"/>
                <w:szCs w:val="18"/>
              </w:rPr>
              <w:t>15</w:t>
            </w:r>
          </w:p>
        </w:tc>
        <w:tc>
          <w:tcPr>
            <w:tcW w:w="1491" w:type="dxa"/>
          </w:tcPr>
          <w:p w14:paraId="71E69511" w14:textId="77777777" w:rsidR="00714942" w:rsidRPr="00C333BE" w:rsidRDefault="00714942" w:rsidP="00714942">
            <w:pPr>
              <w:rPr>
                <w:sz w:val="18"/>
                <w:szCs w:val="18"/>
              </w:rPr>
            </w:pPr>
          </w:p>
        </w:tc>
      </w:tr>
      <w:tr w:rsidR="00714942" w:rsidRPr="00BF2F31" w14:paraId="05A94DFB" w14:textId="77777777" w:rsidTr="00714942">
        <w:trPr>
          <w:trHeight w:val="205"/>
        </w:trPr>
        <w:tc>
          <w:tcPr>
            <w:tcW w:w="1116" w:type="dxa"/>
            <w:vMerge/>
            <w:vAlign w:val="center"/>
          </w:tcPr>
          <w:p w14:paraId="0F090871" w14:textId="77777777" w:rsidR="00714942" w:rsidRPr="00C333BE" w:rsidRDefault="00714942" w:rsidP="00714942">
            <w:pPr>
              <w:jc w:val="center"/>
              <w:rPr>
                <w:sz w:val="18"/>
                <w:szCs w:val="18"/>
              </w:rPr>
            </w:pPr>
          </w:p>
        </w:tc>
        <w:tc>
          <w:tcPr>
            <w:tcW w:w="2805" w:type="dxa"/>
            <w:vMerge/>
            <w:vAlign w:val="center"/>
          </w:tcPr>
          <w:p w14:paraId="6895850E" w14:textId="77777777" w:rsidR="00714942" w:rsidRPr="00C333BE" w:rsidRDefault="00714942" w:rsidP="00714942">
            <w:pPr>
              <w:ind w:firstLine="7"/>
              <w:rPr>
                <w:sz w:val="18"/>
                <w:szCs w:val="18"/>
              </w:rPr>
            </w:pPr>
          </w:p>
        </w:tc>
        <w:tc>
          <w:tcPr>
            <w:tcW w:w="2885" w:type="dxa"/>
            <w:vAlign w:val="center"/>
          </w:tcPr>
          <w:p w14:paraId="4B1E5828" w14:textId="77777777" w:rsidR="00714942" w:rsidRPr="00C333BE" w:rsidRDefault="00714942" w:rsidP="00714942">
            <w:pPr>
              <w:ind w:firstLine="37"/>
              <w:rPr>
                <w:sz w:val="18"/>
                <w:szCs w:val="18"/>
              </w:rPr>
            </w:pPr>
            <w:r w:rsidRPr="00C333BE">
              <w:rPr>
                <w:sz w:val="18"/>
                <w:szCs w:val="18"/>
              </w:rPr>
              <w:t>3 место</w:t>
            </w:r>
          </w:p>
        </w:tc>
        <w:tc>
          <w:tcPr>
            <w:tcW w:w="1899" w:type="dxa"/>
            <w:vAlign w:val="center"/>
          </w:tcPr>
          <w:p w14:paraId="6628C9D9" w14:textId="77777777" w:rsidR="00714942" w:rsidRPr="00386F6A" w:rsidRDefault="00714942" w:rsidP="00714942">
            <w:pPr>
              <w:ind w:hanging="150"/>
              <w:jc w:val="center"/>
              <w:rPr>
                <w:sz w:val="18"/>
                <w:szCs w:val="18"/>
              </w:rPr>
            </w:pPr>
            <w:r w:rsidRPr="00386F6A">
              <w:rPr>
                <w:sz w:val="18"/>
                <w:szCs w:val="18"/>
              </w:rPr>
              <w:t>10</w:t>
            </w:r>
          </w:p>
        </w:tc>
        <w:tc>
          <w:tcPr>
            <w:tcW w:w="1491" w:type="dxa"/>
          </w:tcPr>
          <w:p w14:paraId="45D4896F" w14:textId="77777777" w:rsidR="00714942" w:rsidRPr="00C333BE" w:rsidRDefault="00714942" w:rsidP="00714942">
            <w:pPr>
              <w:rPr>
                <w:sz w:val="18"/>
                <w:szCs w:val="18"/>
              </w:rPr>
            </w:pPr>
          </w:p>
        </w:tc>
      </w:tr>
      <w:tr w:rsidR="00714942" w:rsidRPr="00BF2F31" w14:paraId="47FADFD6" w14:textId="77777777" w:rsidTr="00714942">
        <w:tc>
          <w:tcPr>
            <w:tcW w:w="1116" w:type="dxa"/>
            <w:vMerge w:val="restart"/>
            <w:vAlign w:val="center"/>
          </w:tcPr>
          <w:p w14:paraId="4B2143D1" w14:textId="77777777" w:rsidR="00714942" w:rsidRPr="00C333BE" w:rsidRDefault="00714942" w:rsidP="00714942">
            <w:pPr>
              <w:jc w:val="center"/>
              <w:rPr>
                <w:sz w:val="18"/>
                <w:szCs w:val="18"/>
              </w:rPr>
            </w:pPr>
            <w:r w:rsidRPr="00C333BE">
              <w:rPr>
                <w:sz w:val="18"/>
                <w:szCs w:val="18"/>
              </w:rPr>
              <w:t>12</w:t>
            </w:r>
          </w:p>
        </w:tc>
        <w:tc>
          <w:tcPr>
            <w:tcW w:w="2805" w:type="dxa"/>
            <w:vMerge w:val="restart"/>
            <w:vAlign w:val="center"/>
          </w:tcPr>
          <w:p w14:paraId="56337427" w14:textId="77777777" w:rsidR="00714942" w:rsidRPr="00C333BE" w:rsidRDefault="00714942" w:rsidP="00714942">
            <w:pPr>
              <w:ind w:firstLine="7"/>
              <w:rPr>
                <w:sz w:val="18"/>
                <w:szCs w:val="18"/>
              </w:rPr>
            </w:pPr>
            <w:r w:rsidRPr="00C333BE">
              <w:rPr>
                <w:sz w:val="18"/>
                <w:szCs w:val="18"/>
              </w:rPr>
              <w:t>Повышение интереса учащихся к предмету через проведение внеклассной работы с предоставлением информации на школьной сайт</w:t>
            </w:r>
            <w:r>
              <w:rPr>
                <w:sz w:val="18"/>
                <w:szCs w:val="18"/>
              </w:rPr>
              <w:t>, в соцсети</w:t>
            </w:r>
            <w:r w:rsidRPr="00C333BE">
              <w:rPr>
                <w:sz w:val="18"/>
                <w:szCs w:val="18"/>
              </w:rPr>
              <w:t xml:space="preserve"> (за каждое мероприятие)</w:t>
            </w:r>
          </w:p>
        </w:tc>
        <w:tc>
          <w:tcPr>
            <w:tcW w:w="2885" w:type="dxa"/>
            <w:vAlign w:val="center"/>
          </w:tcPr>
          <w:p w14:paraId="0EFBE419" w14:textId="77777777" w:rsidR="00714942" w:rsidRPr="00C333BE" w:rsidRDefault="00714942" w:rsidP="00714942">
            <w:pPr>
              <w:ind w:firstLine="37"/>
              <w:rPr>
                <w:sz w:val="18"/>
                <w:szCs w:val="18"/>
              </w:rPr>
            </w:pPr>
            <w:r w:rsidRPr="00C333BE">
              <w:rPr>
                <w:sz w:val="18"/>
                <w:szCs w:val="18"/>
              </w:rPr>
              <w:t>Межшкольное</w:t>
            </w:r>
          </w:p>
        </w:tc>
        <w:tc>
          <w:tcPr>
            <w:tcW w:w="1899" w:type="dxa"/>
            <w:vAlign w:val="center"/>
          </w:tcPr>
          <w:p w14:paraId="706A4415" w14:textId="77777777" w:rsidR="00714942" w:rsidRPr="00C333BE" w:rsidRDefault="00714942" w:rsidP="00714942">
            <w:pPr>
              <w:ind w:hanging="150"/>
              <w:jc w:val="center"/>
              <w:rPr>
                <w:sz w:val="18"/>
                <w:szCs w:val="18"/>
              </w:rPr>
            </w:pPr>
            <w:r w:rsidRPr="00C333BE">
              <w:rPr>
                <w:sz w:val="18"/>
                <w:szCs w:val="18"/>
              </w:rPr>
              <w:t>25</w:t>
            </w:r>
          </w:p>
        </w:tc>
        <w:tc>
          <w:tcPr>
            <w:tcW w:w="1491" w:type="dxa"/>
          </w:tcPr>
          <w:p w14:paraId="37C2D1E4" w14:textId="77777777" w:rsidR="00714942" w:rsidRPr="00C333BE" w:rsidRDefault="00714942" w:rsidP="00714942">
            <w:pPr>
              <w:rPr>
                <w:sz w:val="18"/>
                <w:szCs w:val="18"/>
              </w:rPr>
            </w:pPr>
          </w:p>
        </w:tc>
      </w:tr>
      <w:tr w:rsidR="00714942" w:rsidRPr="00BF2F31" w14:paraId="7F8DFD20" w14:textId="77777777" w:rsidTr="00714942">
        <w:tc>
          <w:tcPr>
            <w:tcW w:w="1116" w:type="dxa"/>
            <w:vMerge/>
            <w:vAlign w:val="center"/>
          </w:tcPr>
          <w:p w14:paraId="7E69DD92" w14:textId="77777777" w:rsidR="00714942" w:rsidRPr="00C333BE" w:rsidRDefault="00714942" w:rsidP="00714942">
            <w:pPr>
              <w:jc w:val="center"/>
              <w:rPr>
                <w:sz w:val="18"/>
                <w:szCs w:val="18"/>
              </w:rPr>
            </w:pPr>
          </w:p>
        </w:tc>
        <w:tc>
          <w:tcPr>
            <w:tcW w:w="2805" w:type="dxa"/>
            <w:vMerge/>
            <w:vAlign w:val="center"/>
          </w:tcPr>
          <w:p w14:paraId="3E661928" w14:textId="77777777" w:rsidR="00714942" w:rsidRPr="00C333BE" w:rsidRDefault="00714942" w:rsidP="00714942">
            <w:pPr>
              <w:ind w:firstLine="7"/>
              <w:rPr>
                <w:sz w:val="18"/>
                <w:szCs w:val="18"/>
              </w:rPr>
            </w:pPr>
          </w:p>
        </w:tc>
        <w:tc>
          <w:tcPr>
            <w:tcW w:w="2885" w:type="dxa"/>
            <w:vAlign w:val="center"/>
          </w:tcPr>
          <w:p w14:paraId="6DDFFBC1" w14:textId="77777777" w:rsidR="00714942" w:rsidRPr="00C333BE" w:rsidRDefault="00714942" w:rsidP="00714942">
            <w:pPr>
              <w:ind w:firstLine="37"/>
              <w:rPr>
                <w:sz w:val="18"/>
                <w:szCs w:val="18"/>
              </w:rPr>
            </w:pPr>
            <w:r w:rsidRPr="00C333BE">
              <w:rPr>
                <w:sz w:val="18"/>
                <w:szCs w:val="18"/>
              </w:rPr>
              <w:t>Общешкольное</w:t>
            </w:r>
          </w:p>
        </w:tc>
        <w:tc>
          <w:tcPr>
            <w:tcW w:w="1899" w:type="dxa"/>
            <w:vAlign w:val="center"/>
          </w:tcPr>
          <w:p w14:paraId="44CA0E5A" w14:textId="77777777" w:rsidR="00714942" w:rsidRPr="00C333BE" w:rsidRDefault="00714942" w:rsidP="00714942">
            <w:pPr>
              <w:ind w:hanging="150"/>
              <w:jc w:val="center"/>
              <w:rPr>
                <w:sz w:val="18"/>
                <w:szCs w:val="18"/>
              </w:rPr>
            </w:pPr>
            <w:r w:rsidRPr="00C333BE">
              <w:rPr>
                <w:sz w:val="18"/>
                <w:szCs w:val="18"/>
              </w:rPr>
              <w:t>20</w:t>
            </w:r>
          </w:p>
        </w:tc>
        <w:tc>
          <w:tcPr>
            <w:tcW w:w="1491" w:type="dxa"/>
          </w:tcPr>
          <w:p w14:paraId="16957AA0" w14:textId="77777777" w:rsidR="00714942" w:rsidRPr="00C333BE" w:rsidRDefault="00714942" w:rsidP="00714942">
            <w:pPr>
              <w:rPr>
                <w:sz w:val="18"/>
                <w:szCs w:val="18"/>
              </w:rPr>
            </w:pPr>
          </w:p>
        </w:tc>
      </w:tr>
      <w:tr w:rsidR="00714942" w:rsidRPr="00BF2F31" w14:paraId="2C54308F" w14:textId="77777777" w:rsidTr="00714942">
        <w:tc>
          <w:tcPr>
            <w:tcW w:w="1116" w:type="dxa"/>
            <w:vMerge/>
            <w:vAlign w:val="center"/>
          </w:tcPr>
          <w:p w14:paraId="0534ACE4" w14:textId="77777777" w:rsidR="00714942" w:rsidRPr="00C333BE" w:rsidRDefault="00714942" w:rsidP="00714942">
            <w:pPr>
              <w:jc w:val="center"/>
              <w:rPr>
                <w:sz w:val="18"/>
                <w:szCs w:val="18"/>
              </w:rPr>
            </w:pPr>
          </w:p>
        </w:tc>
        <w:tc>
          <w:tcPr>
            <w:tcW w:w="2805" w:type="dxa"/>
            <w:vMerge/>
            <w:vAlign w:val="center"/>
          </w:tcPr>
          <w:p w14:paraId="50D94878" w14:textId="77777777" w:rsidR="00714942" w:rsidRPr="00C333BE" w:rsidRDefault="00714942" w:rsidP="00714942">
            <w:pPr>
              <w:ind w:firstLine="7"/>
              <w:rPr>
                <w:sz w:val="18"/>
                <w:szCs w:val="18"/>
              </w:rPr>
            </w:pPr>
          </w:p>
        </w:tc>
        <w:tc>
          <w:tcPr>
            <w:tcW w:w="2885" w:type="dxa"/>
            <w:vAlign w:val="center"/>
          </w:tcPr>
          <w:p w14:paraId="3ABE12CA" w14:textId="77777777" w:rsidR="00714942" w:rsidRPr="00C333BE" w:rsidRDefault="00714942" w:rsidP="00714942">
            <w:pPr>
              <w:ind w:firstLine="37"/>
              <w:rPr>
                <w:sz w:val="18"/>
                <w:szCs w:val="18"/>
              </w:rPr>
            </w:pPr>
            <w:r w:rsidRPr="00C333BE">
              <w:rPr>
                <w:sz w:val="18"/>
                <w:szCs w:val="18"/>
              </w:rPr>
              <w:t>Межклассное</w:t>
            </w:r>
          </w:p>
        </w:tc>
        <w:tc>
          <w:tcPr>
            <w:tcW w:w="1899" w:type="dxa"/>
            <w:vAlign w:val="center"/>
          </w:tcPr>
          <w:p w14:paraId="28E39824" w14:textId="77777777" w:rsidR="00714942" w:rsidRPr="00C333BE" w:rsidRDefault="00714942" w:rsidP="00714942">
            <w:pPr>
              <w:ind w:hanging="150"/>
              <w:jc w:val="center"/>
              <w:rPr>
                <w:sz w:val="18"/>
                <w:szCs w:val="18"/>
              </w:rPr>
            </w:pPr>
            <w:r w:rsidRPr="00C333BE">
              <w:rPr>
                <w:sz w:val="18"/>
                <w:szCs w:val="18"/>
              </w:rPr>
              <w:t>15</w:t>
            </w:r>
          </w:p>
        </w:tc>
        <w:tc>
          <w:tcPr>
            <w:tcW w:w="1491" w:type="dxa"/>
          </w:tcPr>
          <w:p w14:paraId="3E505EDE" w14:textId="77777777" w:rsidR="00714942" w:rsidRPr="00C333BE" w:rsidRDefault="00714942" w:rsidP="00714942">
            <w:pPr>
              <w:rPr>
                <w:sz w:val="18"/>
                <w:szCs w:val="18"/>
              </w:rPr>
            </w:pPr>
          </w:p>
        </w:tc>
      </w:tr>
      <w:tr w:rsidR="00714942" w:rsidRPr="00BF2F31" w14:paraId="45177F3D" w14:textId="77777777" w:rsidTr="00714942">
        <w:tc>
          <w:tcPr>
            <w:tcW w:w="1116" w:type="dxa"/>
            <w:vMerge/>
            <w:vAlign w:val="center"/>
          </w:tcPr>
          <w:p w14:paraId="34D7A37C" w14:textId="77777777" w:rsidR="00714942" w:rsidRPr="00C333BE" w:rsidRDefault="00714942" w:rsidP="00714942">
            <w:pPr>
              <w:jc w:val="center"/>
              <w:rPr>
                <w:sz w:val="18"/>
                <w:szCs w:val="18"/>
              </w:rPr>
            </w:pPr>
          </w:p>
        </w:tc>
        <w:tc>
          <w:tcPr>
            <w:tcW w:w="2805" w:type="dxa"/>
            <w:vMerge/>
            <w:vAlign w:val="center"/>
          </w:tcPr>
          <w:p w14:paraId="4FA7951A" w14:textId="77777777" w:rsidR="00714942" w:rsidRPr="00C333BE" w:rsidRDefault="00714942" w:rsidP="00714942">
            <w:pPr>
              <w:ind w:firstLine="7"/>
              <w:rPr>
                <w:sz w:val="18"/>
                <w:szCs w:val="18"/>
              </w:rPr>
            </w:pPr>
          </w:p>
        </w:tc>
        <w:tc>
          <w:tcPr>
            <w:tcW w:w="2885" w:type="dxa"/>
            <w:vAlign w:val="center"/>
          </w:tcPr>
          <w:p w14:paraId="6B0FE41A" w14:textId="77777777" w:rsidR="00714942" w:rsidRPr="00C333BE" w:rsidRDefault="00714942" w:rsidP="00714942">
            <w:pPr>
              <w:ind w:firstLine="37"/>
              <w:rPr>
                <w:sz w:val="18"/>
                <w:szCs w:val="18"/>
              </w:rPr>
            </w:pPr>
            <w:r w:rsidRPr="00C333BE">
              <w:rPr>
                <w:sz w:val="18"/>
                <w:szCs w:val="18"/>
              </w:rPr>
              <w:t xml:space="preserve">Внутриклассное </w:t>
            </w:r>
          </w:p>
        </w:tc>
        <w:tc>
          <w:tcPr>
            <w:tcW w:w="1899" w:type="dxa"/>
            <w:vAlign w:val="center"/>
          </w:tcPr>
          <w:p w14:paraId="5BAEBB98" w14:textId="77777777" w:rsidR="00714942" w:rsidRPr="00C333BE" w:rsidRDefault="00714942" w:rsidP="00714942">
            <w:pPr>
              <w:ind w:hanging="150"/>
              <w:jc w:val="center"/>
              <w:rPr>
                <w:sz w:val="18"/>
                <w:szCs w:val="18"/>
              </w:rPr>
            </w:pPr>
            <w:r w:rsidRPr="00C333BE">
              <w:rPr>
                <w:sz w:val="18"/>
                <w:szCs w:val="18"/>
              </w:rPr>
              <w:t>10</w:t>
            </w:r>
          </w:p>
        </w:tc>
        <w:tc>
          <w:tcPr>
            <w:tcW w:w="1491" w:type="dxa"/>
          </w:tcPr>
          <w:p w14:paraId="595FA3B0" w14:textId="77777777" w:rsidR="00714942" w:rsidRPr="00C333BE" w:rsidRDefault="00714942" w:rsidP="00714942">
            <w:pPr>
              <w:rPr>
                <w:sz w:val="18"/>
                <w:szCs w:val="18"/>
              </w:rPr>
            </w:pPr>
          </w:p>
        </w:tc>
      </w:tr>
      <w:tr w:rsidR="00714942" w:rsidRPr="00BF2F31" w14:paraId="6CC6997D" w14:textId="77777777" w:rsidTr="00714942">
        <w:tc>
          <w:tcPr>
            <w:tcW w:w="1116" w:type="dxa"/>
            <w:vAlign w:val="center"/>
          </w:tcPr>
          <w:p w14:paraId="31791B02" w14:textId="77777777" w:rsidR="00714942" w:rsidRPr="00C333BE" w:rsidRDefault="00714942" w:rsidP="00714942">
            <w:pPr>
              <w:jc w:val="center"/>
              <w:rPr>
                <w:sz w:val="18"/>
                <w:szCs w:val="18"/>
              </w:rPr>
            </w:pPr>
            <w:r w:rsidRPr="00C333BE">
              <w:rPr>
                <w:sz w:val="18"/>
                <w:szCs w:val="18"/>
              </w:rPr>
              <w:t>13</w:t>
            </w:r>
          </w:p>
        </w:tc>
        <w:tc>
          <w:tcPr>
            <w:tcW w:w="2805" w:type="dxa"/>
            <w:vAlign w:val="center"/>
          </w:tcPr>
          <w:p w14:paraId="0E0DD905" w14:textId="77777777" w:rsidR="00714942" w:rsidRPr="00C333BE" w:rsidRDefault="00714942" w:rsidP="00714942">
            <w:pPr>
              <w:ind w:firstLine="7"/>
              <w:rPr>
                <w:sz w:val="18"/>
                <w:szCs w:val="18"/>
              </w:rPr>
            </w:pPr>
            <w:r w:rsidRPr="00C333BE">
              <w:rPr>
                <w:sz w:val="18"/>
                <w:szCs w:val="18"/>
              </w:rPr>
              <w:t>Организация и проведение праздников на школьном уровне</w:t>
            </w:r>
          </w:p>
        </w:tc>
        <w:tc>
          <w:tcPr>
            <w:tcW w:w="2885" w:type="dxa"/>
            <w:vAlign w:val="center"/>
          </w:tcPr>
          <w:p w14:paraId="444B5E9F" w14:textId="77777777" w:rsidR="00714942" w:rsidRPr="00C333BE" w:rsidRDefault="00714942" w:rsidP="00714942">
            <w:pPr>
              <w:ind w:firstLine="37"/>
              <w:rPr>
                <w:sz w:val="18"/>
                <w:szCs w:val="18"/>
              </w:rPr>
            </w:pPr>
            <w:r w:rsidRPr="00C333BE">
              <w:rPr>
                <w:sz w:val="18"/>
                <w:szCs w:val="18"/>
              </w:rPr>
              <w:t>Общешкольное мероприятие (по факту)</w:t>
            </w:r>
          </w:p>
        </w:tc>
        <w:tc>
          <w:tcPr>
            <w:tcW w:w="1899" w:type="dxa"/>
            <w:vAlign w:val="center"/>
          </w:tcPr>
          <w:p w14:paraId="1A79D062" w14:textId="77777777" w:rsidR="00714942" w:rsidRPr="00C333BE" w:rsidRDefault="00714942" w:rsidP="00714942">
            <w:pPr>
              <w:ind w:hanging="150"/>
              <w:jc w:val="center"/>
              <w:rPr>
                <w:sz w:val="18"/>
                <w:szCs w:val="18"/>
              </w:rPr>
            </w:pPr>
            <w:r w:rsidRPr="00C333BE">
              <w:rPr>
                <w:sz w:val="18"/>
                <w:szCs w:val="18"/>
              </w:rPr>
              <w:t>20</w:t>
            </w:r>
          </w:p>
        </w:tc>
        <w:tc>
          <w:tcPr>
            <w:tcW w:w="1491" w:type="dxa"/>
          </w:tcPr>
          <w:p w14:paraId="4E3BF22D" w14:textId="77777777" w:rsidR="00714942" w:rsidRPr="00C333BE" w:rsidRDefault="00714942" w:rsidP="00714942">
            <w:pPr>
              <w:rPr>
                <w:sz w:val="18"/>
                <w:szCs w:val="18"/>
              </w:rPr>
            </w:pPr>
          </w:p>
        </w:tc>
      </w:tr>
      <w:tr w:rsidR="00714942" w:rsidRPr="00BF2F31" w14:paraId="1B0B9579" w14:textId="77777777" w:rsidTr="00714942">
        <w:tc>
          <w:tcPr>
            <w:tcW w:w="10196" w:type="dxa"/>
            <w:gridSpan w:val="5"/>
            <w:vAlign w:val="center"/>
          </w:tcPr>
          <w:p w14:paraId="19FB34E4" w14:textId="77777777" w:rsidR="00714942" w:rsidRPr="00175064" w:rsidRDefault="00714942" w:rsidP="003C77CF">
            <w:pPr>
              <w:pStyle w:val="afa"/>
              <w:widowControl w:val="0"/>
              <w:numPr>
                <w:ilvl w:val="0"/>
                <w:numId w:val="12"/>
              </w:numPr>
              <w:autoSpaceDE w:val="0"/>
              <w:autoSpaceDN w:val="0"/>
              <w:adjustRightInd w:val="0"/>
              <w:ind w:right="113"/>
              <w:contextualSpacing/>
              <w:jc w:val="center"/>
              <w:rPr>
                <w:b/>
                <w:sz w:val="20"/>
                <w:szCs w:val="18"/>
              </w:rPr>
            </w:pPr>
            <w:r w:rsidRPr="00175064">
              <w:rPr>
                <w:b/>
                <w:sz w:val="20"/>
                <w:szCs w:val="18"/>
              </w:rPr>
              <w:t>Результативность участия  в педагогических проектах, конкурсах, транслирование в педагогических коллективах опыта практических результатов своей профессиональной деятельности</w:t>
            </w:r>
          </w:p>
          <w:p w14:paraId="5528D8A2" w14:textId="77777777" w:rsidR="00714942" w:rsidRPr="00C333BE" w:rsidRDefault="00714942" w:rsidP="00714942">
            <w:pPr>
              <w:rPr>
                <w:sz w:val="18"/>
                <w:szCs w:val="18"/>
              </w:rPr>
            </w:pPr>
          </w:p>
        </w:tc>
      </w:tr>
      <w:tr w:rsidR="00714942" w:rsidRPr="00BF2F31" w14:paraId="5DC3E4C7" w14:textId="77777777" w:rsidTr="00714942">
        <w:tc>
          <w:tcPr>
            <w:tcW w:w="1116" w:type="dxa"/>
            <w:vMerge w:val="restart"/>
            <w:vAlign w:val="center"/>
          </w:tcPr>
          <w:p w14:paraId="2671F589" w14:textId="77777777" w:rsidR="00714942" w:rsidRPr="00C333BE" w:rsidRDefault="00714942" w:rsidP="00714942">
            <w:pPr>
              <w:jc w:val="center"/>
              <w:rPr>
                <w:sz w:val="18"/>
                <w:szCs w:val="18"/>
              </w:rPr>
            </w:pPr>
            <w:r w:rsidRPr="00C333BE">
              <w:rPr>
                <w:sz w:val="18"/>
                <w:szCs w:val="18"/>
              </w:rPr>
              <w:t>1</w:t>
            </w:r>
          </w:p>
        </w:tc>
        <w:tc>
          <w:tcPr>
            <w:tcW w:w="2805" w:type="dxa"/>
            <w:vMerge w:val="restart"/>
            <w:vAlign w:val="center"/>
          </w:tcPr>
          <w:p w14:paraId="7CE5538B" w14:textId="77777777" w:rsidR="00714942" w:rsidRPr="00C333BE" w:rsidRDefault="00714942" w:rsidP="00714942">
            <w:pPr>
              <w:ind w:firstLine="7"/>
              <w:rPr>
                <w:sz w:val="18"/>
                <w:szCs w:val="18"/>
              </w:rPr>
            </w:pPr>
            <w:r w:rsidRPr="00C333BE">
              <w:rPr>
                <w:color w:val="000000"/>
                <w:sz w:val="18"/>
                <w:szCs w:val="18"/>
              </w:rPr>
              <w:t>Участие (очное) в конкурсе педагогического мастерства</w:t>
            </w:r>
            <w:r>
              <w:rPr>
                <w:color w:val="000000"/>
                <w:sz w:val="18"/>
                <w:szCs w:val="18"/>
              </w:rPr>
              <w:t xml:space="preserve">, </w:t>
            </w:r>
            <w:r w:rsidRPr="00212576">
              <w:rPr>
                <w:sz w:val="18"/>
                <w:szCs w:val="18"/>
              </w:rPr>
              <w:t>имеющих официальный статус:</w:t>
            </w:r>
          </w:p>
        </w:tc>
        <w:tc>
          <w:tcPr>
            <w:tcW w:w="2885" w:type="dxa"/>
          </w:tcPr>
          <w:p w14:paraId="04C30658" w14:textId="77777777" w:rsidR="00714942" w:rsidRPr="00C333BE" w:rsidRDefault="00714942" w:rsidP="00714942">
            <w:pPr>
              <w:ind w:firstLine="37"/>
              <w:rPr>
                <w:sz w:val="18"/>
                <w:szCs w:val="18"/>
              </w:rPr>
            </w:pPr>
            <w:r w:rsidRPr="00C333BE">
              <w:rPr>
                <w:sz w:val="18"/>
                <w:szCs w:val="18"/>
              </w:rPr>
              <w:t>Школьный уровень</w:t>
            </w:r>
          </w:p>
        </w:tc>
        <w:tc>
          <w:tcPr>
            <w:tcW w:w="1899" w:type="dxa"/>
            <w:tcBorders>
              <w:top w:val="nil"/>
            </w:tcBorders>
            <w:vAlign w:val="center"/>
          </w:tcPr>
          <w:p w14:paraId="48D70169" w14:textId="77777777" w:rsidR="00714942" w:rsidRPr="00175064" w:rsidRDefault="00714942" w:rsidP="00714942">
            <w:pPr>
              <w:jc w:val="center"/>
              <w:rPr>
                <w:sz w:val="18"/>
                <w:szCs w:val="18"/>
              </w:rPr>
            </w:pPr>
            <w:r w:rsidRPr="00175064">
              <w:rPr>
                <w:sz w:val="18"/>
                <w:szCs w:val="18"/>
                <w:lang w:val="en-US"/>
              </w:rPr>
              <w:t>5</w:t>
            </w:r>
            <w:r w:rsidRPr="00175064">
              <w:rPr>
                <w:sz w:val="18"/>
                <w:szCs w:val="18"/>
              </w:rPr>
              <w:t>0</w:t>
            </w:r>
          </w:p>
        </w:tc>
        <w:tc>
          <w:tcPr>
            <w:tcW w:w="1491" w:type="dxa"/>
            <w:tcBorders>
              <w:top w:val="nil"/>
            </w:tcBorders>
          </w:tcPr>
          <w:p w14:paraId="7B5DEFC2" w14:textId="77777777" w:rsidR="00714942" w:rsidRPr="00C333BE" w:rsidRDefault="00714942" w:rsidP="00714942">
            <w:pPr>
              <w:rPr>
                <w:sz w:val="18"/>
                <w:szCs w:val="18"/>
              </w:rPr>
            </w:pPr>
          </w:p>
        </w:tc>
      </w:tr>
      <w:tr w:rsidR="00714942" w:rsidRPr="00BF2F31" w14:paraId="7D65174A" w14:textId="77777777" w:rsidTr="00714942">
        <w:tc>
          <w:tcPr>
            <w:tcW w:w="1116" w:type="dxa"/>
            <w:vMerge/>
            <w:vAlign w:val="center"/>
          </w:tcPr>
          <w:p w14:paraId="3F2C9783" w14:textId="77777777" w:rsidR="00714942" w:rsidRPr="00C333BE" w:rsidRDefault="00714942" w:rsidP="00714942">
            <w:pPr>
              <w:jc w:val="center"/>
              <w:rPr>
                <w:sz w:val="18"/>
                <w:szCs w:val="18"/>
              </w:rPr>
            </w:pPr>
          </w:p>
        </w:tc>
        <w:tc>
          <w:tcPr>
            <w:tcW w:w="2805" w:type="dxa"/>
            <w:vMerge/>
            <w:vAlign w:val="center"/>
          </w:tcPr>
          <w:p w14:paraId="2CBD41AD" w14:textId="77777777" w:rsidR="00714942" w:rsidRPr="00C333BE" w:rsidRDefault="00714942" w:rsidP="00714942">
            <w:pPr>
              <w:ind w:firstLine="7"/>
              <w:rPr>
                <w:color w:val="000000"/>
              </w:rPr>
            </w:pPr>
          </w:p>
        </w:tc>
        <w:tc>
          <w:tcPr>
            <w:tcW w:w="2885" w:type="dxa"/>
          </w:tcPr>
          <w:p w14:paraId="738D4F74" w14:textId="77777777" w:rsidR="00714942" w:rsidRPr="00212576" w:rsidRDefault="00714942" w:rsidP="00714942">
            <w:pPr>
              <w:ind w:firstLine="37"/>
              <w:rPr>
                <w:sz w:val="18"/>
                <w:szCs w:val="18"/>
              </w:rPr>
            </w:pPr>
            <w:r w:rsidRPr="00212576">
              <w:rPr>
                <w:sz w:val="18"/>
                <w:szCs w:val="18"/>
              </w:rPr>
              <w:t>Муниципальный уровень</w:t>
            </w:r>
          </w:p>
        </w:tc>
        <w:tc>
          <w:tcPr>
            <w:tcW w:w="1899" w:type="dxa"/>
            <w:vAlign w:val="center"/>
          </w:tcPr>
          <w:p w14:paraId="0F2E0B88" w14:textId="77777777" w:rsidR="00714942" w:rsidRPr="00175064" w:rsidRDefault="00714942" w:rsidP="00714942">
            <w:pPr>
              <w:jc w:val="center"/>
              <w:rPr>
                <w:sz w:val="18"/>
                <w:szCs w:val="18"/>
              </w:rPr>
            </w:pPr>
            <w:r w:rsidRPr="00175064">
              <w:rPr>
                <w:sz w:val="18"/>
                <w:szCs w:val="18"/>
                <w:lang w:val="en-US"/>
              </w:rPr>
              <w:t>7</w:t>
            </w:r>
            <w:r w:rsidRPr="00175064">
              <w:rPr>
                <w:sz w:val="18"/>
                <w:szCs w:val="18"/>
              </w:rPr>
              <w:t>0</w:t>
            </w:r>
          </w:p>
        </w:tc>
        <w:tc>
          <w:tcPr>
            <w:tcW w:w="1491" w:type="dxa"/>
          </w:tcPr>
          <w:p w14:paraId="747D1394" w14:textId="77777777" w:rsidR="00714942" w:rsidRPr="00C333BE" w:rsidRDefault="00714942" w:rsidP="00714942">
            <w:pPr>
              <w:rPr>
                <w:sz w:val="18"/>
                <w:szCs w:val="18"/>
              </w:rPr>
            </w:pPr>
          </w:p>
        </w:tc>
      </w:tr>
      <w:tr w:rsidR="00714942" w:rsidRPr="00BF2F31" w14:paraId="0F87164F" w14:textId="77777777" w:rsidTr="00714942">
        <w:tc>
          <w:tcPr>
            <w:tcW w:w="1116" w:type="dxa"/>
            <w:vMerge/>
            <w:vAlign w:val="center"/>
          </w:tcPr>
          <w:p w14:paraId="2A3B5BE8" w14:textId="77777777" w:rsidR="00714942" w:rsidRPr="00C333BE" w:rsidRDefault="00714942" w:rsidP="00714942">
            <w:pPr>
              <w:jc w:val="center"/>
              <w:rPr>
                <w:sz w:val="18"/>
                <w:szCs w:val="18"/>
              </w:rPr>
            </w:pPr>
          </w:p>
        </w:tc>
        <w:tc>
          <w:tcPr>
            <w:tcW w:w="2805" w:type="dxa"/>
            <w:vMerge/>
            <w:vAlign w:val="center"/>
          </w:tcPr>
          <w:p w14:paraId="4241AE05" w14:textId="77777777" w:rsidR="00714942" w:rsidRPr="00C333BE" w:rsidRDefault="00714942" w:rsidP="00714942">
            <w:pPr>
              <w:ind w:firstLine="7"/>
              <w:rPr>
                <w:color w:val="000000"/>
              </w:rPr>
            </w:pPr>
          </w:p>
        </w:tc>
        <w:tc>
          <w:tcPr>
            <w:tcW w:w="2885" w:type="dxa"/>
          </w:tcPr>
          <w:p w14:paraId="6CBDCE61" w14:textId="77777777" w:rsidR="00714942" w:rsidRPr="00C333BE" w:rsidRDefault="00714942" w:rsidP="00714942">
            <w:pPr>
              <w:ind w:firstLine="37"/>
              <w:rPr>
                <w:sz w:val="18"/>
                <w:szCs w:val="18"/>
              </w:rPr>
            </w:pPr>
            <w:r>
              <w:rPr>
                <w:sz w:val="18"/>
                <w:szCs w:val="18"/>
              </w:rPr>
              <w:t>Региональный</w:t>
            </w:r>
            <w:r w:rsidRPr="00C333BE">
              <w:rPr>
                <w:sz w:val="18"/>
                <w:szCs w:val="18"/>
              </w:rPr>
              <w:t xml:space="preserve"> уровень</w:t>
            </w:r>
          </w:p>
        </w:tc>
        <w:tc>
          <w:tcPr>
            <w:tcW w:w="1899" w:type="dxa"/>
            <w:vAlign w:val="center"/>
          </w:tcPr>
          <w:p w14:paraId="48A353E7" w14:textId="77777777" w:rsidR="00714942" w:rsidRPr="00175064" w:rsidRDefault="00714942" w:rsidP="00714942">
            <w:pPr>
              <w:jc w:val="center"/>
              <w:rPr>
                <w:sz w:val="18"/>
                <w:szCs w:val="18"/>
              </w:rPr>
            </w:pPr>
            <w:r w:rsidRPr="00175064">
              <w:rPr>
                <w:sz w:val="18"/>
                <w:szCs w:val="18"/>
              </w:rPr>
              <w:t>80</w:t>
            </w:r>
          </w:p>
        </w:tc>
        <w:tc>
          <w:tcPr>
            <w:tcW w:w="1491" w:type="dxa"/>
          </w:tcPr>
          <w:p w14:paraId="3CD697B7" w14:textId="77777777" w:rsidR="00714942" w:rsidRPr="00C333BE" w:rsidRDefault="00714942" w:rsidP="00714942">
            <w:pPr>
              <w:rPr>
                <w:sz w:val="18"/>
                <w:szCs w:val="18"/>
              </w:rPr>
            </w:pPr>
          </w:p>
        </w:tc>
      </w:tr>
      <w:tr w:rsidR="00714942" w:rsidRPr="00BF2F31" w14:paraId="640DFC70" w14:textId="77777777" w:rsidTr="00714942">
        <w:tc>
          <w:tcPr>
            <w:tcW w:w="1116" w:type="dxa"/>
            <w:vMerge w:val="restart"/>
            <w:vAlign w:val="center"/>
          </w:tcPr>
          <w:p w14:paraId="4C6F8B79" w14:textId="77777777" w:rsidR="00714942" w:rsidRPr="00C333BE" w:rsidRDefault="00714942" w:rsidP="00714942">
            <w:pPr>
              <w:jc w:val="center"/>
              <w:rPr>
                <w:sz w:val="18"/>
                <w:szCs w:val="18"/>
              </w:rPr>
            </w:pPr>
            <w:r w:rsidRPr="00C333BE">
              <w:rPr>
                <w:sz w:val="18"/>
                <w:szCs w:val="18"/>
              </w:rPr>
              <w:t>2</w:t>
            </w:r>
          </w:p>
        </w:tc>
        <w:tc>
          <w:tcPr>
            <w:tcW w:w="2805" w:type="dxa"/>
            <w:vMerge w:val="restart"/>
            <w:vAlign w:val="center"/>
          </w:tcPr>
          <w:p w14:paraId="6E467254" w14:textId="77777777" w:rsidR="00714942" w:rsidRPr="00C333BE" w:rsidRDefault="00714942" w:rsidP="00714942">
            <w:pPr>
              <w:ind w:firstLine="7"/>
              <w:rPr>
                <w:sz w:val="18"/>
                <w:szCs w:val="18"/>
              </w:rPr>
            </w:pPr>
            <w:r w:rsidRPr="00C333BE">
              <w:rPr>
                <w:color w:val="000000"/>
                <w:sz w:val="18"/>
                <w:szCs w:val="18"/>
              </w:rPr>
              <w:t>Результативность конкурсов педагогического мастерства</w:t>
            </w:r>
          </w:p>
        </w:tc>
        <w:tc>
          <w:tcPr>
            <w:tcW w:w="2885" w:type="dxa"/>
          </w:tcPr>
          <w:p w14:paraId="1F9CE466" w14:textId="77777777" w:rsidR="00714942" w:rsidRPr="00C333BE" w:rsidRDefault="00714942" w:rsidP="00714942">
            <w:pPr>
              <w:ind w:firstLine="37"/>
              <w:rPr>
                <w:b/>
                <w:sz w:val="18"/>
                <w:szCs w:val="18"/>
              </w:rPr>
            </w:pPr>
            <w:r>
              <w:rPr>
                <w:b/>
                <w:sz w:val="18"/>
                <w:szCs w:val="18"/>
              </w:rPr>
              <w:t xml:space="preserve">Муниципальный </w:t>
            </w:r>
            <w:r w:rsidRPr="00C333BE">
              <w:rPr>
                <w:b/>
                <w:sz w:val="18"/>
                <w:szCs w:val="18"/>
              </w:rPr>
              <w:t>уровень</w:t>
            </w:r>
          </w:p>
        </w:tc>
        <w:tc>
          <w:tcPr>
            <w:tcW w:w="1899" w:type="dxa"/>
            <w:vAlign w:val="center"/>
          </w:tcPr>
          <w:p w14:paraId="60F2D579" w14:textId="77777777" w:rsidR="00714942" w:rsidRPr="00175064" w:rsidRDefault="00714942" w:rsidP="00714942">
            <w:pPr>
              <w:jc w:val="center"/>
              <w:rPr>
                <w:sz w:val="18"/>
                <w:szCs w:val="18"/>
              </w:rPr>
            </w:pPr>
          </w:p>
        </w:tc>
        <w:tc>
          <w:tcPr>
            <w:tcW w:w="1491" w:type="dxa"/>
          </w:tcPr>
          <w:p w14:paraId="5EF47A8B" w14:textId="77777777" w:rsidR="00714942" w:rsidRPr="00C333BE" w:rsidRDefault="00714942" w:rsidP="00714942">
            <w:pPr>
              <w:rPr>
                <w:sz w:val="18"/>
                <w:szCs w:val="18"/>
              </w:rPr>
            </w:pPr>
          </w:p>
        </w:tc>
      </w:tr>
      <w:tr w:rsidR="00714942" w:rsidRPr="00BF2F31" w14:paraId="05EDE89E" w14:textId="77777777" w:rsidTr="00714942">
        <w:tc>
          <w:tcPr>
            <w:tcW w:w="1116" w:type="dxa"/>
            <w:vMerge/>
            <w:vAlign w:val="center"/>
          </w:tcPr>
          <w:p w14:paraId="079A3BA5" w14:textId="77777777" w:rsidR="00714942" w:rsidRPr="00C333BE" w:rsidRDefault="00714942" w:rsidP="00714942">
            <w:pPr>
              <w:jc w:val="center"/>
              <w:rPr>
                <w:sz w:val="18"/>
                <w:szCs w:val="18"/>
              </w:rPr>
            </w:pPr>
          </w:p>
        </w:tc>
        <w:tc>
          <w:tcPr>
            <w:tcW w:w="2805" w:type="dxa"/>
            <w:vMerge/>
            <w:vAlign w:val="center"/>
          </w:tcPr>
          <w:p w14:paraId="42EECC15" w14:textId="77777777" w:rsidR="00714942" w:rsidRPr="00C333BE" w:rsidRDefault="00714942" w:rsidP="00714942">
            <w:pPr>
              <w:ind w:firstLine="7"/>
              <w:rPr>
                <w:color w:val="000000"/>
              </w:rPr>
            </w:pPr>
          </w:p>
        </w:tc>
        <w:tc>
          <w:tcPr>
            <w:tcW w:w="2885" w:type="dxa"/>
          </w:tcPr>
          <w:p w14:paraId="5E1822BC" w14:textId="77777777" w:rsidR="00714942" w:rsidRPr="00C333BE" w:rsidRDefault="00714942" w:rsidP="00714942">
            <w:pPr>
              <w:ind w:firstLine="37"/>
              <w:rPr>
                <w:sz w:val="18"/>
                <w:szCs w:val="18"/>
              </w:rPr>
            </w:pPr>
            <w:r w:rsidRPr="00C333BE">
              <w:rPr>
                <w:sz w:val="18"/>
                <w:szCs w:val="18"/>
              </w:rPr>
              <w:t>Призёр</w:t>
            </w:r>
          </w:p>
        </w:tc>
        <w:tc>
          <w:tcPr>
            <w:tcW w:w="1899" w:type="dxa"/>
            <w:vAlign w:val="center"/>
          </w:tcPr>
          <w:p w14:paraId="5EF96FB8" w14:textId="77777777" w:rsidR="00714942" w:rsidRPr="00175064" w:rsidRDefault="00714942" w:rsidP="00714942">
            <w:pPr>
              <w:jc w:val="center"/>
              <w:rPr>
                <w:sz w:val="18"/>
                <w:szCs w:val="18"/>
              </w:rPr>
            </w:pPr>
            <w:r w:rsidRPr="00175064">
              <w:rPr>
                <w:sz w:val="18"/>
                <w:szCs w:val="18"/>
              </w:rPr>
              <w:t>100</w:t>
            </w:r>
          </w:p>
        </w:tc>
        <w:tc>
          <w:tcPr>
            <w:tcW w:w="1491" w:type="dxa"/>
          </w:tcPr>
          <w:p w14:paraId="223FD57D" w14:textId="77777777" w:rsidR="00714942" w:rsidRPr="00C333BE" w:rsidRDefault="00714942" w:rsidP="00714942">
            <w:pPr>
              <w:rPr>
                <w:sz w:val="18"/>
                <w:szCs w:val="18"/>
              </w:rPr>
            </w:pPr>
          </w:p>
        </w:tc>
      </w:tr>
      <w:tr w:rsidR="00714942" w:rsidRPr="00BF2F31" w14:paraId="06A65842" w14:textId="77777777" w:rsidTr="00714942">
        <w:tc>
          <w:tcPr>
            <w:tcW w:w="1116" w:type="dxa"/>
            <w:vMerge/>
            <w:vAlign w:val="center"/>
          </w:tcPr>
          <w:p w14:paraId="13019E76" w14:textId="77777777" w:rsidR="00714942" w:rsidRPr="00C333BE" w:rsidRDefault="00714942" w:rsidP="00714942">
            <w:pPr>
              <w:jc w:val="center"/>
              <w:rPr>
                <w:sz w:val="18"/>
                <w:szCs w:val="18"/>
              </w:rPr>
            </w:pPr>
          </w:p>
        </w:tc>
        <w:tc>
          <w:tcPr>
            <w:tcW w:w="2805" w:type="dxa"/>
            <w:vMerge/>
            <w:vAlign w:val="center"/>
          </w:tcPr>
          <w:p w14:paraId="4028DD06" w14:textId="77777777" w:rsidR="00714942" w:rsidRPr="00C333BE" w:rsidRDefault="00714942" w:rsidP="00714942">
            <w:pPr>
              <w:ind w:firstLine="7"/>
              <w:rPr>
                <w:color w:val="000000"/>
              </w:rPr>
            </w:pPr>
          </w:p>
        </w:tc>
        <w:tc>
          <w:tcPr>
            <w:tcW w:w="2885" w:type="dxa"/>
          </w:tcPr>
          <w:p w14:paraId="7AB405F2" w14:textId="77777777" w:rsidR="00714942" w:rsidRPr="00C333BE" w:rsidRDefault="00714942" w:rsidP="00714942">
            <w:pPr>
              <w:ind w:firstLine="37"/>
              <w:rPr>
                <w:sz w:val="18"/>
                <w:szCs w:val="18"/>
              </w:rPr>
            </w:pPr>
            <w:r w:rsidRPr="00C333BE">
              <w:rPr>
                <w:sz w:val="18"/>
                <w:szCs w:val="18"/>
              </w:rPr>
              <w:t>Творческая группа</w:t>
            </w:r>
          </w:p>
        </w:tc>
        <w:tc>
          <w:tcPr>
            <w:tcW w:w="1899" w:type="dxa"/>
            <w:vAlign w:val="center"/>
          </w:tcPr>
          <w:p w14:paraId="6754FBCA" w14:textId="77777777" w:rsidR="00714942" w:rsidRPr="00175064" w:rsidRDefault="00714942" w:rsidP="00714942">
            <w:pPr>
              <w:jc w:val="center"/>
              <w:rPr>
                <w:sz w:val="18"/>
                <w:szCs w:val="18"/>
              </w:rPr>
            </w:pPr>
            <w:r w:rsidRPr="00175064">
              <w:rPr>
                <w:sz w:val="18"/>
                <w:szCs w:val="18"/>
              </w:rPr>
              <w:t>15</w:t>
            </w:r>
          </w:p>
        </w:tc>
        <w:tc>
          <w:tcPr>
            <w:tcW w:w="1491" w:type="dxa"/>
          </w:tcPr>
          <w:p w14:paraId="424C5D5C" w14:textId="77777777" w:rsidR="00714942" w:rsidRPr="00C333BE" w:rsidRDefault="00714942" w:rsidP="00714942">
            <w:pPr>
              <w:rPr>
                <w:sz w:val="18"/>
                <w:szCs w:val="18"/>
              </w:rPr>
            </w:pPr>
          </w:p>
        </w:tc>
      </w:tr>
      <w:tr w:rsidR="00714942" w:rsidRPr="00BF2F31" w14:paraId="3C7B0B71" w14:textId="77777777" w:rsidTr="00714942">
        <w:tc>
          <w:tcPr>
            <w:tcW w:w="1116" w:type="dxa"/>
            <w:vMerge/>
            <w:vAlign w:val="center"/>
          </w:tcPr>
          <w:p w14:paraId="36949A8B" w14:textId="77777777" w:rsidR="00714942" w:rsidRPr="00C333BE" w:rsidRDefault="00714942" w:rsidP="00714942">
            <w:pPr>
              <w:jc w:val="center"/>
              <w:rPr>
                <w:sz w:val="18"/>
                <w:szCs w:val="18"/>
              </w:rPr>
            </w:pPr>
          </w:p>
        </w:tc>
        <w:tc>
          <w:tcPr>
            <w:tcW w:w="2805" w:type="dxa"/>
            <w:vMerge/>
            <w:vAlign w:val="center"/>
          </w:tcPr>
          <w:p w14:paraId="7DF993AB" w14:textId="77777777" w:rsidR="00714942" w:rsidRPr="00C333BE" w:rsidRDefault="00714942" w:rsidP="00714942">
            <w:pPr>
              <w:ind w:firstLine="7"/>
              <w:rPr>
                <w:color w:val="000000"/>
              </w:rPr>
            </w:pPr>
          </w:p>
        </w:tc>
        <w:tc>
          <w:tcPr>
            <w:tcW w:w="2885" w:type="dxa"/>
          </w:tcPr>
          <w:p w14:paraId="6AA30AC5" w14:textId="77777777" w:rsidR="00714942" w:rsidRPr="00C333BE" w:rsidRDefault="00714942" w:rsidP="00714942">
            <w:pPr>
              <w:ind w:firstLine="37"/>
              <w:rPr>
                <w:sz w:val="18"/>
                <w:szCs w:val="18"/>
              </w:rPr>
            </w:pPr>
            <w:r w:rsidRPr="00C333BE">
              <w:rPr>
                <w:sz w:val="18"/>
                <w:szCs w:val="18"/>
              </w:rPr>
              <w:t>Вспомогательная группа</w:t>
            </w:r>
          </w:p>
        </w:tc>
        <w:tc>
          <w:tcPr>
            <w:tcW w:w="1899" w:type="dxa"/>
            <w:vAlign w:val="center"/>
          </w:tcPr>
          <w:p w14:paraId="0BE106F4" w14:textId="77777777" w:rsidR="00714942" w:rsidRPr="00175064" w:rsidRDefault="00714942" w:rsidP="00714942">
            <w:pPr>
              <w:jc w:val="center"/>
              <w:rPr>
                <w:sz w:val="18"/>
                <w:szCs w:val="18"/>
              </w:rPr>
            </w:pPr>
            <w:r w:rsidRPr="00175064">
              <w:rPr>
                <w:sz w:val="18"/>
                <w:szCs w:val="18"/>
              </w:rPr>
              <w:t>5</w:t>
            </w:r>
          </w:p>
        </w:tc>
        <w:tc>
          <w:tcPr>
            <w:tcW w:w="1491" w:type="dxa"/>
          </w:tcPr>
          <w:p w14:paraId="52D47AE2" w14:textId="77777777" w:rsidR="00714942" w:rsidRPr="00C333BE" w:rsidRDefault="00714942" w:rsidP="00714942">
            <w:pPr>
              <w:rPr>
                <w:sz w:val="18"/>
                <w:szCs w:val="18"/>
              </w:rPr>
            </w:pPr>
          </w:p>
        </w:tc>
      </w:tr>
      <w:tr w:rsidR="00714942" w:rsidRPr="00BF2F31" w14:paraId="5FBED3DE" w14:textId="77777777" w:rsidTr="00714942">
        <w:tc>
          <w:tcPr>
            <w:tcW w:w="1116" w:type="dxa"/>
            <w:vMerge/>
            <w:vAlign w:val="center"/>
          </w:tcPr>
          <w:p w14:paraId="5772B1A3" w14:textId="77777777" w:rsidR="00714942" w:rsidRPr="00C333BE" w:rsidRDefault="00714942" w:rsidP="00714942">
            <w:pPr>
              <w:jc w:val="center"/>
              <w:rPr>
                <w:sz w:val="18"/>
                <w:szCs w:val="18"/>
              </w:rPr>
            </w:pPr>
          </w:p>
        </w:tc>
        <w:tc>
          <w:tcPr>
            <w:tcW w:w="2805" w:type="dxa"/>
            <w:vMerge/>
            <w:vAlign w:val="center"/>
          </w:tcPr>
          <w:p w14:paraId="66158DE8" w14:textId="77777777" w:rsidR="00714942" w:rsidRPr="00C333BE" w:rsidRDefault="00714942" w:rsidP="00714942">
            <w:pPr>
              <w:ind w:firstLine="7"/>
              <w:rPr>
                <w:sz w:val="18"/>
                <w:szCs w:val="18"/>
              </w:rPr>
            </w:pPr>
          </w:p>
        </w:tc>
        <w:tc>
          <w:tcPr>
            <w:tcW w:w="2885" w:type="dxa"/>
          </w:tcPr>
          <w:p w14:paraId="63F1F95C" w14:textId="77777777" w:rsidR="00714942" w:rsidRPr="00C333BE" w:rsidRDefault="00714942" w:rsidP="00714942">
            <w:pPr>
              <w:ind w:firstLine="37"/>
              <w:rPr>
                <w:b/>
                <w:sz w:val="18"/>
                <w:szCs w:val="18"/>
              </w:rPr>
            </w:pPr>
            <w:r>
              <w:rPr>
                <w:b/>
                <w:sz w:val="18"/>
                <w:szCs w:val="18"/>
              </w:rPr>
              <w:t xml:space="preserve">Региональный </w:t>
            </w:r>
            <w:r w:rsidRPr="00C333BE">
              <w:rPr>
                <w:b/>
                <w:sz w:val="18"/>
                <w:szCs w:val="18"/>
              </w:rPr>
              <w:t>уровень</w:t>
            </w:r>
          </w:p>
        </w:tc>
        <w:tc>
          <w:tcPr>
            <w:tcW w:w="1899" w:type="dxa"/>
            <w:vAlign w:val="center"/>
          </w:tcPr>
          <w:p w14:paraId="54F836D5" w14:textId="77777777" w:rsidR="00714942" w:rsidRPr="00175064" w:rsidRDefault="00714942" w:rsidP="00714942">
            <w:pPr>
              <w:jc w:val="center"/>
              <w:rPr>
                <w:sz w:val="18"/>
                <w:szCs w:val="18"/>
              </w:rPr>
            </w:pPr>
          </w:p>
        </w:tc>
        <w:tc>
          <w:tcPr>
            <w:tcW w:w="1491" w:type="dxa"/>
          </w:tcPr>
          <w:p w14:paraId="515C5F3F" w14:textId="77777777" w:rsidR="00714942" w:rsidRPr="00C333BE" w:rsidRDefault="00714942" w:rsidP="00714942">
            <w:pPr>
              <w:rPr>
                <w:sz w:val="18"/>
                <w:szCs w:val="18"/>
              </w:rPr>
            </w:pPr>
          </w:p>
        </w:tc>
      </w:tr>
      <w:tr w:rsidR="00714942" w:rsidRPr="00BF2F31" w14:paraId="12E3CC14" w14:textId="77777777" w:rsidTr="00714942">
        <w:tc>
          <w:tcPr>
            <w:tcW w:w="1116" w:type="dxa"/>
            <w:vMerge/>
            <w:vAlign w:val="center"/>
          </w:tcPr>
          <w:p w14:paraId="36D2DFA3" w14:textId="77777777" w:rsidR="00714942" w:rsidRPr="00C333BE" w:rsidRDefault="00714942" w:rsidP="00714942">
            <w:pPr>
              <w:jc w:val="center"/>
              <w:rPr>
                <w:sz w:val="18"/>
                <w:szCs w:val="18"/>
              </w:rPr>
            </w:pPr>
          </w:p>
        </w:tc>
        <w:tc>
          <w:tcPr>
            <w:tcW w:w="2805" w:type="dxa"/>
            <w:vMerge/>
            <w:vAlign w:val="center"/>
          </w:tcPr>
          <w:p w14:paraId="52DA50F2" w14:textId="77777777" w:rsidR="00714942" w:rsidRPr="00C333BE" w:rsidRDefault="00714942" w:rsidP="00714942">
            <w:pPr>
              <w:ind w:firstLine="7"/>
              <w:rPr>
                <w:sz w:val="18"/>
                <w:szCs w:val="18"/>
              </w:rPr>
            </w:pPr>
          </w:p>
        </w:tc>
        <w:tc>
          <w:tcPr>
            <w:tcW w:w="2885" w:type="dxa"/>
          </w:tcPr>
          <w:p w14:paraId="1C6040DD" w14:textId="77777777" w:rsidR="00714942" w:rsidRPr="00C333BE" w:rsidRDefault="00714942" w:rsidP="00714942">
            <w:pPr>
              <w:ind w:firstLine="37"/>
              <w:rPr>
                <w:sz w:val="18"/>
                <w:szCs w:val="18"/>
              </w:rPr>
            </w:pPr>
            <w:r w:rsidRPr="00C333BE">
              <w:rPr>
                <w:sz w:val="18"/>
                <w:szCs w:val="18"/>
              </w:rPr>
              <w:t>Призёр</w:t>
            </w:r>
          </w:p>
        </w:tc>
        <w:tc>
          <w:tcPr>
            <w:tcW w:w="1899" w:type="dxa"/>
            <w:vAlign w:val="center"/>
          </w:tcPr>
          <w:p w14:paraId="33A515CF" w14:textId="77777777" w:rsidR="00714942" w:rsidRPr="00175064" w:rsidRDefault="00714942" w:rsidP="00714942">
            <w:pPr>
              <w:jc w:val="center"/>
              <w:rPr>
                <w:sz w:val="18"/>
                <w:szCs w:val="18"/>
              </w:rPr>
            </w:pPr>
            <w:r w:rsidRPr="00175064">
              <w:rPr>
                <w:sz w:val="18"/>
                <w:szCs w:val="18"/>
              </w:rPr>
              <w:t>150</w:t>
            </w:r>
          </w:p>
        </w:tc>
        <w:tc>
          <w:tcPr>
            <w:tcW w:w="1491" w:type="dxa"/>
          </w:tcPr>
          <w:p w14:paraId="5F427087" w14:textId="77777777" w:rsidR="00714942" w:rsidRPr="00C333BE" w:rsidRDefault="00714942" w:rsidP="00714942">
            <w:pPr>
              <w:rPr>
                <w:sz w:val="18"/>
                <w:szCs w:val="18"/>
              </w:rPr>
            </w:pPr>
          </w:p>
        </w:tc>
      </w:tr>
      <w:tr w:rsidR="00714942" w:rsidRPr="00BF2F31" w14:paraId="1D3AF125" w14:textId="77777777" w:rsidTr="00714942">
        <w:tc>
          <w:tcPr>
            <w:tcW w:w="1116" w:type="dxa"/>
            <w:vMerge/>
            <w:vAlign w:val="center"/>
          </w:tcPr>
          <w:p w14:paraId="4818D75C" w14:textId="77777777" w:rsidR="00714942" w:rsidRPr="00C333BE" w:rsidRDefault="00714942" w:rsidP="00714942">
            <w:pPr>
              <w:jc w:val="center"/>
              <w:rPr>
                <w:sz w:val="18"/>
                <w:szCs w:val="18"/>
              </w:rPr>
            </w:pPr>
          </w:p>
        </w:tc>
        <w:tc>
          <w:tcPr>
            <w:tcW w:w="2805" w:type="dxa"/>
            <w:vMerge/>
            <w:vAlign w:val="center"/>
          </w:tcPr>
          <w:p w14:paraId="7C0AB1D2" w14:textId="77777777" w:rsidR="00714942" w:rsidRPr="00C333BE" w:rsidRDefault="00714942" w:rsidP="00714942">
            <w:pPr>
              <w:ind w:firstLine="7"/>
              <w:rPr>
                <w:sz w:val="18"/>
                <w:szCs w:val="18"/>
              </w:rPr>
            </w:pPr>
          </w:p>
        </w:tc>
        <w:tc>
          <w:tcPr>
            <w:tcW w:w="2885" w:type="dxa"/>
          </w:tcPr>
          <w:p w14:paraId="4154B77B" w14:textId="77777777" w:rsidR="00714942" w:rsidRPr="00C333BE" w:rsidRDefault="00714942" w:rsidP="00714942">
            <w:pPr>
              <w:ind w:firstLine="37"/>
              <w:rPr>
                <w:sz w:val="18"/>
                <w:szCs w:val="18"/>
              </w:rPr>
            </w:pPr>
            <w:r w:rsidRPr="00C333BE">
              <w:rPr>
                <w:sz w:val="18"/>
                <w:szCs w:val="18"/>
              </w:rPr>
              <w:t>Творческая группа</w:t>
            </w:r>
          </w:p>
        </w:tc>
        <w:tc>
          <w:tcPr>
            <w:tcW w:w="1899" w:type="dxa"/>
            <w:vAlign w:val="center"/>
          </w:tcPr>
          <w:p w14:paraId="6A0FBCA1" w14:textId="77777777" w:rsidR="00714942" w:rsidRPr="00C333BE" w:rsidRDefault="00714942" w:rsidP="00714942">
            <w:pPr>
              <w:jc w:val="center"/>
              <w:rPr>
                <w:sz w:val="18"/>
                <w:szCs w:val="18"/>
              </w:rPr>
            </w:pPr>
            <w:r w:rsidRPr="00C333BE">
              <w:rPr>
                <w:sz w:val="18"/>
                <w:szCs w:val="18"/>
              </w:rPr>
              <w:t>15</w:t>
            </w:r>
          </w:p>
        </w:tc>
        <w:tc>
          <w:tcPr>
            <w:tcW w:w="1491" w:type="dxa"/>
          </w:tcPr>
          <w:p w14:paraId="78C4493F" w14:textId="77777777" w:rsidR="00714942" w:rsidRPr="00C333BE" w:rsidRDefault="00714942" w:rsidP="00714942">
            <w:pPr>
              <w:rPr>
                <w:sz w:val="18"/>
                <w:szCs w:val="18"/>
              </w:rPr>
            </w:pPr>
          </w:p>
        </w:tc>
      </w:tr>
      <w:tr w:rsidR="00714942" w:rsidRPr="00BF2F31" w14:paraId="17D0C30B" w14:textId="77777777" w:rsidTr="00714942">
        <w:tc>
          <w:tcPr>
            <w:tcW w:w="1116" w:type="dxa"/>
            <w:vMerge/>
            <w:vAlign w:val="center"/>
          </w:tcPr>
          <w:p w14:paraId="7941EAA2" w14:textId="77777777" w:rsidR="00714942" w:rsidRPr="00C333BE" w:rsidRDefault="00714942" w:rsidP="00714942">
            <w:pPr>
              <w:jc w:val="center"/>
              <w:rPr>
                <w:sz w:val="18"/>
                <w:szCs w:val="18"/>
              </w:rPr>
            </w:pPr>
          </w:p>
        </w:tc>
        <w:tc>
          <w:tcPr>
            <w:tcW w:w="2805" w:type="dxa"/>
            <w:vMerge/>
            <w:vAlign w:val="center"/>
          </w:tcPr>
          <w:p w14:paraId="70D35304" w14:textId="77777777" w:rsidR="00714942" w:rsidRPr="00C333BE" w:rsidRDefault="00714942" w:rsidP="00714942">
            <w:pPr>
              <w:ind w:firstLine="7"/>
              <w:rPr>
                <w:sz w:val="18"/>
                <w:szCs w:val="18"/>
              </w:rPr>
            </w:pPr>
          </w:p>
        </w:tc>
        <w:tc>
          <w:tcPr>
            <w:tcW w:w="2885" w:type="dxa"/>
          </w:tcPr>
          <w:p w14:paraId="7624BE8E" w14:textId="77777777" w:rsidR="00714942" w:rsidRPr="00C333BE" w:rsidRDefault="00714942" w:rsidP="00714942">
            <w:pPr>
              <w:ind w:firstLine="37"/>
              <w:rPr>
                <w:sz w:val="18"/>
                <w:szCs w:val="18"/>
              </w:rPr>
            </w:pPr>
            <w:r w:rsidRPr="00C333BE">
              <w:rPr>
                <w:sz w:val="18"/>
                <w:szCs w:val="18"/>
              </w:rPr>
              <w:t>Вспомогательная группа</w:t>
            </w:r>
          </w:p>
        </w:tc>
        <w:tc>
          <w:tcPr>
            <w:tcW w:w="1899" w:type="dxa"/>
            <w:vAlign w:val="center"/>
          </w:tcPr>
          <w:p w14:paraId="7AAF4265" w14:textId="77777777" w:rsidR="00714942" w:rsidRPr="00C333BE" w:rsidRDefault="00714942" w:rsidP="00714942">
            <w:pPr>
              <w:jc w:val="center"/>
              <w:rPr>
                <w:sz w:val="18"/>
                <w:szCs w:val="18"/>
              </w:rPr>
            </w:pPr>
            <w:r w:rsidRPr="00C333BE">
              <w:rPr>
                <w:sz w:val="18"/>
                <w:szCs w:val="18"/>
              </w:rPr>
              <w:t>5</w:t>
            </w:r>
          </w:p>
        </w:tc>
        <w:tc>
          <w:tcPr>
            <w:tcW w:w="1491" w:type="dxa"/>
          </w:tcPr>
          <w:p w14:paraId="309323CA" w14:textId="77777777" w:rsidR="00714942" w:rsidRPr="00C333BE" w:rsidRDefault="00714942" w:rsidP="00714942">
            <w:pPr>
              <w:rPr>
                <w:sz w:val="18"/>
                <w:szCs w:val="18"/>
              </w:rPr>
            </w:pPr>
          </w:p>
        </w:tc>
      </w:tr>
      <w:tr w:rsidR="00714942" w:rsidRPr="00BF2F31" w14:paraId="50231C45" w14:textId="77777777" w:rsidTr="00714942">
        <w:tc>
          <w:tcPr>
            <w:tcW w:w="1116" w:type="dxa"/>
            <w:vMerge w:val="restart"/>
            <w:vAlign w:val="center"/>
          </w:tcPr>
          <w:p w14:paraId="3ED73B7D" w14:textId="77777777" w:rsidR="00714942" w:rsidRPr="00C333BE" w:rsidRDefault="00714942" w:rsidP="00714942">
            <w:pPr>
              <w:jc w:val="center"/>
              <w:rPr>
                <w:sz w:val="18"/>
                <w:szCs w:val="18"/>
              </w:rPr>
            </w:pPr>
            <w:r w:rsidRPr="00C333BE">
              <w:rPr>
                <w:sz w:val="18"/>
                <w:szCs w:val="18"/>
              </w:rPr>
              <w:t>3</w:t>
            </w:r>
          </w:p>
        </w:tc>
        <w:tc>
          <w:tcPr>
            <w:tcW w:w="2805" w:type="dxa"/>
            <w:vMerge w:val="restart"/>
            <w:vAlign w:val="center"/>
          </w:tcPr>
          <w:p w14:paraId="6211F09E" w14:textId="77777777" w:rsidR="00714942" w:rsidRPr="00175064" w:rsidRDefault="00714942" w:rsidP="00714942">
            <w:pPr>
              <w:ind w:firstLine="7"/>
              <w:rPr>
                <w:sz w:val="18"/>
                <w:szCs w:val="18"/>
              </w:rPr>
            </w:pPr>
            <w:r w:rsidRPr="00212576">
              <w:rPr>
                <w:sz w:val="18"/>
                <w:szCs w:val="18"/>
              </w:rPr>
              <w:t>Участие</w:t>
            </w:r>
            <w:r w:rsidRPr="00175064">
              <w:rPr>
                <w:b/>
                <w:sz w:val="18"/>
                <w:szCs w:val="18"/>
              </w:rPr>
              <w:t xml:space="preserve"> </w:t>
            </w:r>
            <w:r w:rsidRPr="00175064">
              <w:rPr>
                <w:sz w:val="18"/>
                <w:szCs w:val="18"/>
              </w:rPr>
              <w:t>(заочное) учителей в  фестивалях, конкурсах, проектах, исследовательской работе</w:t>
            </w:r>
            <w:r>
              <w:rPr>
                <w:sz w:val="18"/>
                <w:szCs w:val="18"/>
              </w:rPr>
              <w:t>, имеющих официальный статус</w:t>
            </w:r>
            <w:r w:rsidRPr="00175064">
              <w:rPr>
                <w:sz w:val="18"/>
                <w:szCs w:val="18"/>
              </w:rPr>
              <w:t xml:space="preserve"> ( кроме платных)</w:t>
            </w:r>
          </w:p>
        </w:tc>
        <w:tc>
          <w:tcPr>
            <w:tcW w:w="2885" w:type="dxa"/>
          </w:tcPr>
          <w:p w14:paraId="6548BECE" w14:textId="77777777" w:rsidR="00714942" w:rsidRPr="00175064" w:rsidRDefault="00714942" w:rsidP="00714942">
            <w:pPr>
              <w:ind w:firstLine="37"/>
              <w:rPr>
                <w:sz w:val="18"/>
                <w:szCs w:val="18"/>
              </w:rPr>
            </w:pPr>
            <w:r w:rsidRPr="00212576">
              <w:rPr>
                <w:sz w:val="18"/>
                <w:szCs w:val="18"/>
              </w:rPr>
              <w:t>Муниципальный уровень</w:t>
            </w:r>
          </w:p>
        </w:tc>
        <w:tc>
          <w:tcPr>
            <w:tcW w:w="1899" w:type="dxa"/>
            <w:vAlign w:val="center"/>
          </w:tcPr>
          <w:p w14:paraId="32CCC3C5" w14:textId="77777777" w:rsidR="00714942" w:rsidRPr="00175064" w:rsidRDefault="00714942" w:rsidP="00714942">
            <w:pPr>
              <w:jc w:val="center"/>
              <w:rPr>
                <w:sz w:val="18"/>
                <w:szCs w:val="18"/>
              </w:rPr>
            </w:pPr>
            <w:r w:rsidRPr="00175064">
              <w:rPr>
                <w:sz w:val="18"/>
                <w:szCs w:val="18"/>
              </w:rPr>
              <w:t>35</w:t>
            </w:r>
          </w:p>
        </w:tc>
        <w:tc>
          <w:tcPr>
            <w:tcW w:w="1491" w:type="dxa"/>
          </w:tcPr>
          <w:p w14:paraId="747F3BB9" w14:textId="77777777" w:rsidR="00714942" w:rsidRPr="00C333BE" w:rsidRDefault="00714942" w:rsidP="00714942">
            <w:pPr>
              <w:rPr>
                <w:sz w:val="18"/>
                <w:szCs w:val="18"/>
              </w:rPr>
            </w:pPr>
          </w:p>
        </w:tc>
      </w:tr>
      <w:tr w:rsidR="00714942" w:rsidRPr="00BF2F31" w14:paraId="1FEEB421" w14:textId="77777777" w:rsidTr="00714942">
        <w:tc>
          <w:tcPr>
            <w:tcW w:w="1116" w:type="dxa"/>
            <w:vMerge/>
            <w:vAlign w:val="center"/>
          </w:tcPr>
          <w:p w14:paraId="6E006AD7" w14:textId="77777777" w:rsidR="00714942" w:rsidRPr="00C333BE" w:rsidRDefault="00714942" w:rsidP="00714942">
            <w:pPr>
              <w:jc w:val="center"/>
              <w:rPr>
                <w:sz w:val="18"/>
                <w:szCs w:val="18"/>
              </w:rPr>
            </w:pPr>
          </w:p>
        </w:tc>
        <w:tc>
          <w:tcPr>
            <w:tcW w:w="2805" w:type="dxa"/>
            <w:vMerge/>
            <w:vAlign w:val="center"/>
          </w:tcPr>
          <w:p w14:paraId="210FA9E7" w14:textId="77777777" w:rsidR="00714942" w:rsidRPr="00175064" w:rsidRDefault="00714942" w:rsidP="00714942">
            <w:pPr>
              <w:ind w:firstLine="7"/>
              <w:rPr>
                <w:b/>
                <w:sz w:val="18"/>
                <w:szCs w:val="18"/>
              </w:rPr>
            </w:pPr>
          </w:p>
        </w:tc>
        <w:tc>
          <w:tcPr>
            <w:tcW w:w="2885" w:type="dxa"/>
          </w:tcPr>
          <w:p w14:paraId="70F5B6B1" w14:textId="77777777" w:rsidR="00714942" w:rsidRPr="009600EF" w:rsidRDefault="00714942" w:rsidP="00714942">
            <w:pPr>
              <w:ind w:firstLine="37"/>
              <w:rPr>
                <w:sz w:val="18"/>
                <w:szCs w:val="18"/>
              </w:rPr>
            </w:pPr>
            <w:r w:rsidRPr="009600EF">
              <w:rPr>
                <w:sz w:val="18"/>
                <w:szCs w:val="18"/>
              </w:rPr>
              <w:t xml:space="preserve">Региональный </w:t>
            </w:r>
          </w:p>
        </w:tc>
        <w:tc>
          <w:tcPr>
            <w:tcW w:w="1899" w:type="dxa"/>
            <w:vAlign w:val="center"/>
          </w:tcPr>
          <w:p w14:paraId="1D6E91D9" w14:textId="77777777" w:rsidR="00714942" w:rsidRPr="00175064" w:rsidRDefault="00714942" w:rsidP="00714942">
            <w:pPr>
              <w:jc w:val="center"/>
              <w:rPr>
                <w:sz w:val="18"/>
                <w:szCs w:val="18"/>
              </w:rPr>
            </w:pPr>
            <w:r w:rsidRPr="00175064">
              <w:rPr>
                <w:sz w:val="18"/>
                <w:szCs w:val="18"/>
              </w:rPr>
              <w:t>40</w:t>
            </w:r>
          </w:p>
        </w:tc>
        <w:tc>
          <w:tcPr>
            <w:tcW w:w="1491" w:type="dxa"/>
          </w:tcPr>
          <w:p w14:paraId="35DDFAE3" w14:textId="77777777" w:rsidR="00714942" w:rsidRPr="00C333BE" w:rsidRDefault="00714942" w:rsidP="00714942">
            <w:pPr>
              <w:rPr>
                <w:sz w:val="18"/>
                <w:szCs w:val="18"/>
              </w:rPr>
            </w:pPr>
          </w:p>
        </w:tc>
      </w:tr>
      <w:tr w:rsidR="00714942" w:rsidRPr="00BF2F31" w14:paraId="7F09E7BD" w14:textId="77777777" w:rsidTr="00714942">
        <w:tc>
          <w:tcPr>
            <w:tcW w:w="1116" w:type="dxa"/>
            <w:vMerge/>
            <w:vAlign w:val="center"/>
          </w:tcPr>
          <w:p w14:paraId="23810B6A" w14:textId="77777777" w:rsidR="00714942" w:rsidRPr="00C333BE" w:rsidRDefault="00714942" w:rsidP="00714942">
            <w:pPr>
              <w:jc w:val="center"/>
              <w:rPr>
                <w:sz w:val="18"/>
                <w:szCs w:val="18"/>
              </w:rPr>
            </w:pPr>
          </w:p>
        </w:tc>
        <w:tc>
          <w:tcPr>
            <w:tcW w:w="2805" w:type="dxa"/>
            <w:vMerge/>
            <w:vAlign w:val="center"/>
          </w:tcPr>
          <w:p w14:paraId="289FA88B" w14:textId="77777777" w:rsidR="00714942" w:rsidRPr="00175064" w:rsidRDefault="00714942" w:rsidP="00714942">
            <w:pPr>
              <w:ind w:firstLine="7"/>
              <w:rPr>
                <w:b/>
                <w:sz w:val="18"/>
                <w:szCs w:val="18"/>
              </w:rPr>
            </w:pPr>
          </w:p>
        </w:tc>
        <w:tc>
          <w:tcPr>
            <w:tcW w:w="2885" w:type="dxa"/>
          </w:tcPr>
          <w:p w14:paraId="10119778" w14:textId="77777777" w:rsidR="00714942" w:rsidRPr="00175064" w:rsidRDefault="00714942" w:rsidP="00714942">
            <w:pPr>
              <w:ind w:firstLine="37"/>
              <w:rPr>
                <w:sz w:val="18"/>
                <w:szCs w:val="18"/>
              </w:rPr>
            </w:pPr>
            <w:r w:rsidRPr="00175064">
              <w:rPr>
                <w:sz w:val="18"/>
                <w:szCs w:val="18"/>
              </w:rPr>
              <w:t>Всероссийский</w:t>
            </w:r>
          </w:p>
        </w:tc>
        <w:tc>
          <w:tcPr>
            <w:tcW w:w="1899" w:type="dxa"/>
            <w:vAlign w:val="center"/>
          </w:tcPr>
          <w:p w14:paraId="0DEC8833" w14:textId="77777777" w:rsidR="00714942" w:rsidRPr="00175064" w:rsidRDefault="00714942" w:rsidP="00714942">
            <w:pPr>
              <w:jc w:val="center"/>
              <w:rPr>
                <w:sz w:val="18"/>
                <w:szCs w:val="18"/>
              </w:rPr>
            </w:pPr>
            <w:r w:rsidRPr="00175064">
              <w:rPr>
                <w:sz w:val="18"/>
                <w:szCs w:val="18"/>
              </w:rPr>
              <w:t>45</w:t>
            </w:r>
          </w:p>
        </w:tc>
        <w:tc>
          <w:tcPr>
            <w:tcW w:w="1491" w:type="dxa"/>
          </w:tcPr>
          <w:p w14:paraId="4631C972" w14:textId="77777777" w:rsidR="00714942" w:rsidRPr="00C333BE" w:rsidRDefault="00714942" w:rsidP="00714942">
            <w:pPr>
              <w:rPr>
                <w:sz w:val="18"/>
                <w:szCs w:val="18"/>
              </w:rPr>
            </w:pPr>
          </w:p>
        </w:tc>
      </w:tr>
      <w:tr w:rsidR="00714942" w:rsidRPr="00BF2F31" w14:paraId="74AA03F2" w14:textId="77777777" w:rsidTr="00714942">
        <w:tc>
          <w:tcPr>
            <w:tcW w:w="1116" w:type="dxa"/>
            <w:vMerge w:val="restart"/>
            <w:vAlign w:val="center"/>
          </w:tcPr>
          <w:p w14:paraId="3A0C28E2" w14:textId="77777777" w:rsidR="00714942" w:rsidRPr="00C333BE" w:rsidRDefault="00714942" w:rsidP="00714942">
            <w:pPr>
              <w:jc w:val="center"/>
              <w:rPr>
                <w:sz w:val="18"/>
                <w:szCs w:val="18"/>
              </w:rPr>
            </w:pPr>
            <w:r w:rsidRPr="00C333BE">
              <w:rPr>
                <w:sz w:val="18"/>
                <w:szCs w:val="18"/>
              </w:rPr>
              <w:t>4</w:t>
            </w:r>
          </w:p>
        </w:tc>
        <w:tc>
          <w:tcPr>
            <w:tcW w:w="2805" w:type="dxa"/>
            <w:vMerge w:val="restart"/>
            <w:vAlign w:val="center"/>
          </w:tcPr>
          <w:p w14:paraId="7F893D3D" w14:textId="77777777" w:rsidR="00714942" w:rsidRPr="00175064" w:rsidRDefault="00714942" w:rsidP="00714942">
            <w:pPr>
              <w:ind w:firstLine="7"/>
              <w:rPr>
                <w:sz w:val="18"/>
                <w:szCs w:val="18"/>
              </w:rPr>
            </w:pPr>
            <w:r w:rsidRPr="00175064">
              <w:rPr>
                <w:sz w:val="18"/>
                <w:szCs w:val="18"/>
              </w:rPr>
              <w:t>Призеры  конкурсов</w:t>
            </w:r>
          </w:p>
        </w:tc>
        <w:tc>
          <w:tcPr>
            <w:tcW w:w="2885" w:type="dxa"/>
          </w:tcPr>
          <w:p w14:paraId="4EFF56E1" w14:textId="77777777" w:rsidR="00714942" w:rsidRPr="00175064" w:rsidRDefault="00714942" w:rsidP="00714942">
            <w:pPr>
              <w:ind w:firstLine="37"/>
            </w:pPr>
            <w:r w:rsidRPr="00212576">
              <w:rPr>
                <w:sz w:val="18"/>
                <w:szCs w:val="18"/>
              </w:rPr>
              <w:t>Муниципальный уровень</w:t>
            </w:r>
          </w:p>
        </w:tc>
        <w:tc>
          <w:tcPr>
            <w:tcW w:w="1899" w:type="dxa"/>
            <w:vAlign w:val="center"/>
          </w:tcPr>
          <w:p w14:paraId="34B4CA2F" w14:textId="77777777" w:rsidR="00714942" w:rsidRPr="00175064" w:rsidRDefault="00714942" w:rsidP="00714942">
            <w:pPr>
              <w:jc w:val="center"/>
              <w:rPr>
                <w:sz w:val="18"/>
                <w:szCs w:val="18"/>
              </w:rPr>
            </w:pPr>
            <w:r w:rsidRPr="00175064">
              <w:rPr>
                <w:sz w:val="18"/>
                <w:szCs w:val="18"/>
              </w:rPr>
              <w:t>50</w:t>
            </w:r>
          </w:p>
        </w:tc>
        <w:tc>
          <w:tcPr>
            <w:tcW w:w="1491" w:type="dxa"/>
          </w:tcPr>
          <w:p w14:paraId="16BD3BC0" w14:textId="77777777" w:rsidR="00714942" w:rsidRPr="00C333BE" w:rsidRDefault="00714942" w:rsidP="00714942">
            <w:pPr>
              <w:rPr>
                <w:sz w:val="18"/>
                <w:szCs w:val="18"/>
              </w:rPr>
            </w:pPr>
          </w:p>
        </w:tc>
      </w:tr>
      <w:tr w:rsidR="00714942" w:rsidRPr="00BF2F31" w14:paraId="5F398F0F" w14:textId="77777777" w:rsidTr="00714942">
        <w:tc>
          <w:tcPr>
            <w:tcW w:w="1116" w:type="dxa"/>
            <w:vMerge/>
            <w:vAlign w:val="center"/>
          </w:tcPr>
          <w:p w14:paraId="39665AE4" w14:textId="77777777" w:rsidR="00714942" w:rsidRPr="00C333BE" w:rsidRDefault="00714942" w:rsidP="00714942">
            <w:pPr>
              <w:jc w:val="center"/>
              <w:rPr>
                <w:sz w:val="18"/>
                <w:szCs w:val="18"/>
              </w:rPr>
            </w:pPr>
          </w:p>
        </w:tc>
        <w:tc>
          <w:tcPr>
            <w:tcW w:w="2805" w:type="dxa"/>
            <w:vMerge/>
            <w:vAlign w:val="center"/>
          </w:tcPr>
          <w:p w14:paraId="26B9BFF6" w14:textId="77777777" w:rsidR="00714942" w:rsidRPr="00175064" w:rsidRDefault="00714942" w:rsidP="00714942">
            <w:pPr>
              <w:ind w:firstLine="7"/>
              <w:rPr>
                <w:sz w:val="18"/>
                <w:szCs w:val="18"/>
              </w:rPr>
            </w:pPr>
          </w:p>
        </w:tc>
        <w:tc>
          <w:tcPr>
            <w:tcW w:w="2885" w:type="dxa"/>
          </w:tcPr>
          <w:p w14:paraId="3F05FFC2" w14:textId="77777777" w:rsidR="00714942" w:rsidRPr="00175064" w:rsidRDefault="00714942" w:rsidP="00714942">
            <w:pPr>
              <w:ind w:firstLine="37"/>
            </w:pPr>
            <w:r>
              <w:rPr>
                <w:sz w:val="18"/>
                <w:szCs w:val="18"/>
              </w:rPr>
              <w:t>Региональный</w:t>
            </w:r>
            <w:r w:rsidRPr="00175064">
              <w:rPr>
                <w:sz w:val="18"/>
                <w:szCs w:val="18"/>
              </w:rPr>
              <w:t xml:space="preserve">  уровень</w:t>
            </w:r>
          </w:p>
        </w:tc>
        <w:tc>
          <w:tcPr>
            <w:tcW w:w="1899" w:type="dxa"/>
            <w:vAlign w:val="center"/>
          </w:tcPr>
          <w:p w14:paraId="64318293" w14:textId="77777777" w:rsidR="00714942" w:rsidRPr="00175064" w:rsidRDefault="00714942" w:rsidP="00714942">
            <w:pPr>
              <w:jc w:val="center"/>
              <w:rPr>
                <w:sz w:val="18"/>
                <w:szCs w:val="18"/>
              </w:rPr>
            </w:pPr>
            <w:r w:rsidRPr="00175064">
              <w:rPr>
                <w:sz w:val="18"/>
                <w:szCs w:val="18"/>
              </w:rPr>
              <w:t>60</w:t>
            </w:r>
          </w:p>
        </w:tc>
        <w:tc>
          <w:tcPr>
            <w:tcW w:w="1491" w:type="dxa"/>
          </w:tcPr>
          <w:p w14:paraId="5A6B3E15" w14:textId="77777777" w:rsidR="00714942" w:rsidRPr="00C333BE" w:rsidRDefault="00714942" w:rsidP="00714942">
            <w:pPr>
              <w:rPr>
                <w:sz w:val="18"/>
                <w:szCs w:val="18"/>
              </w:rPr>
            </w:pPr>
          </w:p>
        </w:tc>
      </w:tr>
      <w:tr w:rsidR="00714942" w:rsidRPr="00BF2F31" w14:paraId="369AA4E3" w14:textId="77777777" w:rsidTr="00714942">
        <w:tc>
          <w:tcPr>
            <w:tcW w:w="1116" w:type="dxa"/>
            <w:vMerge/>
            <w:vAlign w:val="center"/>
          </w:tcPr>
          <w:p w14:paraId="3E320DB6" w14:textId="77777777" w:rsidR="00714942" w:rsidRPr="00C333BE" w:rsidRDefault="00714942" w:rsidP="00714942">
            <w:pPr>
              <w:jc w:val="center"/>
              <w:rPr>
                <w:sz w:val="18"/>
                <w:szCs w:val="18"/>
              </w:rPr>
            </w:pPr>
          </w:p>
        </w:tc>
        <w:tc>
          <w:tcPr>
            <w:tcW w:w="2805" w:type="dxa"/>
            <w:vMerge/>
            <w:vAlign w:val="center"/>
          </w:tcPr>
          <w:p w14:paraId="2144E21A" w14:textId="77777777" w:rsidR="00714942" w:rsidRPr="00175064" w:rsidRDefault="00714942" w:rsidP="00714942">
            <w:pPr>
              <w:ind w:firstLine="7"/>
              <w:rPr>
                <w:sz w:val="18"/>
                <w:szCs w:val="18"/>
              </w:rPr>
            </w:pPr>
          </w:p>
        </w:tc>
        <w:tc>
          <w:tcPr>
            <w:tcW w:w="2885" w:type="dxa"/>
          </w:tcPr>
          <w:p w14:paraId="6AA2B0E5" w14:textId="77777777" w:rsidR="00714942" w:rsidRPr="00175064" w:rsidRDefault="00714942" w:rsidP="00714942">
            <w:pPr>
              <w:ind w:firstLine="37"/>
              <w:rPr>
                <w:sz w:val="18"/>
                <w:szCs w:val="18"/>
              </w:rPr>
            </w:pPr>
            <w:r w:rsidRPr="00175064">
              <w:rPr>
                <w:sz w:val="18"/>
                <w:szCs w:val="18"/>
              </w:rPr>
              <w:t>Всероссийский призёр</w:t>
            </w:r>
          </w:p>
        </w:tc>
        <w:tc>
          <w:tcPr>
            <w:tcW w:w="1899" w:type="dxa"/>
            <w:vAlign w:val="center"/>
          </w:tcPr>
          <w:p w14:paraId="7E693CE5" w14:textId="77777777" w:rsidR="00714942" w:rsidRPr="00175064" w:rsidRDefault="00714942" w:rsidP="00714942">
            <w:pPr>
              <w:jc w:val="center"/>
              <w:rPr>
                <w:sz w:val="18"/>
                <w:szCs w:val="18"/>
              </w:rPr>
            </w:pPr>
            <w:r w:rsidRPr="00175064">
              <w:rPr>
                <w:sz w:val="18"/>
                <w:szCs w:val="18"/>
              </w:rPr>
              <w:t>70</w:t>
            </w:r>
          </w:p>
        </w:tc>
        <w:tc>
          <w:tcPr>
            <w:tcW w:w="1491" w:type="dxa"/>
          </w:tcPr>
          <w:p w14:paraId="26521920" w14:textId="77777777" w:rsidR="00714942" w:rsidRPr="00C333BE" w:rsidRDefault="00714942" w:rsidP="00714942">
            <w:pPr>
              <w:rPr>
                <w:sz w:val="18"/>
                <w:szCs w:val="18"/>
              </w:rPr>
            </w:pPr>
          </w:p>
        </w:tc>
      </w:tr>
      <w:tr w:rsidR="00714942" w:rsidRPr="00BF2F31" w14:paraId="74EAC161" w14:textId="77777777" w:rsidTr="00714942">
        <w:tc>
          <w:tcPr>
            <w:tcW w:w="1116" w:type="dxa"/>
            <w:vMerge w:val="restart"/>
            <w:vAlign w:val="center"/>
          </w:tcPr>
          <w:p w14:paraId="65B45E25" w14:textId="77777777" w:rsidR="00714942" w:rsidRPr="00C333BE" w:rsidRDefault="00714942" w:rsidP="00714942">
            <w:pPr>
              <w:jc w:val="center"/>
              <w:rPr>
                <w:sz w:val="18"/>
                <w:szCs w:val="18"/>
              </w:rPr>
            </w:pPr>
            <w:r>
              <w:rPr>
                <w:sz w:val="18"/>
                <w:szCs w:val="18"/>
              </w:rPr>
              <w:t>5</w:t>
            </w:r>
          </w:p>
        </w:tc>
        <w:tc>
          <w:tcPr>
            <w:tcW w:w="2805" w:type="dxa"/>
            <w:vMerge w:val="restart"/>
            <w:vAlign w:val="center"/>
          </w:tcPr>
          <w:p w14:paraId="538CAECC" w14:textId="77777777" w:rsidR="00714942" w:rsidRPr="00C333BE" w:rsidRDefault="00714942" w:rsidP="00714942">
            <w:pPr>
              <w:ind w:firstLine="7"/>
              <w:rPr>
                <w:sz w:val="18"/>
                <w:szCs w:val="18"/>
              </w:rPr>
            </w:pPr>
            <w:r w:rsidRPr="00C333BE">
              <w:rPr>
                <w:color w:val="000000"/>
                <w:sz w:val="18"/>
                <w:szCs w:val="18"/>
              </w:rPr>
              <w:t xml:space="preserve">Повышение качества образования через </w:t>
            </w:r>
            <w:r w:rsidRPr="00212576">
              <w:rPr>
                <w:sz w:val="18"/>
                <w:szCs w:val="18"/>
              </w:rPr>
              <w:t>публичное представление собственного педагогического опыта в форме открытого урока (занятия)</w:t>
            </w:r>
            <w:r>
              <w:rPr>
                <w:color w:val="000000"/>
                <w:sz w:val="18"/>
                <w:szCs w:val="18"/>
              </w:rPr>
              <w:t>, мастер-класса, внеклассного мероприятия</w:t>
            </w:r>
            <w:r w:rsidRPr="00C333BE">
              <w:rPr>
                <w:color w:val="000000"/>
                <w:sz w:val="18"/>
                <w:szCs w:val="18"/>
              </w:rPr>
              <w:t xml:space="preserve"> (кроме аттестации)</w:t>
            </w:r>
          </w:p>
        </w:tc>
        <w:tc>
          <w:tcPr>
            <w:tcW w:w="2885" w:type="dxa"/>
            <w:vAlign w:val="center"/>
          </w:tcPr>
          <w:p w14:paraId="571A9D87" w14:textId="77777777" w:rsidR="00714942" w:rsidRPr="00C333BE" w:rsidRDefault="00714942" w:rsidP="00714942">
            <w:pPr>
              <w:ind w:firstLine="37"/>
              <w:rPr>
                <w:sz w:val="18"/>
                <w:szCs w:val="18"/>
              </w:rPr>
            </w:pPr>
            <w:r w:rsidRPr="00C333BE">
              <w:rPr>
                <w:sz w:val="18"/>
                <w:szCs w:val="18"/>
              </w:rPr>
              <w:t>Школьный уровень</w:t>
            </w:r>
          </w:p>
        </w:tc>
        <w:tc>
          <w:tcPr>
            <w:tcW w:w="1899" w:type="dxa"/>
            <w:vAlign w:val="center"/>
          </w:tcPr>
          <w:p w14:paraId="331A2095" w14:textId="77777777" w:rsidR="00714942" w:rsidRPr="00C333BE" w:rsidRDefault="00714942" w:rsidP="00714942">
            <w:pPr>
              <w:jc w:val="center"/>
              <w:rPr>
                <w:sz w:val="18"/>
                <w:szCs w:val="18"/>
              </w:rPr>
            </w:pPr>
            <w:r w:rsidRPr="00C333BE">
              <w:rPr>
                <w:sz w:val="18"/>
                <w:szCs w:val="18"/>
              </w:rPr>
              <w:t>50</w:t>
            </w:r>
          </w:p>
        </w:tc>
        <w:tc>
          <w:tcPr>
            <w:tcW w:w="1491" w:type="dxa"/>
          </w:tcPr>
          <w:p w14:paraId="0C60B41F" w14:textId="77777777" w:rsidR="00714942" w:rsidRPr="00C333BE" w:rsidRDefault="00714942" w:rsidP="00714942">
            <w:pPr>
              <w:rPr>
                <w:sz w:val="18"/>
                <w:szCs w:val="18"/>
              </w:rPr>
            </w:pPr>
          </w:p>
        </w:tc>
      </w:tr>
      <w:tr w:rsidR="00714942" w:rsidRPr="00BF2F31" w14:paraId="4C9CE07B" w14:textId="77777777" w:rsidTr="00714942">
        <w:tc>
          <w:tcPr>
            <w:tcW w:w="1116" w:type="dxa"/>
            <w:vMerge/>
            <w:vAlign w:val="center"/>
          </w:tcPr>
          <w:p w14:paraId="6D09A850" w14:textId="77777777" w:rsidR="00714942" w:rsidRPr="00C333BE" w:rsidRDefault="00714942" w:rsidP="00714942">
            <w:pPr>
              <w:jc w:val="center"/>
              <w:rPr>
                <w:sz w:val="18"/>
                <w:szCs w:val="18"/>
              </w:rPr>
            </w:pPr>
          </w:p>
        </w:tc>
        <w:tc>
          <w:tcPr>
            <w:tcW w:w="2805" w:type="dxa"/>
            <w:vMerge/>
            <w:vAlign w:val="center"/>
          </w:tcPr>
          <w:p w14:paraId="268AEB7E" w14:textId="77777777" w:rsidR="00714942" w:rsidRPr="00C333BE" w:rsidRDefault="00714942" w:rsidP="00714942">
            <w:pPr>
              <w:ind w:firstLine="7"/>
              <w:rPr>
                <w:color w:val="000000"/>
                <w:sz w:val="18"/>
                <w:szCs w:val="18"/>
              </w:rPr>
            </w:pPr>
          </w:p>
        </w:tc>
        <w:tc>
          <w:tcPr>
            <w:tcW w:w="2885" w:type="dxa"/>
            <w:vAlign w:val="center"/>
          </w:tcPr>
          <w:p w14:paraId="3A78FFF0" w14:textId="77777777" w:rsidR="00714942" w:rsidRPr="00C333BE" w:rsidRDefault="00714942" w:rsidP="00714942">
            <w:pPr>
              <w:ind w:firstLine="37"/>
              <w:rPr>
                <w:sz w:val="18"/>
                <w:szCs w:val="18"/>
              </w:rPr>
            </w:pPr>
            <w:r w:rsidRPr="00C333BE">
              <w:rPr>
                <w:sz w:val="18"/>
                <w:szCs w:val="18"/>
              </w:rPr>
              <w:t>Для школ микрорайона, района</w:t>
            </w:r>
          </w:p>
        </w:tc>
        <w:tc>
          <w:tcPr>
            <w:tcW w:w="1899" w:type="dxa"/>
            <w:vAlign w:val="center"/>
          </w:tcPr>
          <w:p w14:paraId="4EFF78BF" w14:textId="77777777" w:rsidR="00714942" w:rsidRPr="00C333BE" w:rsidRDefault="00714942" w:rsidP="00714942">
            <w:pPr>
              <w:jc w:val="center"/>
              <w:rPr>
                <w:sz w:val="18"/>
                <w:szCs w:val="18"/>
              </w:rPr>
            </w:pPr>
            <w:r>
              <w:rPr>
                <w:sz w:val="18"/>
                <w:szCs w:val="18"/>
              </w:rPr>
              <w:t>50</w:t>
            </w:r>
          </w:p>
        </w:tc>
        <w:tc>
          <w:tcPr>
            <w:tcW w:w="1491" w:type="dxa"/>
          </w:tcPr>
          <w:p w14:paraId="39C81A11" w14:textId="77777777" w:rsidR="00714942" w:rsidRPr="00C333BE" w:rsidRDefault="00714942" w:rsidP="00714942">
            <w:pPr>
              <w:rPr>
                <w:sz w:val="18"/>
                <w:szCs w:val="18"/>
              </w:rPr>
            </w:pPr>
          </w:p>
        </w:tc>
      </w:tr>
      <w:tr w:rsidR="00714942" w:rsidRPr="00BF2F31" w14:paraId="54E43217" w14:textId="77777777" w:rsidTr="00714942">
        <w:tc>
          <w:tcPr>
            <w:tcW w:w="1116" w:type="dxa"/>
            <w:vMerge/>
            <w:vAlign w:val="center"/>
          </w:tcPr>
          <w:p w14:paraId="395CB483" w14:textId="77777777" w:rsidR="00714942" w:rsidRPr="00C333BE" w:rsidRDefault="00714942" w:rsidP="00714942">
            <w:pPr>
              <w:jc w:val="center"/>
              <w:rPr>
                <w:sz w:val="18"/>
                <w:szCs w:val="18"/>
              </w:rPr>
            </w:pPr>
          </w:p>
        </w:tc>
        <w:tc>
          <w:tcPr>
            <w:tcW w:w="2805" w:type="dxa"/>
            <w:vMerge/>
            <w:vAlign w:val="center"/>
          </w:tcPr>
          <w:p w14:paraId="3485D9A9" w14:textId="77777777" w:rsidR="00714942" w:rsidRPr="00C333BE" w:rsidRDefault="00714942" w:rsidP="00714942">
            <w:pPr>
              <w:ind w:firstLine="7"/>
              <w:rPr>
                <w:color w:val="000000"/>
                <w:sz w:val="18"/>
                <w:szCs w:val="18"/>
              </w:rPr>
            </w:pPr>
          </w:p>
        </w:tc>
        <w:tc>
          <w:tcPr>
            <w:tcW w:w="2885" w:type="dxa"/>
            <w:vAlign w:val="center"/>
          </w:tcPr>
          <w:p w14:paraId="0DFBFA98" w14:textId="77777777" w:rsidR="00714942" w:rsidRPr="009600EF" w:rsidRDefault="00714942" w:rsidP="00714942">
            <w:pPr>
              <w:ind w:firstLine="37"/>
              <w:rPr>
                <w:sz w:val="18"/>
                <w:szCs w:val="18"/>
              </w:rPr>
            </w:pPr>
            <w:r w:rsidRPr="009600EF">
              <w:rPr>
                <w:sz w:val="18"/>
                <w:szCs w:val="18"/>
              </w:rPr>
              <w:t>Региональный уровень</w:t>
            </w:r>
          </w:p>
        </w:tc>
        <w:tc>
          <w:tcPr>
            <w:tcW w:w="1899" w:type="dxa"/>
            <w:vAlign w:val="center"/>
          </w:tcPr>
          <w:p w14:paraId="16C956AA" w14:textId="77777777" w:rsidR="00714942" w:rsidRPr="00C333BE" w:rsidRDefault="00714942" w:rsidP="00714942">
            <w:pPr>
              <w:jc w:val="center"/>
              <w:rPr>
                <w:sz w:val="18"/>
                <w:szCs w:val="18"/>
              </w:rPr>
            </w:pPr>
            <w:r>
              <w:rPr>
                <w:sz w:val="18"/>
                <w:szCs w:val="18"/>
              </w:rPr>
              <w:t>50</w:t>
            </w:r>
          </w:p>
        </w:tc>
        <w:tc>
          <w:tcPr>
            <w:tcW w:w="1491" w:type="dxa"/>
          </w:tcPr>
          <w:p w14:paraId="450E6923" w14:textId="77777777" w:rsidR="00714942" w:rsidRPr="00C333BE" w:rsidRDefault="00714942" w:rsidP="00714942">
            <w:pPr>
              <w:rPr>
                <w:sz w:val="18"/>
                <w:szCs w:val="18"/>
              </w:rPr>
            </w:pPr>
          </w:p>
        </w:tc>
      </w:tr>
      <w:tr w:rsidR="00714942" w:rsidRPr="00BF2F31" w14:paraId="7B7F937A" w14:textId="77777777" w:rsidTr="00714942">
        <w:tc>
          <w:tcPr>
            <w:tcW w:w="1116" w:type="dxa"/>
            <w:vMerge/>
            <w:vAlign w:val="center"/>
          </w:tcPr>
          <w:p w14:paraId="5162760B" w14:textId="77777777" w:rsidR="00714942" w:rsidRPr="00C333BE" w:rsidRDefault="00714942" w:rsidP="00714942">
            <w:pPr>
              <w:jc w:val="center"/>
              <w:rPr>
                <w:sz w:val="18"/>
                <w:szCs w:val="18"/>
              </w:rPr>
            </w:pPr>
          </w:p>
        </w:tc>
        <w:tc>
          <w:tcPr>
            <w:tcW w:w="2805" w:type="dxa"/>
            <w:vMerge/>
            <w:vAlign w:val="center"/>
          </w:tcPr>
          <w:p w14:paraId="49576E18" w14:textId="77777777" w:rsidR="00714942" w:rsidRPr="00C333BE" w:rsidRDefault="00714942" w:rsidP="00714942">
            <w:pPr>
              <w:ind w:firstLine="7"/>
              <w:rPr>
                <w:color w:val="000000"/>
                <w:sz w:val="18"/>
                <w:szCs w:val="18"/>
              </w:rPr>
            </w:pPr>
          </w:p>
        </w:tc>
        <w:tc>
          <w:tcPr>
            <w:tcW w:w="2885" w:type="dxa"/>
            <w:vAlign w:val="center"/>
          </w:tcPr>
          <w:p w14:paraId="3A27705A" w14:textId="77777777" w:rsidR="00714942" w:rsidRPr="00C333BE" w:rsidRDefault="00714942" w:rsidP="00714942">
            <w:pPr>
              <w:ind w:firstLine="37"/>
              <w:rPr>
                <w:sz w:val="18"/>
                <w:szCs w:val="18"/>
              </w:rPr>
            </w:pPr>
            <w:r>
              <w:rPr>
                <w:sz w:val="18"/>
                <w:szCs w:val="18"/>
              </w:rPr>
              <w:t>Проведение Дня открытых дверей для родителей</w:t>
            </w:r>
          </w:p>
        </w:tc>
        <w:tc>
          <w:tcPr>
            <w:tcW w:w="1899" w:type="dxa"/>
            <w:vAlign w:val="center"/>
          </w:tcPr>
          <w:p w14:paraId="160DFA2D" w14:textId="77777777" w:rsidR="00714942" w:rsidRPr="00C333BE" w:rsidRDefault="00714942" w:rsidP="00714942">
            <w:pPr>
              <w:jc w:val="center"/>
              <w:rPr>
                <w:sz w:val="18"/>
                <w:szCs w:val="18"/>
              </w:rPr>
            </w:pPr>
            <w:r>
              <w:rPr>
                <w:sz w:val="18"/>
                <w:szCs w:val="18"/>
              </w:rPr>
              <w:t>30</w:t>
            </w:r>
          </w:p>
        </w:tc>
        <w:tc>
          <w:tcPr>
            <w:tcW w:w="1491" w:type="dxa"/>
          </w:tcPr>
          <w:p w14:paraId="31433CC8" w14:textId="77777777" w:rsidR="00714942" w:rsidRPr="00C333BE" w:rsidRDefault="00714942" w:rsidP="00714942">
            <w:pPr>
              <w:rPr>
                <w:sz w:val="18"/>
                <w:szCs w:val="18"/>
              </w:rPr>
            </w:pPr>
          </w:p>
        </w:tc>
      </w:tr>
      <w:tr w:rsidR="00714942" w:rsidRPr="00BF2F31" w14:paraId="2E4F0718" w14:textId="77777777" w:rsidTr="00714942">
        <w:tc>
          <w:tcPr>
            <w:tcW w:w="1116" w:type="dxa"/>
            <w:vMerge w:val="restart"/>
            <w:vAlign w:val="center"/>
          </w:tcPr>
          <w:p w14:paraId="6849B2D1" w14:textId="77777777" w:rsidR="00714942" w:rsidRPr="00C333BE" w:rsidRDefault="00714942" w:rsidP="00714942">
            <w:pPr>
              <w:jc w:val="center"/>
              <w:rPr>
                <w:sz w:val="18"/>
                <w:szCs w:val="18"/>
              </w:rPr>
            </w:pPr>
            <w:r>
              <w:rPr>
                <w:sz w:val="18"/>
                <w:szCs w:val="18"/>
              </w:rPr>
              <w:t>6</w:t>
            </w:r>
          </w:p>
        </w:tc>
        <w:tc>
          <w:tcPr>
            <w:tcW w:w="2805" w:type="dxa"/>
            <w:vMerge w:val="restart"/>
            <w:vAlign w:val="center"/>
          </w:tcPr>
          <w:p w14:paraId="6E5DF3BC" w14:textId="77777777" w:rsidR="00714942" w:rsidRPr="00C333BE" w:rsidRDefault="00714942" w:rsidP="00714942">
            <w:pPr>
              <w:ind w:firstLine="7"/>
              <w:rPr>
                <w:sz w:val="18"/>
                <w:szCs w:val="18"/>
              </w:rPr>
            </w:pPr>
            <w:r w:rsidRPr="00C333BE">
              <w:rPr>
                <w:sz w:val="18"/>
                <w:szCs w:val="18"/>
              </w:rPr>
              <w:t>Участие в работе МО (выступление на педсоветах, конференциях, семинарах, круглых столах)</w:t>
            </w:r>
          </w:p>
        </w:tc>
        <w:tc>
          <w:tcPr>
            <w:tcW w:w="2885" w:type="dxa"/>
          </w:tcPr>
          <w:p w14:paraId="255C5E26" w14:textId="77777777" w:rsidR="00714942" w:rsidRPr="00C333BE" w:rsidRDefault="00714942" w:rsidP="00714942">
            <w:pPr>
              <w:ind w:firstLine="37"/>
              <w:rPr>
                <w:sz w:val="18"/>
                <w:szCs w:val="18"/>
              </w:rPr>
            </w:pPr>
            <w:r w:rsidRPr="00C333BE">
              <w:rPr>
                <w:sz w:val="18"/>
                <w:szCs w:val="18"/>
              </w:rPr>
              <w:t>Школьный уровень</w:t>
            </w:r>
          </w:p>
        </w:tc>
        <w:tc>
          <w:tcPr>
            <w:tcW w:w="1899" w:type="dxa"/>
            <w:vAlign w:val="center"/>
          </w:tcPr>
          <w:p w14:paraId="63948C2D" w14:textId="77777777" w:rsidR="00714942" w:rsidRPr="00C333BE" w:rsidRDefault="00714942" w:rsidP="00714942">
            <w:pPr>
              <w:jc w:val="center"/>
              <w:rPr>
                <w:sz w:val="18"/>
                <w:szCs w:val="18"/>
              </w:rPr>
            </w:pPr>
            <w:r>
              <w:rPr>
                <w:sz w:val="18"/>
                <w:szCs w:val="18"/>
              </w:rPr>
              <w:t>1</w:t>
            </w:r>
            <w:r w:rsidRPr="00C333BE">
              <w:rPr>
                <w:sz w:val="18"/>
                <w:szCs w:val="18"/>
              </w:rPr>
              <w:t>0</w:t>
            </w:r>
          </w:p>
        </w:tc>
        <w:tc>
          <w:tcPr>
            <w:tcW w:w="1491" w:type="dxa"/>
          </w:tcPr>
          <w:p w14:paraId="54D29946" w14:textId="77777777" w:rsidR="00714942" w:rsidRPr="00C333BE" w:rsidRDefault="00714942" w:rsidP="00714942">
            <w:pPr>
              <w:rPr>
                <w:sz w:val="18"/>
                <w:szCs w:val="18"/>
              </w:rPr>
            </w:pPr>
          </w:p>
        </w:tc>
      </w:tr>
      <w:tr w:rsidR="00714942" w:rsidRPr="00BF2F31" w14:paraId="2C60C227" w14:textId="77777777" w:rsidTr="00714942">
        <w:tc>
          <w:tcPr>
            <w:tcW w:w="1116" w:type="dxa"/>
            <w:vMerge/>
            <w:vAlign w:val="center"/>
          </w:tcPr>
          <w:p w14:paraId="28CFF671" w14:textId="77777777" w:rsidR="00714942" w:rsidRPr="00C333BE" w:rsidRDefault="00714942" w:rsidP="00714942">
            <w:pPr>
              <w:jc w:val="center"/>
              <w:rPr>
                <w:sz w:val="18"/>
                <w:szCs w:val="18"/>
              </w:rPr>
            </w:pPr>
          </w:p>
        </w:tc>
        <w:tc>
          <w:tcPr>
            <w:tcW w:w="2805" w:type="dxa"/>
            <w:vMerge/>
            <w:vAlign w:val="center"/>
          </w:tcPr>
          <w:p w14:paraId="4D2E14E8" w14:textId="77777777" w:rsidR="00714942" w:rsidRPr="00C333BE" w:rsidRDefault="00714942" w:rsidP="00714942">
            <w:pPr>
              <w:ind w:firstLine="7"/>
            </w:pPr>
          </w:p>
        </w:tc>
        <w:tc>
          <w:tcPr>
            <w:tcW w:w="2885" w:type="dxa"/>
          </w:tcPr>
          <w:p w14:paraId="7BE4E989" w14:textId="77777777" w:rsidR="00714942" w:rsidRPr="00C333BE" w:rsidRDefault="00714942" w:rsidP="00714942">
            <w:pPr>
              <w:ind w:firstLine="37"/>
              <w:rPr>
                <w:sz w:val="18"/>
                <w:szCs w:val="18"/>
              </w:rPr>
            </w:pPr>
            <w:r w:rsidRPr="00C333BE">
              <w:rPr>
                <w:sz w:val="18"/>
                <w:szCs w:val="18"/>
              </w:rPr>
              <w:t>Зональный уровень</w:t>
            </w:r>
          </w:p>
        </w:tc>
        <w:tc>
          <w:tcPr>
            <w:tcW w:w="1899" w:type="dxa"/>
            <w:vAlign w:val="center"/>
          </w:tcPr>
          <w:p w14:paraId="17E02422" w14:textId="77777777" w:rsidR="00714942" w:rsidRPr="00C333BE" w:rsidRDefault="00714942" w:rsidP="00714942">
            <w:pPr>
              <w:jc w:val="center"/>
              <w:rPr>
                <w:sz w:val="18"/>
                <w:szCs w:val="18"/>
              </w:rPr>
            </w:pPr>
            <w:r>
              <w:rPr>
                <w:sz w:val="18"/>
                <w:szCs w:val="18"/>
              </w:rPr>
              <w:t>15</w:t>
            </w:r>
          </w:p>
        </w:tc>
        <w:tc>
          <w:tcPr>
            <w:tcW w:w="1491" w:type="dxa"/>
          </w:tcPr>
          <w:p w14:paraId="0CD6ED78" w14:textId="77777777" w:rsidR="00714942" w:rsidRPr="00C333BE" w:rsidRDefault="00714942" w:rsidP="00714942">
            <w:pPr>
              <w:rPr>
                <w:sz w:val="18"/>
                <w:szCs w:val="18"/>
              </w:rPr>
            </w:pPr>
          </w:p>
        </w:tc>
      </w:tr>
      <w:tr w:rsidR="00714942" w:rsidRPr="00BF2F31" w14:paraId="71C7E5E0" w14:textId="77777777" w:rsidTr="00714942">
        <w:tc>
          <w:tcPr>
            <w:tcW w:w="1116" w:type="dxa"/>
            <w:vMerge/>
            <w:vAlign w:val="center"/>
          </w:tcPr>
          <w:p w14:paraId="1705166E" w14:textId="77777777" w:rsidR="00714942" w:rsidRPr="00C333BE" w:rsidRDefault="00714942" w:rsidP="00714942">
            <w:pPr>
              <w:jc w:val="center"/>
              <w:rPr>
                <w:sz w:val="18"/>
                <w:szCs w:val="18"/>
              </w:rPr>
            </w:pPr>
          </w:p>
        </w:tc>
        <w:tc>
          <w:tcPr>
            <w:tcW w:w="2805" w:type="dxa"/>
            <w:vMerge/>
            <w:vAlign w:val="center"/>
          </w:tcPr>
          <w:p w14:paraId="393A3FA5" w14:textId="77777777" w:rsidR="00714942" w:rsidRPr="00C333BE" w:rsidRDefault="00714942" w:rsidP="00714942">
            <w:pPr>
              <w:ind w:firstLine="7"/>
            </w:pPr>
          </w:p>
        </w:tc>
        <w:tc>
          <w:tcPr>
            <w:tcW w:w="2885" w:type="dxa"/>
          </w:tcPr>
          <w:p w14:paraId="0AA873F0" w14:textId="77777777" w:rsidR="00714942" w:rsidRPr="00C333BE" w:rsidRDefault="00714942" w:rsidP="00714942">
            <w:pPr>
              <w:ind w:firstLine="37"/>
              <w:rPr>
                <w:sz w:val="18"/>
                <w:szCs w:val="18"/>
              </w:rPr>
            </w:pPr>
            <w:r w:rsidRPr="00212576">
              <w:rPr>
                <w:sz w:val="18"/>
                <w:szCs w:val="18"/>
              </w:rPr>
              <w:t>Муниципальный уровень</w:t>
            </w:r>
          </w:p>
        </w:tc>
        <w:tc>
          <w:tcPr>
            <w:tcW w:w="1899" w:type="dxa"/>
            <w:vAlign w:val="center"/>
          </w:tcPr>
          <w:p w14:paraId="7B746D3D" w14:textId="77777777" w:rsidR="00714942" w:rsidRPr="00C333BE" w:rsidRDefault="00714942" w:rsidP="00714942">
            <w:pPr>
              <w:jc w:val="center"/>
              <w:rPr>
                <w:sz w:val="18"/>
                <w:szCs w:val="18"/>
              </w:rPr>
            </w:pPr>
            <w:r>
              <w:rPr>
                <w:sz w:val="18"/>
                <w:szCs w:val="18"/>
              </w:rPr>
              <w:t>20</w:t>
            </w:r>
          </w:p>
        </w:tc>
        <w:tc>
          <w:tcPr>
            <w:tcW w:w="1491" w:type="dxa"/>
          </w:tcPr>
          <w:p w14:paraId="3C8FC00F" w14:textId="77777777" w:rsidR="00714942" w:rsidRPr="00C333BE" w:rsidRDefault="00714942" w:rsidP="00714942">
            <w:pPr>
              <w:rPr>
                <w:sz w:val="18"/>
                <w:szCs w:val="18"/>
              </w:rPr>
            </w:pPr>
          </w:p>
        </w:tc>
      </w:tr>
      <w:tr w:rsidR="00714942" w:rsidRPr="00BF2F31" w14:paraId="57380907" w14:textId="77777777" w:rsidTr="00714942">
        <w:tc>
          <w:tcPr>
            <w:tcW w:w="1116" w:type="dxa"/>
            <w:vMerge/>
            <w:vAlign w:val="center"/>
          </w:tcPr>
          <w:p w14:paraId="1CCAA7D5" w14:textId="77777777" w:rsidR="00714942" w:rsidRPr="00C333BE" w:rsidRDefault="00714942" w:rsidP="00714942">
            <w:pPr>
              <w:jc w:val="center"/>
              <w:rPr>
                <w:sz w:val="18"/>
                <w:szCs w:val="18"/>
              </w:rPr>
            </w:pPr>
          </w:p>
        </w:tc>
        <w:tc>
          <w:tcPr>
            <w:tcW w:w="2805" w:type="dxa"/>
            <w:vMerge/>
            <w:vAlign w:val="center"/>
          </w:tcPr>
          <w:p w14:paraId="259547C2" w14:textId="77777777" w:rsidR="00714942" w:rsidRPr="00C333BE" w:rsidRDefault="00714942" w:rsidP="00714942">
            <w:pPr>
              <w:ind w:firstLine="7"/>
            </w:pPr>
          </w:p>
        </w:tc>
        <w:tc>
          <w:tcPr>
            <w:tcW w:w="2885" w:type="dxa"/>
          </w:tcPr>
          <w:p w14:paraId="6AEEABD9" w14:textId="77777777" w:rsidR="00714942" w:rsidRPr="009600EF" w:rsidRDefault="00714942" w:rsidP="00714942">
            <w:pPr>
              <w:ind w:firstLine="37"/>
              <w:rPr>
                <w:sz w:val="18"/>
                <w:szCs w:val="18"/>
              </w:rPr>
            </w:pPr>
            <w:r w:rsidRPr="009600EF">
              <w:rPr>
                <w:sz w:val="18"/>
                <w:szCs w:val="18"/>
              </w:rPr>
              <w:t>Региональный уровень</w:t>
            </w:r>
          </w:p>
        </w:tc>
        <w:tc>
          <w:tcPr>
            <w:tcW w:w="1899" w:type="dxa"/>
            <w:vAlign w:val="center"/>
          </w:tcPr>
          <w:p w14:paraId="6143A3E2" w14:textId="77777777" w:rsidR="00714942" w:rsidRPr="00C333BE" w:rsidRDefault="00714942" w:rsidP="00714942">
            <w:pPr>
              <w:jc w:val="center"/>
              <w:rPr>
                <w:sz w:val="18"/>
                <w:szCs w:val="18"/>
              </w:rPr>
            </w:pPr>
            <w:r>
              <w:rPr>
                <w:sz w:val="18"/>
                <w:szCs w:val="18"/>
              </w:rPr>
              <w:t>30</w:t>
            </w:r>
          </w:p>
        </w:tc>
        <w:tc>
          <w:tcPr>
            <w:tcW w:w="1491" w:type="dxa"/>
          </w:tcPr>
          <w:p w14:paraId="7AF2FF46" w14:textId="77777777" w:rsidR="00714942" w:rsidRPr="00C333BE" w:rsidRDefault="00714942" w:rsidP="00714942">
            <w:pPr>
              <w:rPr>
                <w:sz w:val="18"/>
                <w:szCs w:val="18"/>
              </w:rPr>
            </w:pPr>
          </w:p>
        </w:tc>
      </w:tr>
      <w:tr w:rsidR="00714942" w:rsidRPr="00BF2F31" w14:paraId="64736769" w14:textId="77777777" w:rsidTr="00714942">
        <w:tc>
          <w:tcPr>
            <w:tcW w:w="1116" w:type="dxa"/>
            <w:vMerge w:val="restart"/>
            <w:vAlign w:val="center"/>
          </w:tcPr>
          <w:p w14:paraId="1BBF4143" w14:textId="77777777" w:rsidR="00714942" w:rsidRPr="00C333BE" w:rsidRDefault="00714942" w:rsidP="00714942">
            <w:pPr>
              <w:jc w:val="center"/>
              <w:rPr>
                <w:sz w:val="18"/>
                <w:szCs w:val="18"/>
              </w:rPr>
            </w:pPr>
            <w:r>
              <w:rPr>
                <w:sz w:val="18"/>
                <w:szCs w:val="18"/>
              </w:rPr>
              <w:t>7</w:t>
            </w:r>
          </w:p>
        </w:tc>
        <w:tc>
          <w:tcPr>
            <w:tcW w:w="2805" w:type="dxa"/>
            <w:vMerge w:val="restart"/>
            <w:vAlign w:val="center"/>
          </w:tcPr>
          <w:p w14:paraId="13377A83" w14:textId="77777777" w:rsidR="00714942" w:rsidRPr="00C333BE" w:rsidRDefault="00714942" w:rsidP="00714942">
            <w:pPr>
              <w:ind w:firstLine="7"/>
              <w:rPr>
                <w:sz w:val="18"/>
                <w:szCs w:val="18"/>
              </w:rPr>
            </w:pPr>
            <w:r w:rsidRPr="00C333BE">
              <w:rPr>
                <w:sz w:val="18"/>
                <w:szCs w:val="18"/>
              </w:rPr>
              <w:t>Участие в семинарах, консультациях</w:t>
            </w:r>
          </w:p>
        </w:tc>
        <w:tc>
          <w:tcPr>
            <w:tcW w:w="2885" w:type="dxa"/>
          </w:tcPr>
          <w:p w14:paraId="5263BEE4" w14:textId="77777777" w:rsidR="00714942" w:rsidRPr="00C333BE" w:rsidRDefault="00714942" w:rsidP="00714942">
            <w:pPr>
              <w:ind w:firstLine="37"/>
              <w:rPr>
                <w:sz w:val="18"/>
                <w:szCs w:val="18"/>
              </w:rPr>
            </w:pPr>
            <w:r w:rsidRPr="00C333BE">
              <w:rPr>
                <w:sz w:val="18"/>
                <w:szCs w:val="18"/>
              </w:rPr>
              <w:t>Районных</w:t>
            </w:r>
          </w:p>
        </w:tc>
        <w:tc>
          <w:tcPr>
            <w:tcW w:w="1899" w:type="dxa"/>
            <w:vAlign w:val="center"/>
          </w:tcPr>
          <w:p w14:paraId="579F1FB9" w14:textId="77777777" w:rsidR="00714942" w:rsidRPr="00C333BE" w:rsidRDefault="00714942" w:rsidP="00714942">
            <w:pPr>
              <w:jc w:val="center"/>
              <w:rPr>
                <w:sz w:val="18"/>
                <w:szCs w:val="18"/>
              </w:rPr>
            </w:pPr>
            <w:r w:rsidRPr="00C333BE">
              <w:rPr>
                <w:sz w:val="18"/>
                <w:szCs w:val="18"/>
              </w:rPr>
              <w:t>5</w:t>
            </w:r>
          </w:p>
        </w:tc>
        <w:tc>
          <w:tcPr>
            <w:tcW w:w="1491" w:type="dxa"/>
          </w:tcPr>
          <w:p w14:paraId="0E90CF75" w14:textId="77777777" w:rsidR="00714942" w:rsidRPr="00C333BE" w:rsidRDefault="00714942" w:rsidP="00714942">
            <w:pPr>
              <w:rPr>
                <w:sz w:val="18"/>
                <w:szCs w:val="18"/>
              </w:rPr>
            </w:pPr>
          </w:p>
        </w:tc>
      </w:tr>
      <w:tr w:rsidR="00714942" w:rsidRPr="00BF2F31" w14:paraId="6281BEE6" w14:textId="77777777" w:rsidTr="00714942">
        <w:tc>
          <w:tcPr>
            <w:tcW w:w="1116" w:type="dxa"/>
            <w:vMerge/>
            <w:vAlign w:val="center"/>
          </w:tcPr>
          <w:p w14:paraId="3A5311EB" w14:textId="77777777" w:rsidR="00714942" w:rsidRPr="00C333BE" w:rsidRDefault="00714942" w:rsidP="00714942">
            <w:pPr>
              <w:jc w:val="center"/>
              <w:rPr>
                <w:sz w:val="18"/>
                <w:szCs w:val="18"/>
              </w:rPr>
            </w:pPr>
          </w:p>
        </w:tc>
        <w:tc>
          <w:tcPr>
            <w:tcW w:w="2805" w:type="dxa"/>
            <w:vMerge/>
            <w:vAlign w:val="center"/>
          </w:tcPr>
          <w:p w14:paraId="1FE337FE" w14:textId="77777777" w:rsidR="00714942" w:rsidRPr="00C333BE" w:rsidRDefault="00714942" w:rsidP="00714942">
            <w:pPr>
              <w:ind w:firstLine="7"/>
              <w:rPr>
                <w:sz w:val="18"/>
                <w:szCs w:val="18"/>
              </w:rPr>
            </w:pPr>
          </w:p>
        </w:tc>
        <w:tc>
          <w:tcPr>
            <w:tcW w:w="2885" w:type="dxa"/>
          </w:tcPr>
          <w:p w14:paraId="6AE7DA05" w14:textId="77777777" w:rsidR="00714942" w:rsidRPr="00C333BE" w:rsidRDefault="00714942" w:rsidP="00714942">
            <w:pPr>
              <w:ind w:firstLine="37"/>
              <w:rPr>
                <w:sz w:val="18"/>
                <w:szCs w:val="18"/>
              </w:rPr>
            </w:pPr>
            <w:r w:rsidRPr="00C333BE">
              <w:rPr>
                <w:sz w:val="18"/>
                <w:szCs w:val="18"/>
              </w:rPr>
              <w:t>Областных</w:t>
            </w:r>
          </w:p>
        </w:tc>
        <w:tc>
          <w:tcPr>
            <w:tcW w:w="1899" w:type="dxa"/>
            <w:vAlign w:val="center"/>
          </w:tcPr>
          <w:p w14:paraId="5BA3EE59" w14:textId="77777777" w:rsidR="00714942" w:rsidRPr="00C333BE" w:rsidRDefault="00714942" w:rsidP="00714942">
            <w:pPr>
              <w:jc w:val="center"/>
              <w:rPr>
                <w:sz w:val="18"/>
                <w:szCs w:val="18"/>
              </w:rPr>
            </w:pPr>
            <w:r w:rsidRPr="00C333BE">
              <w:rPr>
                <w:sz w:val="18"/>
                <w:szCs w:val="18"/>
              </w:rPr>
              <w:t>10</w:t>
            </w:r>
          </w:p>
        </w:tc>
        <w:tc>
          <w:tcPr>
            <w:tcW w:w="1491" w:type="dxa"/>
          </w:tcPr>
          <w:p w14:paraId="3AFBA1FA" w14:textId="77777777" w:rsidR="00714942" w:rsidRPr="00C333BE" w:rsidRDefault="00714942" w:rsidP="00714942">
            <w:pPr>
              <w:rPr>
                <w:sz w:val="18"/>
                <w:szCs w:val="18"/>
              </w:rPr>
            </w:pPr>
          </w:p>
        </w:tc>
      </w:tr>
      <w:tr w:rsidR="00714942" w:rsidRPr="00BF2F31" w14:paraId="0F6E8F53" w14:textId="77777777" w:rsidTr="00714942">
        <w:tc>
          <w:tcPr>
            <w:tcW w:w="1116" w:type="dxa"/>
            <w:vMerge w:val="restart"/>
            <w:vAlign w:val="center"/>
          </w:tcPr>
          <w:p w14:paraId="2685578C" w14:textId="77777777" w:rsidR="00714942" w:rsidRPr="00D45005" w:rsidRDefault="00714942" w:rsidP="00714942">
            <w:pPr>
              <w:jc w:val="center"/>
              <w:rPr>
                <w:color w:val="000000"/>
                <w:sz w:val="18"/>
                <w:szCs w:val="18"/>
              </w:rPr>
            </w:pPr>
            <w:r>
              <w:rPr>
                <w:color w:val="000000"/>
                <w:sz w:val="18"/>
                <w:szCs w:val="18"/>
              </w:rPr>
              <w:t>8</w:t>
            </w:r>
          </w:p>
        </w:tc>
        <w:tc>
          <w:tcPr>
            <w:tcW w:w="2805" w:type="dxa"/>
            <w:vMerge w:val="restart"/>
            <w:vAlign w:val="center"/>
          </w:tcPr>
          <w:p w14:paraId="647C4F1A" w14:textId="77777777" w:rsidR="00714942" w:rsidRPr="00D45005" w:rsidRDefault="00714942" w:rsidP="00714942">
            <w:pPr>
              <w:ind w:firstLine="7"/>
              <w:rPr>
                <w:color w:val="000000"/>
                <w:sz w:val="18"/>
                <w:szCs w:val="18"/>
              </w:rPr>
            </w:pPr>
            <w:r w:rsidRPr="00D45005">
              <w:rPr>
                <w:color w:val="000000"/>
                <w:sz w:val="18"/>
                <w:szCs w:val="18"/>
              </w:rPr>
              <w:t>Работа в творческих и инициативных группах по разработке общеобразовательных программ, проверке олимпиад, экзаменационных работ и т.д.</w:t>
            </w:r>
          </w:p>
        </w:tc>
        <w:tc>
          <w:tcPr>
            <w:tcW w:w="2885" w:type="dxa"/>
            <w:vAlign w:val="center"/>
          </w:tcPr>
          <w:p w14:paraId="0FF38FF6" w14:textId="77777777" w:rsidR="00714942" w:rsidRPr="00815E13" w:rsidRDefault="00714942" w:rsidP="00714942">
            <w:pPr>
              <w:ind w:firstLine="37"/>
              <w:rPr>
                <w:sz w:val="18"/>
                <w:szCs w:val="18"/>
              </w:rPr>
            </w:pPr>
            <w:r w:rsidRPr="00815E13">
              <w:rPr>
                <w:sz w:val="18"/>
                <w:szCs w:val="18"/>
              </w:rPr>
              <w:t>Проверка  срезовых работ РОО, проверка олимпиад, экзаменационных работ по ОГЭ, ЕГЭ (ВПР кроме своего предмета)</w:t>
            </w:r>
          </w:p>
        </w:tc>
        <w:tc>
          <w:tcPr>
            <w:tcW w:w="1899" w:type="dxa"/>
            <w:vAlign w:val="center"/>
          </w:tcPr>
          <w:p w14:paraId="0DE678FB" w14:textId="77777777" w:rsidR="00714942" w:rsidRPr="00815E13" w:rsidRDefault="00714942" w:rsidP="00714942">
            <w:pPr>
              <w:jc w:val="center"/>
              <w:rPr>
                <w:sz w:val="18"/>
                <w:szCs w:val="18"/>
              </w:rPr>
            </w:pPr>
            <w:r w:rsidRPr="00815E13">
              <w:rPr>
                <w:sz w:val="18"/>
                <w:szCs w:val="18"/>
              </w:rPr>
              <w:t>3-10</w:t>
            </w:r>
          </w:p>
        </w:tc>
        <w:tc>
          <w:tcPr>
            <w:tcW w:w="1491" w:type="dxa"/>
          </w:tcPr>
          <w:p w14:paraId="5DBBF9E4" w14:textId="77777777" w:rsidR="00714942" w:rsidRPr="00C333BE" w:rsidRDefault="00714942" w:rsidP="00714942">
            <w:pPr>
              <w:rPr>
                <w:sz w:val="18"/>
                <w:szCs w:val="18"/>
              </w:rPr>
            </w:pPr>
          </w:p>
        </w:tc>
      </w:tr>
      <w:tr w:rsidR="00714942" w:rsidRPr="00BF2F31" w14:paraId="5CBBC695" w14:textId="77777777" w:rsidTr="00714942">
        <w:tc>
          <w:tcPr>
            <w:tcW w:w="1116" w:type="dxa"/>
            <w:vMerge/>
            <w:vAlign w:val="center"/>
          </w:tcPr>
          <w:p w14:paraId="1F7D216C" w14:textId="77777777" w:rsidR="00714942" w:rsidRPr="00D45005" w:rsidRDefault="00714942" w:rsidP="00714942">
            <w:pPr>
              <w:jc w:val="center"/>
              <w:rPr>
                <w:color w:val="000000"/>
                <w:sz w:val="18"/>
                <w:szCs w:val="18"/>
              </w:rPr>
            </w:pPr>
          </w:p>
        </w:tc>
        <w:tc>
          <w:tcPr>
            <w:tcW w:w="2805" w:type="dxa"/>
            <w:vMerge/>
            <w:vAlign w:val="center"/>
          </w:tcPr>
          <w:p w14:paraId="1E77DD8A" w14:textId="77777777" w:rsidR="00714942" w:rsidRPr="00D45005" w:rsidRDefault="00714942" w:rsidP="00714942">
            <w:pPr>
              <w:ind w:firstLine="7"/>
              <w:rPr>
                <w:color w:val="000000"/>
                <w:sz w:val="18"/>
                <w:szCs w:val="18"/>
              </w:rPr>
            </w:pPr>
          </w:p>
        </w:tc>
        <w:tc>
          <w:tcPr>
            <w:tcW w:w="2885" w:type="dxa"/>
            <w:vAlign w:val="center"/>
          </w:tcPr>
          <w:p w14:paraId="777ABE89" w14:textId="77777777" w:rsidR="00714942" w:rsidRPr="00815E13" w:rsidRDefault="00714942" w:rsidP="00714942">
            <w:pPr>
              <w:ind w:firstLine="37"/>
              <w:rPr>
                <w:sz w:val="18"/>
                <w:szCs w:val="18"/>
              </w:rPr>
            </w:pPr>
            <w:r w:rsidRPr="00815E13">
              <w:rPr>
                <w:sz w:val="18"/>
                <w:szCs w:val="18"/>
              </w:rPr>
              <w:t>Организация и проведение ОГЭ, ЕГЭ</w:t>
            </w:r>
          </w:p>
        </w:tc>
        <w:tc>
          <w:tcPr>
            <w:tcW w:w="1899" w:type="dxa"/>
            <w:vAlign w:val="center"/>
          </w:tcPr>
          <w:p w14:paraId="3AEC91F2" w14:textId="77777777" w:rsidR="00714942" w:rsidRPr="00815E13" w:rsidRDefault="00714942" w:rsidP="00714942">
            <w:pPr>
              <w:jc w:val="center"/>
              <w:rPr>
                <w:sz w:val="18"/>
                <w:szCs w:val="18"/>
              </w:rPr>
            </w:pPr>
            <w:r w:rsidRPr="00815E13">
              <w:rPr>
                <w:sz w:val="18"/>
                <w:szCs w:val="18"/>
              </w:rPr>
              <w:t>8-10</w:t>
            </w:r>
          </w:p>
        </w:tc>
        <w:tc>
          <w:tcPr>
            <w:tcW w:w="1491" w:type="dxa"/>
          </w:tcPr>
          <w:p w14:paraId="20A7B447" w14:textId="77777777" w:rsidR="00714942" w:rsidRPr="00C333BE" w:rsidRDefault="00714942" w:rsidP="00714942">
            <w:pPr>
              <w:rPr>
                <w:sz w:val="18"/>
                <w:szCs w:val="18"/>
              </w:rPr>
            </w:pPr>
          </w:p>
        </w:tc>
      </w:tr>
      <w:tr w:rsidR="00714942" w:rsidRPr="00BF2F31" w14:paraId="2266B94F" w14:textId="77777777" w:rsidTr="00714942">
        <w:tc>
          <w:tcPr>
            <w:tcW w:w="1116" w:type="dxa"/>
            <w:vMerge/>
            <w:vAlign w:val="center"/>
          </w:tcPr>
          <w:p w14:paraId="2ABE2436" w14:textId="77777777" w:rsidR="00714942" w:rsidRPr="00D45005" w:rsidRDefault="00714942" w:rsidP="00714942">
            <w:pPr>
              <w:jc w:val="center"/>
              <w:rPr>
                <w:color w:val="000000"/>
                <w:sz w:val="18"/>
                <w:szCs w:val="18"/>
              </w:rPr>
            </w:pPr>
          </w:p>
        </w:tc>
        <w:tc>
          <w:tcPr>
            <w:tcW w:w="2805" w:type="dxa"/>
            <w:vMerge/>
            <w:vAlign w:val="center"/>
          </w:tcPr>
          <w:p w14:paraId="5B7FFC8A" w14:textId="77777777" w:rsidR="00714942" w:rsidRPr="00D45005" w:rsidRDefault="00714942" w:rsidP="00714942">
            <w:pPr>
              <w:ind w:firstLine="7"/>
              <w:rPr>
                <w:color w:val="000000"/>
                <w:sz w:val="18"/>
                <w:szCs w:val="18"/>
              </w:rPr>
            </w:pPr>
          </w:p>
        </w:tc>
        <w:tc>
          <w:tcPr>
            <w:tcW w:w="2885" w:type="dxa"/>
            <w:vAlign w:val="center"/>
          </w:tcPr>
          <w:p w14:paraId="58081A90" w14:textId="77777777" w:rsidR="00714942" w:rsidRPr="00815E13" w:rsidRDefault="00714942" w:rsidP="00714942">
            <w:pPr>
              <w:ind w:firstLine="37"/>
              <w:rPr>
                <w:sz w:val="18"/>
                <w:szCs w:val="18"/>
              </w:rPr>
            </w:pPr>
            <w:r w:rsidRPr="00815E13">
              <w:rPr>
                <w:sz w:val="18"/>
                <w:szCs w:val="18"/>
              </w:rPr>
              <w:t>Работа профкома</w:t>
            </w:r>
          </w:p>
        </w:tc>
        <w:tc>
          <w:tcPr>
            <w:tcW w:w="1899" w:type="dxa"/>
            <w:vAlign w:val="center"/>
          </w:tcPr>
          <w:p w14:paraId="49EFFDBF" w14:textId="77777777" w:rsidR="00714942" w:rsidRPr="00815E13" w:rsidRDefault="00714942" w:rsidP="00714942">
            <w:pPr>
              <w:jc w:val="center"/>
              <w:rPr>
                <w:sz w:val="18"/>
                <w:szCs w:val="18"/>
              </w:rPr>
            </w:pPr>
            <w:r w:rsidRPr="00815E13">
              <w:rPr>
                <w:sz w:val="18"/>
                <w:szCs w:val="18"/>
              </w:rPr>
              <w:t>10</w:t>
            </w:r>
          </w:p>
        </w:tc>
        <w:tc>
          <w:tcPr>
            <w:tcW w:w="1491" w:type="dxa"/>
          </w:tcPr>
          <w:p w14:paraId="16E676C2" w14:textId="77777777" w:rsidR="00714942" w:rsidRPr="00C333BE" w:rsidRDefault="00714942" w:rsidP="00714942">
            <w:pPr>
              <w:rPr>
                <w:sz w:val="18"/>
                <w:szCs w:val="18"/>
              </w:rPr>
            </w:pPr>
          </w:p>
        </w:tc>
      </w:tr>
      <w:tr w:rsidR="00714942" w:rsidRPr="00BF2F31" w14:paraId="7F3680DA" w14:textId="77777777" w:rsidTr="00714942">
        <w:tc>
          <w:tcPr>
            <w:tcW w:w="1116" w:type="dxa"/>
            <w:vMerge/>
            <w:vAlign w:val="center"/>
          </w:tcPr>
          <w:p w14:paraId="59DFD474" w14:textId="77777777" w:rsidR="00714942" w:rsidRPr="00D45005" w:rsidRDefault="00714942" w:rsidP="00714942">
            <w:pPr>
              <w:jc w:val="center"/>
              <w:rPr>
                <w:color w:val="000000"/>
                <w:sz w:val="18"/>
                <w:szCs w:val="18"/>
              </w:rPr>
            </w:pPr>
          </w:p>
        </w:tc>
        <w:tc>
          <w:tcPr>
            <w:tcW w:w="2805" w:type="dxa"/>
            <w:vMerge/>
            <w:vAlign w:val="center"/>
          </w:tcPr>
          <w:p w14:paraId="7AE64E4A" w14:textId="77777777" w:rsidR="00714942" w:rsidRPr="00D45005" w:rsidRDefault="00714942" w:rsidP="00714942">
            <w:pPr>
              <w:ind w:firstLine="7"/>
              <w:rPr>
                <w:color w:val="000000"/>
                <w:sz w:val="18"/>
                <w:szCs w:val="18"/>
              </w:rPr>
            </w:pPr>
          </w:p>
        </w:tc>
        <w:tc>
          <w:tcPr>
            <w:tcW w:w="2885" w:type="dxa"/>
            <w:vAlign w:val="center"/>
          </w:tcPr>
          <w:p w14:paraId="70565927" w14:textId="77777777" w:rsidR="00714942" w:rsidRPr="00815E13" w:rsidRDefault="00714942" w:rsidP="00714942">
            <w:pPr>
              <w:ind w:firstLine="37"/>
              <w:rPr>
                <w:sz w:val="18"/>
                <w:szCs w:val="18"/>
              </w:rPr>
            </w:pPr>
            <w:r w:rsidRPr="00815E13">
              <w:rPr>
                <w:sz w:val="18"/>
                <w:szCs w:val="18"/>
              </w:rPr>
              <w:t>Работа секретаря педсовета.</w:t>
            </w:r>
          </w:p>
        </w:tc>
        <w:tc>
          <w:tcPr>
            <w:tcW w:w="1899" w:type="dxa"/>
            <w:vAlign w:val="center"/>
          </w:tcPr>
          <w:p w14:paraId="3BA71924" w14:textId="77777777" w:rsidR="00714942" w:rsidRPr="00815E13" w:rsidRDefault="00714942" w:rsidP="00714942">
            <w:pPr>
              <w:jc w:val="center"/>
              <w:rPr>
                <w:sz w:val="18"/>
                <w:szCs w:val="18"/>
              </w:rPr>
            </w:pPr>
            <w:r w:rsidRPr="00815E13">
              <w:rPr>
                <w:sz w:val="18"/>
                <w:szCs w:val="18"/>
              </w:rPr>
              <w:t>5</w:t>
            </w:r>
          </w:p>
        </w:tc>
        <w:tc>
          <w:tcPr>
            <w:tcW w:w="1491" w:type="dxa"/>
          </w:tcPr>
          <w:p w14:paraId="147C4A2E" w14:textId="77777777" w:rsidR="00714942" w:rsidRPr="00C333BE" w:rsidRDefault="00714942" w:rsidP="00714942">
            <w:pPr>
              <w:rPr>
                <w:sz w:val="18"/>
                <w:szCs w:val="18"/>
              </w:rPr>
            </w:pPr>
          </w:p>
        </w:tc>
      </w:tr>
      <w:tr w:rsidR="00714942" w:rsidRPr="00BF2F31" w14:paraId="67367BEB" w14:textId="77777777" w:rsidTr="00714942">
        <w:tc>
          <w:tcPr>
            <w:tcW w:w="1116" w:type="dxa"/>
            <w:vAlign w:val="center"/>
          </w:tcPr>
          <w:p w14:paraId="68FA2999" w14:textId="77777777" w:rsidR="00714942" w:rsidRPr="00C333BE" w:rsidRDefault="00714942" w:rsidP="00714942">
            <w:pPr>
              <w:jc w:val="center"/>
              <w:rPr>
                <w:sz w:val="18"/>
                <w:szCs w:val="18"/>
              </w:rPr>
            </w:pPr>
            <w:r>
              <w:rPr>
                <w:sz w:val="18"/>
                <w:szCs w:val="18"/>
              </w:rPr>
              <w:t>9</w:t>
            </w:r>
          </w:p>
        </w:tc>
        <w:tc>
          <w:tcPr>
            <w:tcW w:w="2805" w:type="dxa"/>
            <w:vAlign w:val="center"/>
          </w:tcPr>
          <w:p w14:paraId="601ABCE7" w14:textId="77777777" w:rsidR="00714942" w:rsidRPr="00C333BE" w:rsidRDefault="00714942" w:rsidP="00714942">
            <w:pPr>
              <w:ind w:firstLine="7"/>
              <w:rPr>
                <w:sz w:val="18"/>
                <w:szCs w:val="18"/>
              </w:rPr>
            </w:pPr>
            <w:r w:rsidRPr="00C333BE">
              <w:rPr>
                <w:sz w:val="18"/>
                <w:szCs w:val="18"/>
              </w:rPr>
              <w:t>Наставническая работа с целью повышения педагогической компетентности молодых специалистов (с предоставлением отчетов)</w:t>
            </w:r>
          </w:p>
        </w:tc>
        <w:tc>
          <w:tcPr>
            <w:tcW w:w="2885" w:type="dxa"/>
            <w:vAlign w:val="center"/>
          </w:tcPr>
          <w:p w14:paraId="7CCDE073" w14:textId="77777777" w:rsidR="00714942" w:rsidRPr="00C333BE" w:rsidRDefault="00714942" w:rsidP="00714942">
            <w:pPr>
              <w:ind w:firstLine="37"/>
              <w:rPr>
                <w:sz w:val="18"/>
                <w:szCs w:val="18"/>
              </w:rPr>
            </w:pPr>
          </w:p>
        </w:tc>
        <w:tc>
          <w:tcPr>
            <w:tcW w:w="1899" w:type="dxa"/>
            <w:vAlign w:val="center"/>
          </w:tcPr>
          <w:p w14:paraId="0128A99F" w14:textId="77777777" w:rsidR="00714942" w:rsidRPr="00C333BE" w:rsidRDefault="00714942" w:rsidP="00714942">
            <w:pPr>
              <w:jc w:val="center"/>
              <w:rPr>
                <w:sz w:val="18"/>
                <w:szCs w:val="18"/>
              </w:rPr>
            </w:pPr>
            <w:r w:rsidRPr="00C333BE">
              <w:rPr>
                <w:sz w:val="18"/>
                <w:szCs w:val="18"/>
              </w:rPr>
              <w:t>10</w:t>
            </w:r>
          </w:p>
        </w:tc>
        <w:tc>
          <w:tcPr>
            <w:tcW w:w="1491" w:type="dxa"/>
          </w:tcPr>
          <w:p w14:paraId="0FFFE665" w14:textId="77777777" w:rsidR="00714942" w:rsidRPr="00C333BE" w:rsidRDefault="00714942" w:rsidP="00714942">
            <w:pPr>
              <w:rPr>
                <w:sz w:val="18"/>
                <w:szCs w:val="18"/>
              </w:rPr>
            </w:pPr>
          </w:p>
        </w:tc>
      </w:tr>
      <w:tr w:rsidR="00714942" w:rsidRPr="00BF2F31" w14:paraId="765D23B7" w14:textId="77777777" w:rsidTr="00714942">
        <w:tc>
          <w:tcPr>
            <w:tcW w:w="1116" w:type="dxa"/>
            <w:vAlign w:val="center"/>
          </w:tcPr>
          <w:p w14:paraId="303CD9CD" w14:textId="77777777" w:rsidR="00714942" w:rsidRPr="00C333BE" w:rsidRDefault="00714942" w:rsidP="00714942">
            <w:pPr>
              <w:jc w:val="center"/>
              <w:rPr>
                <w:sz w:val="18"/>
                <w:szCs w:val="18"/>
              </w:rPr>
            </w:pPr>
            <w:r>
              <w:rPr>
                <w:sz w:val="18"/>
                <w:szCs w:val="18"/>
              </w:rPr>
              <w:lastRenderedPageBreak/>
              <w:t>10</w:t>
            </w:r>
          </w:p>
        </w:tc>
        <w:tc>
          <w:tcPr>
            <w:tcW w:w="2805" w:type="dxa"/>
            <w:vAlign w:val="center"/>
          </w:tcPr>
          <w:p w14:paraId="297C4D2A" w14:textId="77777777" w:rsidR="00714942" w:rsidRDefault="00714942" w:rsidP="00714942">
            <w:pPr>
              <w:ind w:firstLine="7"/>
              <w:rPr>
                <w:sz w:val="18"/>
                <w:szCs w:val="18"/>
              </w:rPr>
            </w:pPr>
            <w:r>
              <w:rPr>
                <w:sz w:val="18"/>
                <w:szCs w:val="18"/>
              </w:rPr>
              <w:t>Результативность системы профилактической, диагностической и психолого-педагогической работы в школе (с предоставлением отчета)</w:t>
            </w:r>
          </w:p>
          <w:p w14:paraId="20A906DF" w14:textId="77777777" w:rsidR="00714942" w:rsidRPr="00C333BE" w:rsidRDefault="00714942" w:rsidP="00714942">
            <w:pPr>
              <w:ind w:firstLine="7"/>
              <w:rPr>
                <w:sz w:val="18"/>
                <w:szCs w:val="18"/>
              </w:rPr>
            </w:pPr>
          </w:p>
        </w:tc>
        <w:tc>
          <w:tcPr>
            <w:tcW w:w="2885" w:type="dxa"/>
            <w:vAlign w:val="center"/>
          </w:tcPr>
          <w:p w14:paraId="0F795ED9" w14:textId="77777777" w:rsidR="00714942" w:rsidRPr="00C333BE" w:rsidRDefault="00714942" w:rsidP="00714942">
            <w:pPr>
              <w:ind w:firstLine="37"/>
              <w:rPr>
                <w:sz w:val="18"/>
                <w:szCs w:val="18"/>
              </w:rPr>
            </w:pPr>
          </w:p>
        </w:tc>
        <w:tc>
          <w:tcPr>
            <w:tcW w:w="1899" w:type="dxa"/>
            <w:vAlign w:val="center"/>
          </w:tcPr>
          <w:p w14:paraId="3E386966" w14:textId="77777777" w:rsidR="00714942" w:rsidRPr="00C333BE" w:rsidRDefault="00714942" w:rsidP="00714942">
            <w:pPr>
              <w:jc w:val="center"/>
              <w:rPr>
                <w:sz w:val="18"/>
                <w:szCs w:val="18"/>
              </w:rPr>
            </w:pPr>
            <w:r>
              <w:rPr>
                <w:sz w:val="18"/>
                <w:szCs w:val="18"/>
              </w:rPr>
              <w:t>10</w:t>
            </w:r>
          </w:p>
        </w:tc>
        <w:tc>
          <w:tcPr>
            <w:tcW w:w="1491" w:type="dxa"/>
          </w:tcPr>
          <w:p w14:paraId="15303B3C" w14:textId="77777777" w:rsidR="00714942" w:rsidRPr="00C333BE" w:rsidRDefault="00714942" w:rsidP="00714942">
            <w:pPr>
              <w:rPr>
                <w:sz w:val="18"/>
                <w:szCs w:val="18"/>
              </w:rPr>
            </w:pPr>
          </w:p>
        </w:tc>
      </w:tr>
      <w:tr w:rsidR="00714942" w:rsidRPr="00BF2F31" w14:paraId="1288E664" w14:textId="77777777" w:rsidTr="00714942">
        <w:tc>
          <w:tcPr>
            <w:tcW w:w="1116" w:type="dxa"/>
            <w:vMerge w:val="restart"/>
            <w:vAlign w:val="center"/>
          </w:tcPr>
          <w:p w14:paraId="6E302926" w14:textId="77777777" w:rsidR="00714942" w:rsidRPr="00C333BE" w:rsidRDefault="00714942" w:rsidP="00714942">
            <w:pPr>
              <w:jc w:val="center"/>
              <w:rPr>
                <w:sz w:val="18"/>
                <w:szCs w:val="18"/>
              </w:rPr>
            </w:pPr>
            <w:r>
              <w:rPr>
                <w:sz w:val="18"/>
                <w:szCs w:val="18"/>
              </w:rPr>
              <w:t>11</w:t>
            </w:r>
          </w:p>
        </w:tc>
        <w:tc>
          <w:tcPr>
            <w:tcW w:w="2805" w:type="dxa"/>
            <w:vMerge w:val="restart"/>
            <w:vAlign w:val="center"/>
          </w:tcPr>
          <w:p w14:paraId="48A798CE" w14:textId="77777777" w:rsidR="00714942" w:rsidRPr="00C333BE" w:rsidRDefault="00714942" w:rsidP="00714942">
            <w:pPr>
              <w:ind w:firstLine="7"/>
              <w:rPr>
                <w:sz w:val="18"/>
                <w:szCs w:val="18"/>
              </w:rPr>
            </w:pPr>
            <w:r w:rsidRPr="00C333BE">
              <w:rPr>
                <w:sz w:val="18"/>
                <w:szCs w:val="18"/>
              </w:rPr>
              <w:t xml:space="preserve">Опубликование методических </w:t>
            </w:r>
            <w:r>
              <w:rPr>
                <w:sz w:val="18"/>
                <w:szCs w:val="18"/>
              </w:rPr>
              <w:t>материалов</w:t>
            </w:r>
          </w:p>
        </w:tc>
        <w:tc>
          <w:tcPr>
            <w:tcW w:w="2885" w:type="dxa"/>
          </w:tcPr>
          <w:p w14:paraId="609DF65E" w14:textId="77777777" w:rsidR="00714942" w:rsidRPr="00C333BE" w:rsidRDefault="00714942" w:rsidP="00714942">
            <w:pPr>
              <w:ind w:firstLine="37"/>
              <w:rPr>
                <w:color w:val="000000"/>
                <w:sz w:val="18"/>
                <w:szCs w:val="18"/>
              </w:rPr>
            </w:pPr>
            <w:r>
              <w:rPr>
                <w:color w:val="000000"/>
                <w:sz w:val="18"/>
                <w:szCs w:val="18"/>
              </w:rPr>
              <w:t>На школьном сайте</w:t>
            </w:r>
          </w:p>
        </w:tc>
        <w:tc>
          <w:tcPr>
            <w:tcW w:w="1899" w:type="dxa"/>
            <w:vAlign w:val="center"/>
          </w:tcPr>
          <w:p w14:paraId="270164B1" w14:textId="77777777" w:rsidR="00714942" w:rsidRPr="00815E13" w:rsidRDefault="00714942" w:rsidP="00714942">
            <w:pPr>
              <w:jc w:val="center"/>
              <w:rPr>
                <w:sz w:val="18"/>
                <w:szCs w:val="18"/>
              </w:rPr>
            </w:pPr>
            <w:r w:rsidRPr="00815E13">
              <w:rPr>
                <w:sz w:val="18"/>
                <w:szCs w:val="18"/>
              </w:rPr>
              <w:t>3</w:t>
            </w:r>
          </w:p>
        </w:tc>
        <w:tc>
          <w:tcPr>
            <w:tcW w:w="1491" w:type="dxa"/>
          </w:tcPr>
          <w:p w14:paraId="7B80AD65" w14:textId="77777777" w:rsidR="00714942" w:rsidRPr="00C333BE" w:rsidRDefault="00714942" w:rsidP="00714942">
            <w:pPr>
              <w:rPr>
                <w:sz w:val="18"/>
                <w:szCs w:val="18"/>
              </w:rPr>
            </w:pPr>
          </w:p>
        </w:tc>
      </w:tr>
      <w:tr w:rsidR="00714942" w:rsidRPr="00BF2F31" w14:paraId="25934548" w14:textId="77777777" w:rsidTr="00714942">
        <w:tc>
          <w:tcPr>
            <w:tcW w:w="1116" w:type="dxa"/>
            <w:vMerge/>
            <w:vAlign w:val="center"/>
          </w:tcPr>
          <w:p w14:paraId="28FB56FB" w14:textId="77777777" w:rsidR="00714942" w:rsidRPr="00C333BE" w:rsidRDefault="00714942" w:rsidP="00714942">
            <w:pPr>
              <w:jc w:val="center"/>
              <w:rPr>
                <w:sz w:val="18"/>
                <w:szCs w:val="18"/>
              </w:rPr>
            </w:pPr>
          </w:p>
        </w:tc>
        <w:tc>
          <w:tcPr>
            <w:tcW w:w="2805" w:type="dxa"/>
            <w:vMerge/>
            <w:vAlign w:val="center"/>
          </w:tcPr>
          <w:p w14:paraId="4D44AE0E" w14:textId="77777777" w:rsidR="00714942" w:rsidRPr="00C333BE" w:rsidRDefault="00714942" w:rsidP="00714942">
            <w:pPr>
              <w:rPr>
                <w:sz w:val="18"/>
                <w:szCs w:val="18"/>
              </w:rPr>
            </w:pPr>
          </w:p>
        </w:tc>
        <w:tc>
          <w:tcPr>
            <w:tcW w:w="2885" w:type="dxa"/>
          </w:tcPr>
          <w:p w14:paraId="5ED624E1" w14:textId="77777777" w:rsidR="00714942" w:rsidRPr="00212576" w:rsidRDefault="00714942" w:rsidP="00714942">
            <w:pPr>
              <w:ind w:firstLine="37"/>
              <w:rPr>
                <w:color w:val="000000"/>
                <w:sz w:val="18"/>
                <w:szCs w:val="18"/>
              </w:rPr>
            </w:pPr>
            <w:r w:rsidRPr="00212576">
              <w:rPr>
                <w:color w:val="000000"/>
                <w:sz w:val="18"/>
                <w:szCs w:val="18"/>
              </w:rPr>
              <w:t>В печати,</w:t>
            </w:r>
            <w:r w:rsidRPr="00212576">
              <w:rPr>
                <w:iCs/>
                <w:sz w:val="18"/>
                <w:szCs w:val="18"/>
              </w:rPr>
              <w:t xml:space="preserve"> в профессиональных сетевых сообществах</w:t>
            </w:r>
            <w:r w:rsidRPr="00212576">
              <w:rPr>
                <w:color w:val="000000"/>
                <w:sz w:val="18"/>
                <w:szCs w:val="18"/>
              </w:rPr>
              <w:t>, на методических сайтах, в печатных изданиях</w:t>
            </w:r>
            <w:r w:rsidRPr="00212576">
              <w:rPr>
                <w:iCs/>
                <w:sz w:val="18"/>
                <w:szCs w:val="18"/>
              </w:rPr>
              <w:t xml:space="preserve"> </w:t>
            </w:r>
          </w:p>
        </w:tc>
        <w:tc>
          <w:tcPr>
            <w:tcW w:w="1899" w:type="dxa"/>
            <w:vAlign w:val="center"/>
          </w:tcPr>
          <w:p w14:paraId="5851A4C0" w14:textId="77777777" w:rsidR="00714942" w:rsidRPr="00C333BE" w:rsidRDefault="00714942" w:rsidP="00714942">
            <w:pPr>
              <w:jc w:val="center"/>
              <w:rPr>
                <w:sz w:val="18"/>
                <w:szCs w:val="18"/>
              </w:rPr>
            </w:pPr>
            <w:r w:rsidRPr="00C333BE">
              <w:rPr>
                <w:sz w:val="18"/>
                <w:szCs w:val="18"/>
              </w:rPr>
              <w:t>10</w:t>
            </w:r>
          </w:p>
        </w:tc>
        <w:tc>
          <w:tcPr>
            <w:tcW w:w="1491" w:type="dxa"/>
          </w:tcPr>
          <w:p w14:paraId="4F2A51DC" w14:textId="77777777" w:rsidR="00714942" w:rsidRPr="00C333BE" w:rsidRDefault="00714942" w:rsidP="00714942">
            <w:pPr>
              <w:rPr>
                <w:sz w:val="18"/>
                <w:szCs w:val="18"/>
              </w:rPr>
            </w:pPr>
          </w:p>
        </w:tc>
      </w:tr>
      <w:tr w:rsidR="00714942" w:rsidRPr="00BF2F31" w14:paraId="4D8EE6BA" w14:textId="77777777" w:rsidTr="00714942">
        <w:tc>
          <w:tcPr>
            <w:tcW w:w="1116" w:type="dxa"/>
            <w:vMerge/>
            <w:vAlign w:val="center"/>
          </w:tcPr>
          <w:p w14:paraId="1DD5A543" w14:textId="77777777" w:rsidR="00714942" w:rsidRPr="00C333BE" w:rsidRDefault="00714942" w:rsidP="00714942">
            <w:pPr>
              <w:jc w:val="center"/>
              <w:rPr>
                <w:sz w:val="18"/>
                <w:szCs w:val="18"/>
              </w:rPr>
            </w:pPr>
          </w:p>
        </w:tc>
        <w:tc>
          <w:tcPr>
            <w:tcW w:w="2805" w:type="dxa"/>
            <w:vMerge/>
            <w:vAlign w:val="center"/>
          </w:tcPr>
          <w:p w14:paraId="2831C778" w14:textId="77777777" w:rsidR="00714942" w:rsidRPr="00C333BE" w:rsidRDefault="00714942" w:rsidP="00714942">
            <w:pPr>
              <w:rPr>
                <w:sz w:val="18"/>
                <w:szCs w:val="18"/>
              </w:rPr>
            </w:pPr>
          </w:p>
        </w:tc>
        <w:tc>
          <w:tcPr>
            <w:tcW w:w="2885" w:type="dxa"/>
          </w:tcPr>
          <w:p w14:paraId="18BE0F0D" w14:textId="77777777" w:rsidR="00714942" w:rsidRPr="00C333BE" w:rsidRDefault="00714942" w:rsidP="00714942">
            <w:pPr>
              <w:rPr>
                <w:color w:val="000000"/>
                <w:sz w:val="18"/>
                <w:szCs w:val="18"/>
              </w:rPr>
            </w:pPr>
            <w:r w:rsidRPr="00C333BE">
              <w:rPr>
                <w:color w:val="000000"/>
                <w:sz w:val="18"/>
                <w:szCs w:val="18"/>
              </w:rPr>
              <w:t>Публикация материалов учащихся в СМИ</w:t>
            </w:r>
          </w:p>
        </w:tc>
        <w:tc>
          <w:tcPr>
            <w:tcW w:w="1899" w:type="dxa"/>
            <w:vAlign w:val="center"/>
          </w:tcPr>
          <w:p w14:paraId="4E543200" w14:textId="77777777" w:rsidR="00714942" w:rsidRPr="00C333BE" w:rsidRDefault="00714942" w:rsidP="00714942">
            <w:pPr>
              <w:jc w:val="center"/>
              <w:rPr>
                <w:sz w:val="18"/>
                <w:szCs w:val="18"/>
              </w:rPr>
            </w:pPr>
            <w:r w:rsidRPr="00C333BE">
              <w:rPr>
                <w:sz w:val="18"/>
                <w:szCs w:val="18"/>
              </w:rPr>
              <w:t>10</w:t>
            </w:r>
          </w:p>
        </w:tc>
        <w:tc>
          <w:tcPr>
            <w:tcW w:w="1491" w:type="dxa"/>
          </w:tcPr>
          <w:p w14:paraId="0F0F0065" w14:textId="77777777" w:rsidR="00714942" w:rsidRPr="00C333BE" w:rsidRDefault="00714942" w:rsidP="00714942">
            <w:pPr>
              <w:rPr>
                <w:sz w:val="18"/>
                <w:szCs w:val="18"/>
              </w:rPr>
            </w:pPr>
          </w:p>
        </w:tc>
      </w:tr>
      <w:tr w:rsidR="00714942" w:rsidRPr="00BF2F31" w14:paraId="2014DD49" w14:textId="77777777" w:rsidTr="00714942">
        <w:tc>
          <w:tcPr>
            <w:tcW w:w="1116" w:type="dxa"/>
            <w:vMerge w:val="restart"/>
            <w:vAlign w:val="center"/>
          </w:tcPr>
          <w:p w14:paraId="7E3644B5" w14:textId="77777777" w:rsidR="00714942" w:rsidRPr="00D71C82" w:rsidRDefault="00714942" w:rsidP="00714942">
            <w:pPr>
              <w:jc w:val="center"/>
              <w:rPr>
                <w:color w:val="FF0000"/>
                <w:sz w:val="18"/>
                <w:szCs w:val="18"/>
              </w:rPr>
            </w:pPr>
            <w:r w:rsidRPr="00D71C82">
              <w:rPr>
                <w:color w:val="FF0000"/>
                <w:sz w:val="18"/>
                <w:szCs w:val="18"/>
              </w:rPr>
              <w:t>12</w:t>
            </w:r>
          </w:p>
        </w:tc>
        <w:tc>
          <w:tcPr>
            <w:tcW w:w="2805" w:type="dxa"/>
            <w:vMerge w:val="restart"/>
          </w:tcPr>
          <w:p w14:paraId="02F6DD7A" w14:textId="77777777" w:rsidR="00714942" w:rsidRPr="00D71C82" w:rsidRDefault="00714942" w:rsidP="00714942">
            <w:pPr>
              <w:ind w:hanging="40"/>
              <w:rPr>
                <w:color w:val="FF0000"/>
                <w:sz w:val="18"/>
                <w:szCs w:val="18"/>
              </w:rPr>
            </w:pPr>
            <w:r w:rsidRPr="00D71C82">
              <w:rPr>
                <w:color w:val="FF0000"/>
                <w:sz w:val="18"/>
                <w:szCs w:val="18"/>
              </w:rPr>
              <w:t>Сопровождение учащихся на соревнования, конкурсы и другие мероприятия на рейсовом транспорте</w:t>
            </w:r>
          </w:p>
        </w:tc>
        <w:tc>
          <w:tcPr>
            <w:tcW w:w="2885" w:type="dxa"/>
          </w:tcPr>
          <w:p w14:paraId="539B3F66" w14:textId="77777777" w:rsidR="00714942" w:rsidRPr="00D71C82" w:rsidRDefault="00714942" w:rsidP="00714942">
            <w:pPr>
              <w:ind w:firstLine="37"/>
              <w:rPr>
                <w:color w:val="FF0000"/>
                <w:sz w:val="18"/>
                <w:szCs w:val="18"/>
              </w:rPr>
            </w:pPr>
            <w:r w:rsidRPr="00D71C82">
              <w:rPr>
                <w:color w:val="FF0000"/>
                <w:sz w:val="18"/>
                <w:szCs w:val="18"/>
              </w:rPr>
              <w:t>В пределах района</w:t>
            </w:r>
          </w:p>
        </w:tc>
        <w:tc>
          <w:tcPr>
            <w:tcW w:w="1899" w:type="dxa"/>
            <w:vAlign w:val="center"/>
          </w:tcPr>
          <w:p w14:paraId="05DC2119" w14:textId="77777777" w:rsidR="00714942" w:rsidRPr="00D71C82" w:rsidRDefault="00714942" w:rsidP="00714942">
            <w:pPr>
              <w:ind w:hanging="8"/>
              <w:jc w:val="center"/>
              <w:rPr>
                <w:color w:val="FF0000"/>
                <w:sz w:val="18"/>
                <w:szCs w:val="18"/>
              </w:rPr>
            </w:pPr>
            <w:r w:rsidRPr="00D71C82">
              <w:rPr>
                <w:color w:val="FF0000"/>
                <w:sz w:val="18"/>
                <w:szCs w:val="18"/>
              </w:rPr>
              <w:t>2</w:t>
            </w:r>
          </w:p>
        </w:tc>
        <w:tc>
          <w:tcPr>
            <w:tcW w:w="1491" w:type="dxa"/>
          </w:tcPr>
          <w:p w14:paraId="68EE7BEB" w14:textId="77777777" w:rsidR="00714942" w:rsidRPr="00C333BE" w:rsidRDefault="00714942" w:rsidP="00714942">
            <w:pPr>
              <w:rPr>
                <w:sz w:val="18"/>
                <w:szCs w:val="18"/>
              </w:rPr>
            </w:pPr>
          </w:p>
        </w:tc>
      </w:tr>
      <w:tr w:rsidR="00714942" w:rsidRPr="00BF2F31" w14:paraId="1986E973" w14:textId="77777777" w:rsidTr="00714942">
        <w:tc>
          <w:tcPr>
            <w:tcW w:w="1116" w:type="dxa"/>
            <w:vMerge/>
            <w:vAlign w:val="center"/>
          </w:tcPr>
          <w:p w14:paraId="5B79F71C" w14:textId="77777777" w:rsidR="00714942" w:rsidRPr="00D71C82" w:rsidRDefault="00714942" w:rsidP="00714942">
            <w:pPr>
              <w:jc w:val="center"/>
              <w:rPr>
                <w:color w:val="FF0000"/>
                <w:sz w:val="18"/>
                <w:szCs w:val="18"/>
              </w:rPr>
            </w:pPr>
          </w:p>
        </w:tc>
        <w:tc>
          <w:tcPr>
            <w:tcW w:w="2805" w:type="dxa"/>
            <w:vMerge/>
          </w:tcPr>
          <w:p w14:paraId="7109D2D9" w14:textId="77777777" w:rsidR="00714942" w:rsidRPr="00D71C82" w:rsidRDefault="00714942" w:rsidP="00714942">
            <w:pPr>
              <w:ind w:hanging="40"/>
              <w:rPr>
                <w:color w:val="FF0000"/>
                <w:sz w:val="18"/>
                <w:szCs w:val="18"/>
              </w:rPr>
            </w:pPr>
          </w:p>
        </w:tc>
        <w:tc>
          <w:tcPr>
            <w:tcW w:w="2885" w:type="dxa"/>
          </w:tcPr>
          <w:p w14:paraId="20EABB55" w14:textId="77777777" w:rsidR="00714942" w:rsidRPr="00D71C82" w:rsidRDefault="00714942" w:rsidP="00714942">
            <w:pPr>
              <w:ind w:firstLine="37"/>
              <w:rPr>
                <w:color w:val="FF0000"/>
                <w:sz w:val="18"/>
                <w:szCs w:val="18"/>
              </w:rPr>
            </w:pPr>
            <w:r w:rsidRPr="00D71C82">
              <w:rPr>
                <w:color w:val="FF0000"/>
                <w:sz w:val="18"/>
                <w:szCs w:val="18"/>
              </w:rPr>
              <w:t>В пределах области</w:t>
            </w:r>
          </w:p>
        </w:tc>
        <w:tc>
          <w:tcPr>
            <w:tcW w:w="1899" w:type="dxa"/>
            <w:vAlign w:val="center"/>
          </w:tcPr>
          <w:p w14:paraId="68215FF4" w14:textId="77777777" w:rsidR="00714942" w:rsidRPr="00D71C82" w:rsidRDefault="00714942" w:rsidP="00714942">
            <w:pPr>
              <w:ind w:hanging="8"/>
              <w:jc w:val="center"/>
              <w:rPr>
                <w:color w:val="FF0000"/>
                <w:sz w:val="18"/>
                <w:szCs w:val="18"/>
              </w:rPr>
            </w:pPr>
            <w:r w:rsidRPr="00D71C82">
              <w:rPr>
                <w:color w:val="FF0000"/>
                <w:sz w:val="18"/>
                <w:szCs w:val="18"/>
              </w:rPr>
              <w:t>5</w:t>
            </w:r>
          </w:p>
        </w:tc>
        <w:tc>
          <w:tcPr>
            <w:tcW w:w="1491" w:type="dxa"/>
          </w:tcPr>
          <w:p w14:paraId="636AF6B2" w14:textId="77777777" w:rsidR="00714942" w:rsidRPr="00C333BE" w:rsidRDefault="00714942" w:rsidP="00714942">
            <w:pPr>
              <w:rPr>
                <w:sz w:val="18"/>
                <w:szCs w:val="18"/>
              </w:rPr>
            </w:pPr>
          </w:p>
        </w:tc>
      </w:tr>
      <w:tr w:rsidR="00714942" w:rsidRPr="00BF2F31" w14:paraId="020992EA" w14:textId="77777777" w:rsidTr="00714942">
        <w:tc>
          <w:tcPr>
            <w:tcW w:w="1116" w:type="dxa"/>
            <w:vMerge/>
            <w:vAlign w:val="center"/>
          </w:tcPr>
          <w:p w14:paraId="67B6B1FF" w14:textId="77777777" w:rsidR="00714942" w:rsidRPr="00D71C82" w:rsidRDefault="00714942" w:rsidP="00714942">
            <w:pPr>
              <w:jc w:val="center"/>
              <w:rPr>
                <w:color w:val="FF0000"/>
                <w:sz w:val="18"/>
                <w:szCs w:val="18"/>
              </w:rPr>
            </w:pPr>
          </w:p>
        </w:tc>
        <w:tc>
          <w:tcPr>
            <w:tcW w:w="2805" w:type="dxa"/>
            <w:vMerge/>
          </w:tcPr>
          <w:p w14:paraId="66D77FF1" w14:textId="77777777" w:rsidR="00714942" w:rsidRPr="00D71C82" w:rsidRDefault="00714942" w:rsidP="00714942">
            <w:pPr>
              <w:ind w:hanging="40"/>
              <w:rPr>
                <w:color w:val="FF0000"/>
                <w:sz w:val="18"/>
                <w:szCs w:val="18"/>
              </w:rPr>
            </w:pPr>
          </w:p>
        </w:tc>
        <w:tc>
          <w:tcPr>
            <w:tcW w:w="2885" w:type="dxa"/>
            <w:vAlign w:val="center"/>
          </w:tcPr>
          <w:p w14:paraId="74542780" w14:textId="77777777" w:rsidR="00714942" w:rsidRPr="00D71C82" w:rsidRDefault="00714942" w:rsidP="00714942">
            <w:pPr>
              <w:ind w:firstLine="37"/>
              <w:rPr>
                <w:color w:val="FF0000"/>
                <w:sz w:val="18"/>
                <w:szCs w:val="18"/>
              </w:rPr>
            </w:pPr>
            <w:r w:rsidRPr="00D71C82">
              <w:rPr>
                <w:color w:val="FF0000"/>
                <w:sz w:val="18"/>
                <w:szCs w:val="18"/>
              </w:rPr>
              <w:t>За пределы области</w:t>
            </w:r>
          </w:p>
        </w:tc>
        <w:tc>
          <w:tcPr>
            <w:tcW w:w="1899" w:type="dxa"/>
            <w:vAlign w:val="center"/>
          </w:tcPr>
          <w:p w14:paraId="5B7C495E" w14:textId="77777777" w:rsidR="00714942" w:rsidRPr="00D71C82" w:rsidRDefault="00714942" w:rsidP="00714942">
            <w:pPr>
              <w:ind w:hanging="8"/>
              <w:jc w:val="center"/>
              <w:rPr>
                <w:color w:val="FF0000"/>
                <w:sz w:val="18"/>
                <w:szCs w:val="18"/>
              </w:rPr>
            </w:pPr>
            <w:r w:rsidRPr="00D71C82">
              <w:rPr>
                <w:color w:val="FF0000"/>
                <w:sz w:val="18"/>
                <w:szCs w:val="18"/>
              </w:rPr>
              <w:t>20</w:t>
            </w:r>
          </w:p>
        </w:tc>
        <w:tc>
          <w:tcPr>
            <w:tcW w:w="1491" w:type="dxa"/>
          </w:tcPr>
          <w:p w14:paraId="4A177C55" w14:textId="77777777" w:rsidR="00714942" w:rsidRPr="00C333BE" w:rsidRDefault="00714942" w:rsidP="00714942">
            <w:pPr>
              <w:rPr>
                <w:sz w:val="18"/>
                <w:szCs w:val="18"/>
              </w:rPr>
            </w:pPr>
          </w:p>
        </w:tc>
      </w:tr>
      <w:tr w:rsidR="00714942" w:rsidRPr="00BF2F31" w14:paraId="5EFE19BE" w14:textId="77777777" w:rsidTr="00714942">
        <w:tc>
          <w:tcPr>
            <w:tcW w:w="1116" w:type="dxa"/>
            <w:vAlign w:val="center"/>
          </w:tcPr>
          <w:p w14:paraId="4455B9CE" w14:textId="77777777" w:rsidR="00714942" w:rsidRPr="00D71C82" w:rsidRDefault="00714942" w:rsidP="00714942">
            <w:pPr>
              <w:jc w:val="center"/>
              <w:rPr>
                <w:color w:val="FF0000"/>
                <w:sz w:val="18"/>
                <w:szCs w:val="18"/>
              </w:rPr>
            </w:pPr>
            <w:r w:rsidRPr="00D71C82">
              <w:rPr>
                <w:color w:val="FF0000"/>
                <w:sz w:val="18"/>
                <w:szCs w:val="18"/>
              </w:rPr>
              <w:t>13</w:t>
            </w:r>
          </w:p>
        </w:tc>
        <w:tc>
          <w:tcPr>
            <w:tcW w:w="2805" w:type="dxa"/>
          </w:tcPr>
          <w:p w14:paraId="27C5E06B" w14:textId="77777777" w:rsidR="00714942" w:rsidRPr="00D71C82" w:rsidRDefault="00714942" w:rsidP="00714942">
            <w:pPr>
              <w:ind w:hanging="40"/>
              <w:rPr>
                <w:color w:val="FF0000"/>
                <w:sz w:val="18"/>
                <w:szCs w:val="18"/>
              </w:rPr>
            </w:pPr>
            <w:r w:rsidRPr="00D71C82">
              <w:rPr>
                <w:color w:val="FF0000"/>
                <w:sz w:val="18"/>
                <w:szCs w:val="18"/>
              </w:rPr>
              <w:t>Сопровождение учащихся на соревнования, конкурсы и другие мероприятия на школьном автобусе (несвязанное с должностными инструкциями на основании приказа директора)</w:t>
            </w:r>
          </w:p>
        </w:tc>
        <w:tc>
          <w:tcPr>
            <w:tcW w:w="2885" w:type="dxa"/>
          </w:tcPr>
          <w:p w14:paraId="6D3F2569" w14:textId="77777777" w:rsidR="00714942" w:rsidRPr="00D71C82" w:rsidRDefault="00714942" w:rsidP="00714942">
            <w:pPr>
              <w:ind w:firstLine="37"/>
              <w:rPr>
                <w:color w:val="FF0000"/>
                <w:sz w:val="18"/>
                <w:szCs w:val="18"/>
              </w:rPr>
            </w:pPr>
          </w:p>
        </w:tc>
        <w:tc>
          <w:tcPr>
            <w:tcW w:w="1899" w:type="dxa"/>
            <w:vAlign w:val="center"/>
          </w:tcPr>
          <w:p w14:paraId="2A8B245B" w14:textId="77777777" w:rsidR="00714942" w:rsidRPr="00D71C82" w:rsidRDefault="00714942" w:rsidP="00714942">
            <w:pPr>
              <w:ind w:hanging="8"/>
              <w:jc w:val="center"/>
              <w:rPr>
                <w:color w:val="FF0000"/>
                <w:sz w:val="18"/>
                <w:szCs w:val="18"/>
              </w:rPr>
            </w:pPr>
            <w:r w:rsidRPr="00D71C82">
              <w:rPr>
                <w:color w:val="FF0000"/>
                <w:sz w:val="18"/>
                <w:szCs w:val="18"/>
              </w:rPr>
              <w:t>2</w:t>
            </w:r>
          </w:p>
        </w:tc>
        <w:tc>
          <w:tcPr>
            <w:tcW w:w="1491" w:type="dxa"/>
          </w:tcPr>
          <w:p w14:paraId="36FE9099" w14:textId="77777777" w:rsidR="00714942" w:rsidRPr="00C333BE" w:rsidRDefault="00714942" w:rsidP="00714942">
            <w:pPr>
              <w:rPr>
                <w:sz w:val="18"/>
                <w:szCs w:val="18"/>
              </w:rPr>
            </w:pPr>
          </w:p>
        </w:tc>
      </w:tr>
      <w:tr w:rsidR="00714942" w:rsidRPr="00BF2F31" w14:paraId="7693A06A" w14:textId="77777777" w:rsidTr="00714942">
        <w:tc>
          <w:tcPr>
            <w:tcW w:w="1116" w:type="dxa"/>
            <w:vMerge w:val="restart"/>
            <w:vAlign w:val="center"/>
          </w:tcPr>
          <w:p w14:paraId="552E77E5" w14:textId="77777777" w:rsidR="00714942" w:rsidRPr="00D45005" w:rsidRDefault="00714942" w:rsidP="00714942">
            <w:pPr>
              <w:jc w:val="center"/>
              <w:rPr>
                <w:color w:val="000000"/>
                <w:sz w:val="18"/>
                <w:szCs w:val="18"/>
              </w:rPr>
            </w:pPr>
            <w:r>
              <w:rPr>
                <w:color w:val="000000"/>
                <w:sz w:val="18"/>
                <w:szCs w:val="18"/>
              </w:rPr>
              <w:t>14</w:t>
            </w:r>
          </w:p>
        </w:tc>
        <w:tc>
          <w:tcPr>
            <w:tcW w:w="2805" w:type="dxa"/>
            <w:vMerge w:val="restart"/>
            <w:vAlign w:val="center"/>
          </w:tcPr>
          <w:p w14:paraId="72BA7F47" w14:textId="77777777" w:rsidR="00714942" w:rsidRPr="00D45005" w:rsidRDefault="00714942" w:rsidP="00714942">
            <w:pPr>
              <w:ind w:hanging="40"/>
              <w:rPr>
                <w:color w:val="000000"/>
                <w:sz w:val="18"/>
                <w:szCs w:val="18"/>
              </w:rPr>
            </w:pPr>
            <w:r w:rsidRPr="00D45005">
              <w:rPr>
                <w:color w:val="000000"/>
                <w:sz w:val="18"/>
                <w:szCs w:val="18"/>
              </w:rPr>
              <w:t>Организация экскурсионных поездок (на основании приказа директора)</w:t>
            </w:r>
          </w:p>
        </w:tc>
        <w:tc>
          <w:tcPr>
            <w:tcW w:w="2885" w:type="dxa"/>
          </w:tcPr>
          <w:p w14:paraId="77B1C6FE" w14:textId="77777777" w:rsidR="00714942" w:rsidRPr="00D45005" w:rsidRDefault="00714942" w:rsidP="00714942">
            <w:pPr>
              <w:ind w:firstLine="37"/>
              <w:rPr>
                <w:color w:val="000000"/>
                <w:sz w:val="18"/>
                <w:szCs w:val="18"/>
              </w:rPr>
            </w:pPr>
            <w:r w:rsidRPr="00D45005">
              <w:rPr>
                <w:color w:val="000000"/>
                <w:sz w:val="18"/>
                <w:szCs w:val="18"/>
              </w:rPr>
              <w:t>В пределах района</w:t>
            </w:r>
          </w:p>
        </w:tc>
        <w:tc>
          <w:tcPr>
            <w:tcW w:w="1899" w:type="dxa"/>
            <w:vAlign w:val="center"/>
          </w:tcPr>
          <w:p w14:paraId="7A2BF661" w14:textId="77777777" w:rsidR="00714942" w:rsidRPr="00D45005" w:rsidRDefault="00714942" w:rsidP="00714942">
            <w:pPr>
              <w:ind w:hanging="8"/>
              <w:jc w:val="center"/>
              <w:rPr>
                <w:color w:val="000000"/>
                <w:sz w:val="18"/>
                <w:szCs w:val="18"/>
              </w:rPr>
            </w:pPr>
            <w:r w:rsidRPr="00D45005">
              <w:rPr>
                <w:color w:val="000000"/>
                <w:sz w:val="18"/>
                <w:szCs w:val="18"/>
              </w:rPr>
              <w:t>5</w:t>
            </w:r>
          </w:p>
        </w:tc>
        <w:tc>
          <w:tcPr>
            <w:tcW w:w="1491" w:type="dxa"/>
          </w:tcPr>
          <w:p w14:paraId="0397EE0A" w14:textId="77777777" w:rsidR="00714942" w:rsidRPr="00C333BE" w:rsidRDefault="00714942" w:rsidP="00714942">
            <w:pPr>
              <w:rPr>
                <w:sz w:val="18"/>
                <w:szCs w:val="18"/>
              </w:rPr>
            </w:pPr>
          </w:p>
        </w:tc>
      </w:tr>
      <w:tr w:rsidR="00714942" w:rsidRPr="00BF2F31" w14:paraId="2D0BE8CD" w14:textId="77777777" w:rsidTr="00714942">
        <w:tc>
          <w:tcPr>
            <w:tcW w:w="1116" w:type="dxa"/>
            <w:vMerge/>
            <w:vAlign w:val="center"/>
          </w:tcPr>
          <w:p w14:paraId="187DF7D9" w14:textId="77777777" w:rsidR="00714942" w:rsidRPr="00D45005" w:rsidRDefault="00714942" w:rsidP="00714942">
            <w:pPr>
              <w:jc w:val="center"/>
              <w:rPr>
                <w:color w:val="000000"/>
                <w:sz w:val="18"/>
                <w:szCs w:val="18"/>
              </w:rPr>
            </w:pPr>
          </w:p>
        </w:tc>
        <w:tc>
          <w:tcPr>
            <w:tcW w:w="2805" w:type="dxa"/>
            <w:vMerge/>
            <w:vAlign w:val="center"/>
          </w:tcPr>
          <w:p w14:paraId="339A04B1" w14:textId="77777777" w:rsidR="00714942" w:rsidRPr="00D45005" w:rsidRDefault="00714942" w:rsidP="00714942">
            <w:pPr>
              <w:ind w:hanging="40"/>
              <w:rPr>
                <w:color w:val="000000"/>
                <w:sz w:val="18"/>
                <w:szCs w:val="18"/>
              </w:rPr>
            </w:pPr>
          </w:p>
        </w:tc>
        <w:tc>
          <w:tcPr>
            <w:tcW w:w="2885" w:type="dxa"/>
          </w:tcPr>
          <w:p w14:paraId="36B2D15E" w14:textId="77777777" w:rsidR="00714942" w:rsidRPr="00D45005" w:rsidRDefault="00714942" w:rsidP="00714942">
            <w:pPr>
              <w:ind w:firstLine="37"/>
              <w:rPr>
                <w:color w:val="000000"/>
                <w:sz w:val="18"/>
                <w:szCs w:val="18"/>
              </w:rPr>
            </w:pPr>
            <w:r w:rsidRPr="00D45005">
              <w:rPr>
                <w:color w:val="000000"/>
                <w:sz w:val="18"/>
                <w:szCs w:val="18"/>
              </w:rPr>
              <w:t>В пределах области</w:t>
            </w:r>
          </w:p>
        </w:tc>
        <w:tc>
          <w:tcPr>
            <w:tcW w:w="1899" w:type="dxa"/>
            <w:vAlign w:val="center"/>
          </w:tcPr>
          <w:p w14:paraId="0516DF8A" w14:textId="77777777" w:rsidR="00714942" w:rsidRPr="00D45005" w:rsidRDefault="00714942" w:rsidP="00714942">
            <w:pPr>
              <w:ind w:hanging="8"/>
              <w:jc w:val="center"/>
              <w:rPr>
                <w:color w:val="000000"/>
                <w:sz w:val="18"/>
                <w:szCs w:val="18"/>
              </w:rPr>
            </w:pPr>
            <w:r w:rsidRPr="00D45005">
              <w:rPr>
                <w:color w:val="000000"/>
                <w:sz w:val="18"/>
                <w:szCs w:val="18"/>
              </w:rPr>
              <w:t>10</w:t>
            </w:r>
          </w:p>
        </w:tc>
        <w:tc>
          <w:tcPr>
            <w:tcW w:w="1491" w:type="dxa"/>
          </w:tcPr>
          <w:p w14:paraId="598A632F" w14:textId="77777777" w:rsidR="00714942" w:rsidRPr="00C333BE" w:rsidRDefault="00714942" w:rsidP="00714942">
            <w:pPr>
              <w:rPr>
                <w:sz w:val="18"/>
                <w:szCs w:val="18"/>
              </w:rPr>
            </w:pPr>
          </w:p>
        </w:tc>
      </w:tr>
      <w:tr w:rsidR="00714942" w:rsidRPr="00BF2F31" w14:paraId="1F2F9C8A" w14:textId="77777777" w:rsidTr="00714942">
        <w:tc>
          <w:tcPr>
            <w:tcW w:w="1116" w:type="dxa"/>
            <w:vMerge/>
            <w:vAlign w:val="center"/>
          </w:tcPr>
          <w:p w14:paraId="3CEEDB70" w14:textId="77777777" w:rsidR="00714942" w:rsidRPr="00D45005" w:rsidRDefault="00714942" w:rsidP="00714942">
            <w:pPr>
              <w:jc w:val="center"/>
              <w:rPr>
                <w:color w:val="000000"/>
                <w:sz w:val="18"/>
                <w:szCs w:val="18"/>
              </w:rPr>
            </w:pPr>
          </w:p>
        </w:tc>
        <w:tc>
          <w:tcPr>
            <w:tcW w:w="2805" w:type="dxa"/>
            <w:vMerge/>
            <w:vAlign w:val="center"/>
          </w:tcPr>
          <w:p w14:paraId="32651ECC" w14:textId="77777777" w:rsidR="00714942" w:rsidRPr="00D45005" w:rsidRDefault="00714942" w:rsidP="00714942">
            <w:pPr>
              <w:ind w:hanging="40"/>
              <w:rPr>
                <w:color w:val="000000"/>
                <w:sz w:val="18"/>
                <w:szCs w:val="18"/>
              </w:rPr>
            </w:pPr>
          </w:p>
        </w:tc>
        <w:tc>
          <w:tcPr>
            <w:tcW w:w="2885" w:type="dxa"/>
          </w:tcPr>
          <w:p w14:paraId="6C5B3A0B" w14:textId="77777777" w:rsidR="00714942" w:rsidRPr="00D45005" w:rsidRDefault="00714942" w:rsidP="00714942">
            <w:pPr>
              <w:ind w:firstLine="37"/>
              <w:rPr>
                <w:color w:val="000000"/>
                <w:sz w:val="18"/>
                <w:szCs w:val="18"/>
              </w:rPr>
            </w:pPr>
            <w:r w:rsidRPr="00D45005">
              <w:rPr>
                <w:color w:val="000000"/>
                <w:sz w:val="18"/>
                <w:szCs w:val="18"/>
              </w:rPr>
              <w:t>За пределы области</w:t>
            </w:r>
          </w:p>
        </w:tc>
        <w:tc>
          <w:tcPr>
            <w:tcW w:w="1899" w:type="dxa"/>
            <w:vAlign w:val="center"/>
          </w:tcPr>
          <w:p w14:paraId="02CEB235" w14:textId="77777777" w:rsidR="00714942" w:rsidRPr="00D45005" w:rsidRDefault="00714942" w:rsidP="00714942">
            <w:pPr>
              <w:ind w:hanging="8"/>
              <w:jc w:val="center"/>
              <w:rPr>
                <w:color w:val="000000"/>
                <w:sz w:val="18"/>
                <w:szCs w:val="18"/>
              </w:rPr>
            </w:pPr>
            <w:r w:rsidRPr="00D45005">
              <w:rPr>
                <w:color w:val="000000"/>
                <w:sz w:val="18"/>
                <w:szCs w:val="18"/>
              </w:rPr>
              <w:t>15</w:t>
            </w:r>
          </w:p>
        </w:tc>
        <w:tc>
          <w:tcPr>
            <w:tcW w:w="1491" w:type="dxa"/>
          </w:tcPr>
          <w:p w14:paraId="4E97589F" w14:textId="77777777" w:rsidR="00714942" w:rsidRPr="00C333BE" w:rsidRDefault="00714942" w:rsidP="00714942">
            <w:pPr>
              <w:rPr>
                <w:sz w:val="18"/>
                <w:szCs w:val="18"/>
              </w:rPr>
            </w:pPr>
          </w:p>
        </w:tc>
      </w:tr>
      <w:tr w:rsidR="00714942" w:rsidRPr="00BF2F31" w14:paraId="2B387109" w14:textId="77777777" w:rsidTr="00714942">
        <w:tc>
          <w:tcPr>
            <w:tcW w:w="1116" w:type="dxa"/>
            <w:vAlign w:val="center"/>
          </w:tcPr>
          <w:p w14:paraId="00951D46" w14:textId="77777777" w:rsidR="00714942" w:rsidRPr="00D45005" w:rsidRDefault="00714942" w:rsidP="00714942">
            <w:pPr>
              <w:jc w:val="center"/>
              <w:rPr>
                <w:color w:val="000000"/>
                <w:sz w:val="18"/>
                <w:szCs w:val="18"/>
              </w:rPr>
            </w:pPr>
            <w:r>
              <w:rPr>
                <w:color w:val="000000"/>
                <w:sz w:val="18"/>
                <w:szCs w:val="18"/>
              </w:rPr>
              <w:t>15</w:t>
            </w:r>
          </w:p>
        </w:tc>
        <w:tc>
          <w:tcPr>
            <w:tcW w:w="2805" w:type="dxa"/>
            <w:vAlign w:val="center"/>
          </w:tcPr>
          <w:p w14:paraId="7390B050" w14:textId="77777777" w:rsidR="00714942" w:rsidRPr="00D71C82" w:rsidRDefault="00714942" w:rsidP="00714942">
            <w:pPr>
              <w:ind w:hanging="40"/>
              <w:rPr>
                <w:sz w:val="18"/>
                <w:szCs w:val="18"/>
              </w:rPr>
            </w:pPr>
            <w:r w:rsidRPr="00D71C82">
              <w:rPr>
                <w:sz w:val="18"/>
                <w:szCs w:val="18"/>
              </w:rPr>
              <w:t>Эффективность работы классного руководителя и учителя (по представлению зам.директора школы)</w:t>
            </w:r>
          </w:p>
        </w:tc>
        <w:tc>
          <w:tcPr>
            <w:tcW w:w="2885" w:type="dxa"/>
          </w:tcPr>
          <w:p w14:paraId="10C8DB83" w14:textId="77777777" w:rsidR="00714942" w:rsidRPr="00D71C82" w:rsidRDefault="00714942" w:rsidP="00714942">
            <w:pPr>
              <w:ind w:firstLine="37"/>
              <w:rPr>
                <w:sz w:val="18"/>
                <w:szCs w:val="18"/>
              </w:rPr>
            </w:pPr>
          </w:p>
        </w:tc>
        <w:tc>
          <w:tcPr>
            <w:tcW w:w="1899" w:type="dxa"/>
            <w:vAlign w:val="center"/>
          </w:tcPr>
          <w:p w14:paraId="0499E591" w14:textId="77777777" w:rsidR="00714942" w:rsidRPr="00D71C82" w:rsidRDefault="00714942" w:rsidP="00714942">
            <w:pPr>
              <w:ind w:hanging="8"/>
              <w:jc w:val="center"/>
              <w:rPr>
                <w:sz w:val="18"/>
                <w:szCs w:val="18"/>
              </w:rPr>
            </w:pPr>
            <w:r w:rsidRPr="00D71C82">
              <w:rPr>
                <w:sz w:val="18"/>
                <w:szCs w:val="18"/>
              </w:rPr>
              <w:t>10-15</w:t>
            </w:r>
          </w:p>
        </w:tc>
        <w:tc>
          <w:tcPr>
            <w:tcW w:w="1491" w:type="dxa"/>
          </w:tcPr>
          <w:p w14:paraId="1F08AF43" w14:textId="77777777" w:rsidR="00714942" w:rsidRPr="00C333BE" w:rsidRDefault="00714942" w:rsidP="00714942">
            <w:pPr>
              <w:rPr>
                <w:sz w:val="18"/>
                <w:szCs w:val="18"/>
              </w:rPr>
            </w:pPr>
          </w:p>
        </w:tc>
      </w:tr>
      <w:tr w:rsidR="00714942" w:rsidRPr="00BF2F31" w14:paraId="1FDBCEE0" w14:textId="77777777" w:rsidTr="00714942">
        <w:tc>
          <w:tcPr>
            <w:tcW w:w="10196" w:type="dxa"/>
            <w:gridSpan w:val="5"/>
            <w:vAlign w:val="center"/>
          </w:tcPr>
          <w:p w14:paraId="2F553BFD" w14:textId="77777777" w:rsidR="00714942" w:rsidRPr="00D71C82" w:rsidRDefault="00714942" w:rsidP="003C77CF">
            <w:pPr>
              <w:pStyle w:val="afa"/>
              <w:widowControl w:val="0"/>
              <w:numPr>
                <w:ilvl w:val="0"/>
                <w:numId w:val="12"/>
              </w:numPr>
              <w:autoSpaceDE w:val="0"/>
              <w:autoSpaceDN w:val="0"/>
              <w:adjustRightInd w:val="0"/>
              <w:ind w:right="113"/>
              <w:contextualSpacing/>
              <w:jc w:val="center"/>
              <w:rPr>
                <w:b/>
                <w:sz w:val="20"/>
                <w:szCs w:val="20"/>
              </w:rPr>
            </w:pPr>
            <w:r w:rsidRPr="00D71C82">
              <w:rPr>
                <w:b/>
                <w:sz w:val="20"/>
                <w:szCs w:val="20"/>
              </w:rPr>
              <w:t>Эффективность  физкультурно-оздоровительной и спортивной работы</w:t>
            </w:r>
          </w:p>
          <w:p w14:paraId="73EB2AF4" w14:textId="77777777" w:rsidR="00714942" w:rsidRPr="00C333BE" w:rsidRDefault="00714942" w:rsidP="00714942">
            <w:pPr>
              <w:rPr>
                <w:sz w:val="18"/>
                <w:szCs w:val="18"/>
              </w:rPr>
            </w:pPr>
          </w:p>
        </w:tc>
      </w:tr>
      <w:tr w:rsidR="00714942" w:rsidRPr="00BF2F31" w14:paraId="2352DCF8" w14:textId="77777777" w:rsidTr="00714942">
        <w:tc>
          <w:tcPr>
            <w:tcW w:w="1116" w:type="dxa"/>
            <w:vAlign w:val="center"/>
          </w:tcPr>
          <w:p w14:paraId="4E9C2125" w14:textId="77777777" w:rsidR="00714942" w:rsidRPr="00D45005" w:rsidRDefault="00714942" w:rsidP="00714942">
            <w:pPr>
              <w:jc w:val="center"/>
              <w:rPr>
                <w:color w:val="000000"/>
                <w:sz w:val="18"/>
                <w:szCs w:val="18"/>
              </w:rPr>
            </w:pPr>
            <w:r w:rsidRPr="00D45005">
              <w:rPr>
                <w:color w:val="000000"/>
                <w:sz w:val="18"/>
                <w:szCs w:val="18"/>
              </w:rPr>
              <w:t>1</w:t>
            </w:r>
          </w:p>
        </w:tc>
        <w:tc>
          <w:tcPr>
            <w:tcW w:w="2805" w:type="dxa"/>
            <w:vAlign w:val="center"/>
          </w:tcPr>
          <w:p w14:paraId="56B06401" w14:textId="77777777" w:rsidR="00714942" w:rsidRPr="00D45005" w:rsidRDefault="00714942" w:rsidP="00714942">
            <w:pPr>
              <w:ind w:firstLine="7"/>
              <w:rPr>
                <w:color w:val="000000"/>
                <w:sz w:val="18"/>
                <w:szCs w:val="18"/>
              </w:rPr>
            </w:pPr>
            <w:r w:rsidRPr="00D45005">
              <w:rPr>
                <w:color w:val="000000"/>
                <w:sz w:val="18"/>
                <w:szCs w:val="18"/>
              </w:rPr>
              <w:t>Участие команды в зональных соревнованиях</w:t>
            </w:r>
          </w:p>
        </w:tc>
        <w:tc>
          <w:tcPr>
            <w:tcW w:w="2885" w:type="dxa"/>
            <w:vAlign w:val="center"/>
          </w:tcPr>
          <w:p w14:paraId="47F952DA" w14:textId="77777777" w:rsidR="00714942" w:rsidRPr="00D45005" w:rsidRDefault="00714942" w:rsidP="00714942">
            <w:pPr>
              <w:jc w:val="center"/>
              <w:rPr>
                <w:color w:val="000000"/>
                <w:sz w:val="18"/>
                <w:szCs w:val="18"/>
              </w:rPr>
            </w:pPr>
          </w:p>
        </w:tc>
        <w:tc>
          <w:tcPr>
            <w:tcW w:w="1899" w:type="dxa"/>
            <w:vAlign w:val="center"/>
          </w:tcPr>
          <w:p w14:paraId="42EC62E4" w14:textId="77777777" w:rsidR="00714942" w:rsidRPr="00D45005" w:rsidRDefault="00714942" w:rsidP="00714942">
            <w:pPr>
              <w:ind w:hanging="8"/>
              <w:jc w:val="center"/>
              <w:rPr>
                <w:color w:val="000000"/>
                <w:sz w:val="18"/>
                <w:szCs w:val="18"/>
              </w:rPr>
            </w:pPr>
            <w:r w:rsidRPr="00D45005">
              <w:rPr>
                <w:color w:val="000000"/>
                <w:sz w:val="18"/>
                <w:szCs w:val="18"/>
              </w:rPr>
              <w:t>7</w:t>
            </w:r>
          </w:p>
        </w:tc>
        <w:tc>
          <w:tcPr>
            <w:tcW w:w="1491" w:type="dxa"/>
          </w:tcPr>
          <w:p w14:paraId="019A9BAD" w14:textId="77777777" w:rsidR="00714942" w:rsidRPr="00C333BE" w:rsidRDefault="00714942" w:rsidP="00714942">
            <w:pPr>
              <w:rPr>
                <w:sz w:val="18"/>
                <w:szCs w:val="18"/>
              </w:rPr>
            </w:pPr>
          </w:p>
        </w:tc>
      </w:tr>
      <w:tr w:rsidR="00714942" w:rsidRPr="00BF2F31" w14:paraId="44FAC07B" w14:textId="77777777" w:rsidTr="00714942">
        <w:tc>
          <w:tcPr>
            <w:tcW w:w="1116" w:type="dxa"/>
            <w:vAlign w:val="center"/>
          </w:tcPr>
          <w:p w14:paraId="3CF3D483" w14:textId="77777777" w:rsidR="00714942" w:rsidRPr="00D45005" w:rsidRDefault="00714942" w:rsidP="00714942">
            <w:pPr>
              <w:jc w:val="center"/>
              <w:rPr>
                <w:color w:val="000000"/>
                <w:sz w:val="18"/>
                <w:szCs w:val="18"/>
              </w:rPr>
            </w:pPr>
            <w:r w:rsidRPr="00D45005">
              <w:rPr>
                <w:color w:val="000000"/>
                <w:sz w:val="18"/>
                <w:szCs w:val="18"/>
              </w:rPr>
              <w:t>2</w:t>
            </w:r>
          </w:p>
        </w:tc>
        <w:tc>
          <w:tcPr>
            <w:tcW w:w="2805" w:type="dxa"/>
            <w:vAlign w:val="center"/>
          </w:tcPr>
          <w:p w14:paraId="712C7054" w14:textId="77777777" w:rsidR="00714942" w:rsidRPr="00D45005" w:rsidRDefault="00714942" w:rsidP="00714942">
            <w:pPr>
              <w:ind w:firstLine="7"/>
              <w:rPr>
                <w:color w:val="000000"/>
                <w:sz w:val="18"/>
                <w:szCs w:val="18"/>
              </w:rPr>
            </w:pPr>
            <w:r w:rsidRPr="00D45005">
              <w:rPr>
                <w:color w:val="000000"/>
                <w:sz w:val="18"/>
                <w:szCs w:val="18"/>
              </w:rPr>
              <w:t>Участие в</w:t>
            </w:r>
            <w:r>
              <w:rPr>
                <w:color w:val="000000"/>
                <w:sz w:val="18"/>
                <w:szCs w:val="18"/>
              </w:rPr>
              <w:t xml:space="preserve"> муниципальных</w:t>
            </w:r>
            <w:r w:rsidRPr="00D45005">
              <w:rPr>
                <w:color w:val="000000"/>
                <w:sz w:val="18"/>
                <w:szCs w:val="18"/>
              </w:rPr>
              <w:t xml:space="preserve"> соревнованиях</w:t>
            </w:r>
          </w:p>
        </w:tc>
        <w:tc>
          <w:tcPr>
            <w:tcW w:w="2885" w:type="dxa"/>
          </w:tcPr>
          <w:p w14:paraId="50DE3AA7" w14:textId="77777777" w:rsidR="00714942" w:rsidRPr="00D45005" w:rsidRDefault="00714942" w:rsidP="00714942">
            <w:pPr>
              <w:rPr>
                <w:color w:val="000000"/>
                <w:sz w:val="18"/>
                <w:szCs w:val="18"/>
              </w:rPr>
            </w:pPr>
          </w:p>
        </w:tc>
        <w:tc>
          <w:tcPr>
            <w:tcW w:w="1899" w:type="dxa"/>
            <w:vAlign w:val="center"/>
          </w:tcPr>
          <w:p w14:paraId="787D077C" w14:textId="77777777" w:rsidR="00714942" w:rsidRPr="00D45005" w:rsidRDefault="00714942" w:rsidP="00714942">
            <w:pPr>
              <w:ind w:hanging="8"/>
              <w:jc w:val="center"/>
              <w:rPr>
                <w:color w:val="000000"/>
                <w:sz w:val="18"/>
                <w:szCs w:val="18"/>
              </w:rPr>
            </w:pPr>
            <w:r w:rsidRPr="00D45005">
              <w:rPr>
                <w:color w:val="000000"/>
                <w:sz w:val="18"/>
                <w:szCs w:val="18"/>
              </w:rPr>
              <w:t>10</w:t>
            </w:r>
          </w:p>
        </w:tc>
        <w:tc>
          <w:tcPr>
            <w:tcW w:w="1491" w:type="dxa"/>
          </w:tcPr>
          <w:p w14:paraId="6F9512AF" w14:textId="77777777" w:rsidR="00714942" w:rsidRPr="00C333BE" w:rsidRDefault="00714942" w:rsidP="00714942">
            <w:pPr>
              <w:rPr>
                <w:sz w:val="18"/>
                <w:szCs w:val="18"/>
              </w:rPr>
            </w:pPr>
          </w:p>
        </w:tc>
      </w:tr>
      <w:tr w:rsidR="00714942" w:rsidRPr="00BF2F31" w14:paraId="129A12CB" w14:textId="77777777" w:rsidTr="00714942">
        <w:tc>
          <w:tcPr>
            <w:tcW w:w="1116" w:type="dxa"/>
            <w:vMerge w:val="restart"/>
            <w:vAlign w:val="center"/>
          </w:tcPr>
          <w:p w14:paraId="62B700BA" w14:textId="77777777" w:rsidR="00714942" w:rsidRPr="00D45005" w:rsidRDefault="00714942" w:rsidP="00714942">
            <w:pPr>
              <w:jc w:val="center"/>
              <w:rPr>
                <w:color w:val="000000"/>
                <w:sz w:val="18"/>
                <w:szCs w:val="18"/>
              </w:rPr>
            </w:pPr>
            <w:r w:rsidRPr="00D45005">
              <w:rPr>
                <w:color w:val="000000"/>
                <w:sz w:val="18"/>
                <w:szCs w:val="18"/>
              </w:rPr>
              <w:t>3</w:t>
            </w:r>
          </w:p>
        </w:tc>
        <w:tc>
          <w:tcPr>
            <w:tcW w:w="2805" w:type="dxa"/>
            <w:vMerge w:val="restart"/>
            <w:vAlign w:val="center"/>
          </w:tcPr>
          <w:p w14:paraId="21A3DBCE" w14:textId="77777777" w:rsidR="00714942" w:rsidRPr="00D45005" w:rsidRDefault="00714942" w:rsidP="00714942">
            <w:pPr>
              <w:ind w:firstLine="7"/>
              <w:rPr>
                <w:color w:val="000000"/>
                <w:sz w:val="18"/>
                <w:szCs w:val="18"/>
              </w:rPr>
            </w:pPr>
            <w:r w:rsidRPr="00D45005">
              <w:rPr>
                <w:color w:val="000000"/>
                <w:sz w:val="18"/>
                <w:szCs w:val="18"/>
              </w:rPr>
              <w:t>Резу</w:t>
            </w:r>
            <w:r>
              <w:rPr>
                <w:color w:val="000000"/>
                <w:sz w:val="18"/>
                <w:szCs w:val="18"/>
              </w:rPr>
              <w:t>льтативность участия команды в  муниципальных</w:t>
            </w:r>
            <w:r w:rsidRPr="00D45005">
              <w:rPr>
                <w:color w:val="000000"/>
                <w:sz w:val="18"/>
                <w:szCs w:val="18"/>
              </w:rPr>
              <w:t xml:space="preserve"> соревнованиях</w:t>
            </w:r>
          </w:p>
        </w:tc>
        <w:tc>
          <w:tcPr>
            <w:tcW w:w="2885" w:type="dxa"/>
          </w:tcPr>
          <w:p w14:paraId="26342775" w14:textId="77777777" w:rsidR="00714942" w:rsidRPr="00D45005" w:rsidRDefault="00714942" w:rsidP="00714942">
            <w:pPr>
              <w:ind w:firstLine="37"/>
              <w:rPr>
                <w:color w:val="000000"/>
                <w:sz w:val="18"/>
                <w:szCs w:val="18"/>
              </w:rPr>
            </w:pPr>
            <w:r w:rsidRPr="00D45005">
              <w:rPr>
                <w:color w:val="000000"/>
                <w:sz w:val="18"/>
                <w:szCs w:val="18"/>
              </w:rPr>
              <w:t>1 место</w:t>
            </w:r>
          </w:p>
        </w:tc>
        <w:tc>
          <w:tcPr>
            <w:tcW w:w="1899" w:type="dxa"/>
            <w:vAlign w:val="center"/>
          </w:tcPr>
          <w:p w14:paraId="39DA8121" w14:textId="77777777" w:rsidR="00714942" w:rsidRPr="00D45005" w:rsidRDefault="00714942" w:rsidP="00714942">
            <w:pPr>
              <w:ind w:hanging="8"/>
              <w:jc w:val="center"/>
              <w:rPr>
                <w:color w:val="000000"/>
                <w:sz w:val="18"/>
                <w:szCs w:val="18"/>
              </w:rPr>
            </w:pPr>
            <w:r w:rsidRPr="00D45005">
              <w:rPr>
                <w:color w:val="000000"/>
                <w:sz w:val="18"/>
                <w:szCs w:val="18"/>
              </w:rPr>
              <w:t>25</w:t>
            </w:r>
          </w:p>
        </w:tc>
        <w:tc>
          <w:tcPr>
            <w:tcW w:w="1491" w:type="dxa"/>
          </w:tcPr>
          <w:p w14:paraId="0E98AFB9" w14:textId="77777777" w:rsidR="00714942" w:rsidRPr="00C333BE" w:rsidRDefault="00714942" w:rsidP="00714942">
            <w:pPr>
              <w:rPr>
                <w:sz w:val="18"/>
                <w:szCs w:val="18"/>
              </w:rPr>
            </w:pPr>
          </w:p>
        </w:tc>
      </w:tr>
      <w:tr w:rsidR="00714942" w:rsidRPr="00BF2F31" w14:paraId="003197BA" w14:textId="77777777" w:rsidTr="00714942">
        <w:tc>
          <w:tcPr>
            <w:tcW w:w="1116" w:type="dxa"/>
            <w:vMerge/>
            <w:vAlign w:val="center"/>
          </w:tcPr>
          <w:p w14:paraId="3BCFAD45" w14:textId="77777777" w:rsidR="00714942" w:rsidRPr="00D45005" w:rsidRDefault="00714942" w:rsidP="00714942">
            <w:pPr>
              <w:jc w:val="center"/>
              <w:rPr>
                <w:color w:val="000000"/>
                <w:sz w:val="18"/>
                <w:szCs w:val="18"/>
              </w:rPr>
            </w:pPr>
          </w:p>
        </w:tc>
        <w:tc>
          <w:tcPr>
            <w:tcW w:w="2805" w:type="dxa"/>
            <w:vMerge/>
            <w:vAlign w:val="center"/>
          </w:tcPr>
          <w:p w14:paraId="2936FA66" w14:textId="77777777" w:rsidR="00714942" w:rsidRPr="00D45005" w:rsidRDefault="00714942" w:rsidP="00714942">
            <w:pPr>
              <w:ind w:firstLine="7"/>
              <w:rPr>
                <w:color w:val="000000"/>
                <w:sz w:val="18"/>
                <w:szCs w:val="18"/>
              </w:rPr>
            </w:pPr>
          </w:p>
        </w:tc>
        <w:tc>
          <w:tcPr>
            <w:tcW w:w="2885" w:type="dxa"/>
          </w:tcPr>
          <w:p w14:paraId="3D30D5B9" w14:textId="77777777" w:rsidR="00714942" w:rsidRPr="00D45005" w:rsidRDefault="00714942" w:rsidP="00714942">
            <w:pPr>
              <w:ind w:firstLine="37"/>
              <w:rPr>
                <w:color w:val="000000"/>
                <w:sz w:val="18"/>
                <w:szCs w:val="18"/>
              </w:rPr>
            </w:pPr>
            <w:r w:rsidRPr="00D45005">
              <w:rPr>
                <w:color w:val="000000"/>
                <w:sz w:val="18"/>
                <w:szCs w:val="18"/>
              </w:rPr>
              <w:t>2 место</w:t>
            </w:r>
          </w:p>
        </w:tc>
        <w:tc>
          <w:tcPr>
            <w:tcW w:w="1899" w:type="dxa"/>
            <w:vAlign w:val="center"/>
          </w:tcPr>
          <w:p w14:paraId="1583FCAA" w14:textId="77777777" w:rsidR="00714942" w:rsidRPr="00D45005" w:rsidRDefault="00714942" w:rsidP="00714942">
            <w:pPr>
              <w:ind w:hanging="8"/>
              <w:jc w:val="center"/>
              <w:rPr>
                <w:color w:val="000000"/>
                <w:sz w:val="18"/>
                <w:szCs w:val="18"/>
              </w:rPr>
            </w:pPr>
            <w:r w:rsidRPr="00D45005">
              <w:rPr>
                <w:color w:val="000000"/>
                <w:sz w:val="18"/>
                <w:szCs w:val="18"/>
              </w:rPr>
              <w:t>20</w:t>
            </w:r>
          </w:p>
        </w:tc>
        <w:tc>
          <w:tcPr>
            <w:tcW w:w="1491" w:type="dxa"/>
          </w:tcPr>
          <w:p w14:paraId="0380D32A" w14:textId="77777777" w:rsidR="00714942" w:rsidRPr="00C333BE" w:rsidRDefault="00714942" w:rsidP="00714942">
            <w:pPr>
              <w:rPr>
                <w:sz w:val="18"/>
                <w:szCs w:val="18"/>
              </w:rPr>
            </w:pPr>
          </w:p>
        </w:tc>
      </w:tr>
      <w:tr w:rsidR="00714942" w:rsidRPr="00BF2F31" w14:paraId="0950CFEC" w14:textId="77777777" w:rsidTr="00714942">
        <w:tc>
          <w:tcPr>
            <w:tcW w:w="1116" w:type="dxa"/>
            <w:vMerge/>
            <w:vAlign w:val="center"/>
          </w:tcPr>
          <w:p w14:paraId="09966728" w14:textId="77777777" w:rsidR="00714942" w:rsidRPr="00D45005" w:rsidRDefault="00714942" w:rsidP="00714942">
            <w:pPr>
              <w:jc w:val="center"/>
              <w:rPr>
                <w:color w:val="000000"/>
                <w:sz w:val="18"/>
                <w:szCs w:val="18"/>
              </w:rPr>
            </w:pPr>
          </w:p>
        </w:tc>
        <w:tc>
          <w:tcPr>
            <w:tcW w:w="2805" w:type="dxa"/>
            <w:vMerge/>
            <w:vAlign w:val="center"/>
          </w:tcPr>
          <w:p w14:paraId="6A001FEE" w14:textId="77777777" w:rsidR="00714942" w:rsidRPr="00D45005" w:rsidRDefault="00714942" w:rsidP="00714942">
            <w:pPr>
              <w:ind w:firstLine="7"/>
              <w:rPr>
                <w:color w:val="000000"/>
                <w:sz w:val="18"/>
                <w:szCs w:val="18"/>
              </w:rPr>
            </w:pPr>
          </w:p>
        </w:tc>
        <w:tc>
          <w:tcPr>
            <w:tcW w:w="2885" w:type="dxa"/>
          </w:tcPr>
          <w:p w14:paraId="21D5D0BC" w14:textId="77777777" w:rsidR="00714942" w:rsidRPr="00D45005" w:rsidRDefault="00714942" w:rsidP="00714942">
            <w:pPr>
              <w:ind w:firstLine="37"/>
              <w:rPr>
                <w:color w:val="000000"/>
                <w:sz w:val="18"/>
                <w:szCs w:val="18"/>
              </w:rPr>
            </w:pPr>
            <w:r w:rsidRPr="00D45005">
              <w:rPr>
                <w:color w:val="000000"/>
                <w:sz w:val="18"/>
                <w:szCs w:val="18"/>
              </w:rPr>
              <w:t>3 место</w:t>
            </w:r>
          </w:p>
        </w:tc>
        <w:tc>
          <w:tcPr>
            <w:tcW w:w="1899" w:type="dxa"/>
            <w:vAlign w:val="center"/>
          </w:tcPr>
          <w:p w14:paraId="22B57A57" w14:textId="77777777" w:rsidR="00714942" w:rsidRPr="00D45005" w:rsidRDefault="00714942" w:rsidP="00714942">
            <w:pPr>
              <w:ind w:hanging="8"/>
              <w:jc w:val="center"/>
              <w:rPr>
                <w:color w:val="000000"/>
                <w:sz w:val="18"/>
                <w:szCs w:val="18"/>
              </w:rPr>
            </w:pPr>
            <w:r w:rsidRPr="00D45005">
              <w:rPr>
                <w:color w:val="000000"/>
                <w:sz w:val="18"/>
                <w:szCs w:val="18"/>
              </w:rPr>
              <w:t>15</w:t>
            </w:r>
          </w:p>
        </w:tc>
        <w:tc>
          <w:tcPr>
            <w:tcW w:w="1491" w:type="dxa"/>
          </w:tcPr>
          <w:p w14:paraId="27231E5E" w14:textId="77777777" w:rsidR="00714942" w:rsidRPr="00C333BE" w:rsidRDefault="00714942" w:rsidP="00714942">
            <w:pPr>
              <w:rPr>
                <w:sz w:val="18"/>
                <w:szCs w:val="18"/>
              </w:rPr>
            </w:pPr>
          </w:p>
        </w:tc>
      </w:tr>
      <w:tr w:rsidR="00714942" w:rsidRPr="00BF2F31" w14:paraId="1975B172" w14:textId="77777777" w:rsidTr="00714942">
        <w:tc>
          <w:tcPr>
            <w:tcW w:w="1116" w:type="dxa"/>
            <w:vAlign w:val="center"/>
          </w:tcPr>
          <w:p w14:paraId="7C45470E" w14:textId="77777777" w:rsidR="00714942" w:rsidRPr="00D45005" w:rsidRDefault="00714942" w:rsidP="00714942">
            <w:pPr>
              <w:jc w:val="center"/>
              <w:rPr>
                <w:color w:val="000000"/>
                <w:sz w:val="18"/>
                <w:szCs w:val="18"/>
              </w:rPr>
            </w:pPr>
            <w:r w:rsidRPr="00D45005">
              <w:rPr>
                <w:color w:val="000000"/>
                <w:sz w:val="18"/>
                <w:szCs w:val="18"/>
              </w:rPr>
              <w:t>4</w:t>
            </w:r>
          </w:p>
        </w:tc>
        <w:tc>
          <w:tcPr>
            <w:tcW w:w="2805" w:type="dxa"/>
            <w:vAlign w:val="center"/>
          </w:tcPr>
          <w:p w14:paraId="08C3D861" w14:textId="77777777" w:rsidR="00714942" w:rsidRPr="00D45005" w:rsidRDefault="00714942" w:rsidP="00714942">
            <w:pPr>
              <w:ind w:firstLine="7"/>
              <w:rPr>
                <w:color w:val="000000"/>
                <w:sz w:val="18"/>
                <w:szCs w:val="18"/>
              </w:rPr>
            </w:pPr>
            <w:r w:rsidRPr="00D45005">
              <w:rPr>
                <w:color w:val="000000"/>
                <w:sz w:val="18"/>
                <w:szCs w:val="18"/>
              </w:rPr>
              <w:t xml:space="preserve">Участие в </w:t>
            </w:r>
            <w:r>
              <w:rPr>
                <w:color w:val="000000"/>
                <w:sz w:val="18"/>
                <w:szCs w:val="18"/>
              </w:rPr>
              <w:t>региональных</w:t>
            </w:r>
            <w:r w:rsidRPr="00D45005">
              <w:rPr>
                <w:color w:val="000000"/>
                <w:sz w:val="18"/>
                <w:szCs w:val="18"/>
              </w:rPr>
              <w:t xml:space="preserve"> соревнованиях</w:t>
            </w:r>
          </w:p>
        </w:tc>
        <w:tc>
          <w:tcPr>
            <w:tcW w:w="2885" w:type="dxa"/>
          </w:tcPr>
          <w:p w14:paraId="5C50B11E" w14:textId="77777777" w:rsidR="00714942" w:rsidRPr="00D45005" w:rsidRDefault="00714942" w:rsidP="00714942">
            <w:pPr>
              <w:ind w:firstLine="37"/>
              <w:rPr>
                <w:color w:val="000000"/>
              </w:rPr>
            </w:pPr>
          </w:p>
        </w:tc>
        <w:tc>
          <w:tcPr>
            <w:tcW w:w="1899" w:type="dxa"/>
            <w:vAlign w:val="center"/>
          </w:tcPr>
          <w:p w14:paraId="1EA7A85D" w14:textId="77777777" w:rsidR="00714942" w:rsidRPr="00D45005" w:rsidRDefault="00714942" w:rsidP="00714942">
            <w:pPr>
              <w:ind w:hanging="8"/>
              <w:jc w:val="center"/>
              <w:rPr>
                <w:color w:val="000000"/>
              </w:rPr>
            </w:pPr>
            <w:r w:rsidRPr="00D45005">
              <w:rPr>
                <w:color w:val="000000"/>
              </w:rPr>
              <w:t>15</w:t>
            </w:r>
          </w:p>
        </w:tc>
        <w:tc>
          <w:tcPr>
            <w:tcW w:w="1491" w:type="dxa"/>
          </w:tcPr>
          <w:p w14:paraId="20F2B0CF" w14:textId="77777777" w:rsidR="00714942" w:rsidRPr="00C333BE" w:rsidRDefault="00714942" w:rsidP="00714942">
            <w:pPr>
              <w:rPr>
                <w:sz w:val="18"/>
                <w:szCs w:val="18"/>
              </w:rPr>
            </w:pPr>
          </w:p>
        </w:tc>
      </w:tr>
      <w:tr w:rsidR="00714942" w:rsidRPr="00BF2F31" w14:paraId="7FB9E348" w14:textId="77777777" w:rsidTr="00714942">
        <w:tc>
          <w:tcPr>
            <w:tcW w:w="1116" w:type="dxa"/>
            <w:vMerge w:val="restart"/>
            <w:vAlign w:val="center"/>
          </w:tcPr>
          <w:p w14:paraId="53251763" w14:textId="77777777" w:rsidR="00714942" w:rsidRPr="00D45005" w:rsidRDefault="00714942" w:rsidP="00714942">
            <w:pPr>
              <w:jc w:val="center"/>
              <w:rPr>
                <w:color w:val="000000"/>
                <w:sz w:val="18"/>
                <w:szCs w:val="18"/>
              </w:rPr>
            </w:pPr>
            <w:r w:rsidRPr="00D45005">
              <w:rPr>
                <w:color w:val="000000"/>
                <w:sz w:val="18"/>
                <w:szCs w:val="18"/>
              </w:rPr>
              <w:t>5</w:t>
            </w:r>
          </w:p>
        </w:tc>
        <w:tc>
          <w:tcPr>
            <w:tcW w:w="2805" w:type="dxa"/>
            <w:vMerge w:val="restart"/>
            <w:vAlign w:val="center"/>
          </w:tcPr>
          <w:p w14:paraId="50FF1AEA" w14:textId="77777777" w:rsidR="00714942" w:rsidRPr="00D45005" w:rsidRDefault="00714942" w:rsidP="00714942">
            <w:pPr>
              <w:ind w:firstLine="7"/>
              <w:rPr>
                <w:color w:val="000000"/>
                <w:sz w:val="18"/>
                <w:szCs w:val="18"/>
              </w:rPr>
            </w:pPr>
            <w:r w:rsidRPr="00D45005">
              <w:rPr>
                <w:color w:val="000000"/>
                <w:sz w:val="18"/>
                <w:szCs w:val="18"/>
              </w:rPr>
              <w:t xml:space="preserve">Результативность участия в </w:t>
            </w:r>
            <w:r>
              <w:rPr>
                <w:color w:val="000000"/>
                <w:sz w:val="18"/>
                <w:szCs w:val="18"/>
              </w:rPr>
              <w:t>региональных</w:t>
            </w:r>
            <w:r w:rsidRPr="00D45005">
              <w:rPr>
                <w:color w:val="000000"/>
                <w:sz w:val="18"/>
                <w:szCs w:val="18"/>
              </w:rPr>
              <w:t xml:space="preserve"> соревнованиях</w:t>
            </w:r>
          </w:p>
        </w:tc>
        <w:tc>
          <w:tcPr>
            <w:tcW w:w="2885" w:type="dxa"/>
          </w:tcPr>
          <w:p w14:paraId="65B856B3" w14:textId="77777777" w:rsidR="00714942" w:rsidRPr="00D45005" w:rsidRDefault="00714942" w:rsidP="00714942">
            <w:pPr>
              <w:ind w:firstLine="37"/>
              <w:rPr>
                <w:color w:val="000000"/>
                <w:sz w:val="18"/>
                <w:szCs w:val="18"/>
              </w:rPr>
            </w:pPr>
            <w:r w:rsidRPr="00D45005">
              <w:rPr>
                <w:color w:val="000000"/>
                <w:sz w:val="18"/>
                <w:szCs w:val="18"/>
              </w:rPr>
              <w:t>1 место</w:t>
            </w:r>
          </w:p>
        </w:tc>
        <w:tc>
          <w:tcPr>
            <w:tcW w:w="1899" w:type="dxa"/>
            <w:vAlign w:val="center"/>
          </w:tcPr>
          <w:p w14:paraId="6BE30D1B" w14:textId="77777777" w:rsidR="00714942" w:rsidRPr="00D45005" w:rsidRDefault="00714942" w:rsidP="00714942">
            <w:pPr>
              <w:ind w:hanging="8"/>
              <w:jc w:val="center"/>
              <w:rPr>
                <w:color w:val="000000"/>
                <w:sz w:val="18"/>
                <w:szCs w:val="18"/>
              </w:rPr>
            </w:pPr>
            <w:r w:rsidRPr="00D45005">
              <w:rPr>
                <w:color w:val="000000"/>
                <w:sz w:val="18"/>
                <w:szCs w:val="18"/>
              </w:rPr>
              <w:t>30</w:t>
            </w:r>
          </w:p>
        </w:tc>
        <w:tc>
          <w:tcPr>
            <w:tcW w:w="1491" w:type="dxa"/>
          </w:tcPr>
          <w:p w14:paraId="007ABD39" w14:textId="77777777" w:rsidR="00714942" w:rsidRPr="00C333BE" w:rsidRDefault="00714942" w:rsidP="00714942">
            <w:pPr>
              <w:rPr>
                <w:sz w:val="18"/>
                <w:szCs w:val="18"/>
              </w:rPr>
            </w:pPr>
          </w:p>
        </w:tc>
      </w:tr>
      <w:tr w:rsidR="00714942" w:rsidRPr="00BF2F31" w14:paraId="3CC652A1" w14:textId="77777777" w:rsidTr="00714942">
        <w:tc>
          <w:tcPr>
            <w:tcW w:w="1116" w:type="dxa"/>
            <w:vMerge/>
            <w:vAlign w:val="center"/>
          </w:tcPr>
          <w:p w14:paraId="19514E7A" w14:textId="77777777" w:rsidR="00714942" w:rsidRPr="00D45005" w:rsidRDefault="00714942" w:rsidP="00714942">
            <w:pPr>
              <w:jc w:val="center"/>
              <w:rPr>
                <w:color w:val="000000"/>
                <w:sz w:val="18"/>
                <w:szCs w:val="18"/>
              </w:rPr>
            </w:pPr>
          </w:p>
        </w:tc>
        <w:tc>
          <w:tcPr>
            <w:tcW w:w="2805" w:type="dxa"/>
            <w:vMerge/>
            <w:vAlign w:val="center"/>
          </w:tcPr>
          <w:p w14:paraId="5F3C4D00" w14:textId="77777777" w:rsidR="00714942" w:rsidRPr="00D45005" w:rsidRDefault="00714942" w:rsidP="00714942">
            <w:pPr>
              <w:ind w:firstLine="7"/>
              <w:rPr>
                <w:color w:val="000000"/>
                <w:sz w:val="18"/>
                <w:szCs w:val="18"/>
              </w:rPr>
            </w:pPr>
          </w:p>
        </w:tc>
        <w:tc>
          <w:tcPr>
            <w:tcW w:w="2885" w:type="dxa"/>
          </w:tcPr>
          <w:p w14:paraId="2762D90F" w14:textId="77777777" w:rsidR="00714942" w:rsidRPr="00D45005" w:rsidRDefault="00714942" w:rsidP="00714942">
            <w:pPr>
              <w:ind w:firstLine="37"/>
              <w:rPr>
                <w:color w:val="000000"/>
                <w:sz w:val="18"/>
                <w:szCs w:val="18"/>
              </w:rPr>
            </w:pPr>
            <w:r w:rsidRPr="00D45005">
              <w:rPr>
                <w:color w:val="000000"/>
                <w:sz w:val="18"/>
                <w:szCs w:val="18"/>
              </w:rPr>
              <w:t>2 место</w:t>
            </w:r>
          </w:p>
        </w:tc>
        <w:tc>
          <w:tcPr>
            <w:tcW w:w="1899" w:type="dxa"/>
            <w:vAlign w:val="center"/>
          </w:tcPr>
          <w:p w14:paraId="162DE90C" w14:textId="77777777" w:rsidR="00714942" w:rsidRPr="00D45005" w:rsidRDefault="00714942" w:rsidP="00714942">
            <w:pPr>
              <w:ind w:hanging="8"/>
              <w:jc w:val="center"/>
              <w:rPr>
                <w:color w:val="000000"/>
                <w:sz w:val="18"/>
                <w:szCs w:val="18"/>
              </w:rPr>
            </w:pPr>
            <w:r w:rsidRPr="00D45005">
              <w:rPr>
                <w:color w:val="000000"/>
                <w:sz w:val="18"/>
                <w:szCs w:val="18"/>
              </w:rPr>
              <w:t>25</w:t>
            </w:r>
          </w:p>
        </w:tc>
        <w:tc>
          <w:tcPr>
            <w:tcW w:w="1491" w:type="dxa"/>
          </w:tcPr>
          <w:p w14:paraId="7A52279B" w14:textId="77777777" w:rsidR="00714942" w:rsidRPr="00C333BE" w:rsidRDefault="00714942" w:rsidP="00714942">
            <w:pPr>
              <w:rPr>
                <w:sz w:val="18"/>
                <w:szCs w:val="18"/>
              </w:rPr>
            </w:pPr>
          </w:p>
        </w:tc>
      </w:tr>
      <w:tr w:rsidR="00714942" w:rsidRPr="00BF2F31" w14:paraId="0EB57E06" w14:textId="77777777" w:rsidTr="00714942">
        <w:tc>
          <w:tcPr>
            <w:tcW w:w="1116" w:type="dxa"/>
            <w:vMerge/>
            <w:vAlign w:val="center"/>
          </w:tcPr>
          <w:p w14:paraId="1F5CC4EE" w14:textId="77777777" w:rsidR="00714942" w:rsidRPr="00D45005" w:rsidRDefault="00714942" w:rsidP="00714942">
            <w:pPr>
              <w:jc w:val="center"/>
              <w:rPr>
                <w:color w:val="000000"/>
                <w:sz w:val="18"/>
                <w:szCs w:val="18"/>
              </w:rPr>
            </w:pPr>
          </w:p>
        </w:tc>
        <w:tc>
          <w:tcPr>
            <w:tcW w:w="2805" w:type="dxa"/>
            <w:vMerge/>
            <w:vAlign w:val="center"/>
          </w:tcPr>
          <w:p w14:paraId="44FB9B27" w14:textId="77777777" w:rsidR="00714942" w:rsidRPr="00D45005" w:rsidRDefault="00714942" w:rsidP="00714942">
            <w:pPr>
              <w:ind w:firstLine="7"/>
              <w:rPr>
                <w:color w:val="000000"/>
                <w:sz w:val="18"/>
                <w:szCs w:val="18"/>
              </w:rPr>
            </w:pPr>
          </w:p>
        </w:tc>
        <w:tc>
          <w:tcPr>
            <w:tcW w:w="2885" w:type="dxa"/>
          </w:tcPr>
          <w:p w14:paraId="037C05F5" w14:textId="77777777" w:rsidR="00714942" w:rsidRPr="00D45005" w:rsidRDefault="00714942" w:rsidP="00714942">
            <w:pPr>
              <w:ind w:firstLine="37"/>
              <w:rPr>
                <w:color w:val="000000"/>
                <w:sz w:val="18"/>
                <w:szCs w:val="18"/>
              </w:rPr>
            </w:pPr>
            <w:r w:rsidRPr="00D45005">
              <w:rPr>
                <w:color w:val="000000"/>
                <w:sz w:val="18"/>
                <w:szCs w:val="18"/>
              </w:rPr>
              <w:t>3 место</w:t>
            </w:r>
          </w:p>
        </w:tc>
        <w:tc>
          <w:tcPr>
            <w:tcW w:w="1899" w:type="dxa"/>
            <w:vAlign w:val="center"/>
          </w:tcPr>
          <w:p w14:paraId="47FD32DD" w14:textId="77777777" w:rsidR="00714942" w:rsidRPr="00D45005" w:rsidRDefault="00714942" w:rsidP="00714942">
            <w:pPr>
              <w:ind w:hanging="8"/>
              <w:jc w:val="center"/>
              <w:rPr>
                <w:color w:val="000000"/>
                <w:sz w:val="18"/>
                <w:szCs w:val="18"/>
              </w:rPr>
            </w:pPr>
            <w:r w:rsidRPr="00D45005">
              <w:rPr>
                <w:color w:val="000000"/>
                <w:sz w:val="18"/>
                <w:szCs w:val="18"/>
              </w:rPr>
              <w:t>20</w:t>
            </w:r>
          </w:p>
        </w:tc>
        <w:tc>
          <w:tcPr>
            <w:tcW w:w="1491" w:type="dxa"/>
          </w:tcPr>
          <w:p w14:paraId="57951E3A" w14:textId="77777777" w:rsidR="00714942" w:rsidRPr="00C333BE" w:rsidRDefault="00714942" w:rsidP="00714942">
            <w:pPr>
              <w:rPr>
                <w:sz w:val="18"/>
                <w:szCs w:val="18"/>
              </w:rPr>
            </w:pPr>
          </w:p>
        </w:tc>
      </w:tr>
      <w:tr w:rsidR="00714942" w:rsidRPr="00BF2F31" w14:paraId="7F84BA07" w14:textId="77777777" w:rsidTr="00714942">
        <w:tc>
          <w:tcPr>
            <w:tcW w:w="1116" w:type="dxa"/>
            <w:vMerge w:val="restart"/>
            <w:vAlign w:val="center"/>
          </w:tcPr>
          <w:p w14:paraId="63B075AF" w14:textId="77777777" w:rsidR="00714942" w:rsidRPr="00D45005" w:rsidRDefault="00714942" w:rsidP="00714942">
            <w:pPr>
              <w:jc w:val="center"/>
              <w:rPr>
                <w:color w:val="000000"/>
                <w:sz w:val="18"/>
                <w:szCs w:val="18"/>
              </w:rPr>
            </w:pPr>
            <w:r w:rsidRPr="00D45005">
              <w:rPr>
                <w:color w:val="000000"/>
                <w:sz w:val="18"/>
                <w:szCs w:val="18"/>
              </w:rPr>
              <w:t>6</w:t>
            </w:r>
          </w:p>
        </w:tc>
        <w:tc>
          <w:tcPr>
            <w:tcW w:w="2805" w:type="dxa"/>
            <w:vMerge w:val="restart"/>
            <w:vAlign w:val="center"/>
          </w:tcPr>
          <w:p w14:paraId="039F9BAF" w14:textId="77777777" w:rsidR="00714942" w:rsidRPr="00D45005" w:rsidRDefault="00714942" w:rsidP="00714942">
            <w:pPr>
              <w:ind w:firstLine="7"/>
              <w:rPr>
                <w:color w:val="000000"/>
                <w:sz w:val="18"/>
                <w:szCs w:val="18"/>
              </w:rPr>
            </w:pPr>
            <w:r w:rsidRPr="00D45005">
              <w:rPr>
                <w:color w:val="000000"/>
                <w:sz w:val="18"/>
                <w:szCs w:val="18"/>
              </w:rPr>
              <w:t>Результативность учащихся в личном первенстве</w:t>
            </w:r>
          </w:p>
        </w:tc>
        <w:tc>
          <w:tcPr>
            <w:tcW w:w="2885" w:type="dxa"/>
          </w:tcPr>
          <w:p w14:paraId="1D244BA3" w14:textId="77777777" w:rsidR="00714942" w:rsidRPr="00D45005" w:rsidRDefault="00714942" w:rsidP="00714942">
            <w:pPr>
              <w:ind w:firstLine="37"/>
              <w:rPr>
                <w:b/>
                <w:color w:val="000000"/>
                <w:sz w:val="18"/>
                <w:szCs w:val="18"/>
              </w:rPr>
            </w:pPr>
            <w:r>
              <w:rPr>
                <w:b/>
                <w:sz w:val="18"/>
                <w:szCs w:val="18"/>
              </w:rPr>
              <w:t xml:space="preserve">Муниципальный </w:t>
            </w:r>
            <w:r w:rsidRPr="00C333BE">
              <w:rPr>
                <w:b/>
                <w:sz w:val="18"/>
                <w:szCs w:val="18"/>
              </w:rPr>
              <w:t>уровень</w:t>
            </w:r>
          </w:p>
        </w:tc>
        <w:tc>
          <w:tcPr>
            <w:tcW w:w="1899" w:type="dxa"/>
            <w:vAlign w:val="center"/>
          </w:tcPr>
          <w:p w14:paraId="1476757F" w14:textId="77777777" w:rsidR="00714942" w:rsidRPr="00D45005" w:rsidRDefault="00714942" w:rsidP="00714942">
            <w:pPr>
              <w:ind w:hanging="8"/>
              <w:jc w:val="center"/>
              <w:rPr>
                <w:color w:val="000000"/>
                <w:sz w:val="18"/>
                <w:szCs w:val="18"/>
              </w:rPr>
            </w:pPr>
          </w:p>
        </w:tc>
        <w:tc>
          <w:tcPr>
            <w:tcW w:w="1491" w:type="dxa"/>
          </w:tcPr>
          <w:p w14:paraId="1F865557" w14:textId="77777777" w:rsidR="00714942" w:rsidRPr="00C333BE" w:rsidRDefault="00714942" w:rsidP="00714942">
            <w:pPr>
              <w:rPr>
                <w:sz w:val="18"/>
                <w:szCs w:val="18"/>
              </w:rPr>
            </w:pPr>
          </w:p>
        </w:tc>
      </w:tr>
      <w:tr w:rsidR="00714942" w:rsidRPr="00BF2F31" w14:paraId="18FD5948" w14:textId="77777777" w:rsidTr="00714942">
        <w:tc>
          <w:tcPr>
            <w:tcW w:w="1116" w:type="dxa"/>
            <w:vMerge/>
            <w:vAlign w:val="center"/>
          </w:tcPr>
          <w:p w14:paraId="21E18D10" w14:textId="77777777" w:rsidR="00714942" w:rsidRPr="00D45005" w:rsidRDefault="00714942" w:rsidP="00714942">
            <w:pPr>
              <w:jc w:val="center"/>
              <w:rPr>
                <w:color w:val="000000"/>
                <w:sz w:val="18"/>
                <w:szCs w:val="18"/>
              </w:rPr>
            </w:pPr>
          </w:p>
        </w:tc>
        <w:tc>
          <w:tcPr>
            <w:tcW w:w="2805" w:type="dxa"/>
            <w:vMerge/>
            <w:vAlign w:val="center"/>
          </w:tcPr>
          <w:p w14:paraId="64ED75A7" w14:textId="77777777" w:rsidR="00714942" w:rsidRPr="00D45005" w:rsidRDefault="00714942" w:rsidP="00714942">
            <w:pPr>
              <w:ind w:firstLine="7"/>
              <w:rPr>
                <w:color w:val="000000"/>
                <w:sz w:val="18"/>
                <w:szCs w:val="18"/>
              </w:rPr>
            </w:pPr>
          </w:p>
        </w:tc>
        <w:tc>
          <w:tcPr>
            <w:tcW w:w="2885" w:type="dxa"/>
          </w:tcPr>
          <w:p w14:paraId="04C77584" w14:textId="77777777" w:rsidR="00714942" w:rsidRPr="00D45005" w:rsidRDefault="00714942" w:rsidP="00714942">
            <w:pPr>
              <w:ind w:firstLine="37"/>
              <w:rPr>
                <w:color w:val="000000"/>
                <w:sz w:val="18"/>
                <w:szCs w:val="18"/>
              </w:rPr>
            </w:pPr>
            <w:r w:rsidRPr="00D45005">
              <w:rPr>
                <w:color w:val="000000"/>
                <w:sz w:val="18"/>
                <w:szCs w:val="18"/>
              </w:rPr>
              <w:t>1 место</w:t>
            </w:r>
          </w:p>
        </w:tc>
        <w:tc>
          <w:tcPr>
            <w:tcW w:w="1899" w:type="dxa"/>
            <w:vAlign w:val="center"/>
          </w:tcPr>
          <w:p w14:paraId="72F4075E" w14:textId="77777777" w:rsidR="00714942" w:rsidRPr="00D45005" w:rsidRDefault="00714942" w:rsidP="00714942">
            <w:pPr>
              <w:ind w:hanging="8"/>
              <w:jc w:val="center"/>
              <w:rPr>
                <w:color w:val="000000"/>
                <w:sz w:val="18"/>
                <w:szCs w:val="18"/>
              </w:rPr>
            </w:pPr>
            <w:r w:rsidRPr="00D45005">
              <w:rPr>
                <w:color w:val="000000"/>
                <w:sz w:val="18"/>
                <w:szCs w:val="18"/>
              </w:rPr>
              <w:t>25</w:t>
            </w:r>
          </w:p>
        </w:tc>
        <w:tc>
          <w:tcPr>
            <w:tcW w:w="1491" w:type="dxa"/>
          </w:tcPr>
          <w:p w14:paraId="16CB86C1" w14:textId="77777777" w:rsidR="00714942" w:rsidRPr="00C333BE" w:rsidRDefault="00714942" w:rsidP="00714942">
            <w:pPr>
              <w:rPr>
                <w:sz w:val="18"/>
                <w:szCs w:val="18"/>
              </w:rPr>
            </w:pPr>
          </w:p>
        </w:tc>
      </w:tr>
      <w:tr w:rsidR="00714942" w:rsidRPr="00BF2F31" w14:paraId="7286EFDF" w14:textId="77777777" w:rsidTr="00714942">
        <w:trPr>
          <w:trHeight w:val="424"/>
        </w:trPr>
        <w:tc>
          <w:tcPr>
            <w:tcW w:w="1116" w:type="dxa"/>
            <w:vMerge/>
            <w:vAlign w:val="center"/>
          </w:tcPr>
          <w:p w14:paraId="4A56D75A" w14:textId="77777777" w:rsidR="00714942" w:rsidRPr="00D45005" w:rsidRDefault="00714942" w:rsidP="00714942">
            <w:pPr>
              <w:jc w:val="center"/>
              <w:rPr>
                <w:color w:val="000000"/>
                <w:sz w:val="18"/>
                <w:szCs w:val="18"/>
              </w:rPr>
            </w:pPr>
          </w:p>
        </w:tc>
        <w:tc>
          <w:tcPr>
            <w:tcW w:w="2805" w:type="dxa"/>
            <w:vMerge/>
            <w:vAlign w:val="center"/>
          </w:tcPr>
          <w:p w14:paraId="00907A61" w14:textId="77777777" w:rsidR="00714942" w:rsidRPr="00D45005" w:rsidRDefault="00714942" w:rsidP="00714942">
            <w:pPr>
              <w:ind w:firstLine="7"/>
              <w:rPr>
                <w:color w:val="000000"/>
                <w:sz w:val="18"/>
                <w:szCs w:val="18"/>
              </w:rPr>
            </w:pPr>
          </w:p>
        </w:tc>
        <w:tc>
          <w:tcPr>
            <w:tcW w:w="2885" w:type="dxa"/>
          </w:tcPr>
          <w:p w14:paraId="41B3972E" w14:textId="77777777" w:rsidR="00714942" w:rsidRPr="00D45005" w:rsidRDefault="00714942" w:rsidP="00714942">
            <w:pPr>
              <w:ind w:firstLine="37"/>
              <w:rPr>
                <w:color w:val="000000"/>
                <w:sz w:val="18"/>
                <w:szCs w:val="18"/>
              </w:rPr>
            </w:pPr>
            <w:r w:rsidRPr="00D45005">
              <w:rPr>
                <w:color w:val="000000"/>
                <w:sz w:val="18"/>
                <w:szCs w:val="18"/>
              </w:rPr>
              <w:t>2 место</w:t>
            </w:r>
          </w:p>
          <w:p w14:paraId="21BBA58B" w14:textId="77777777" w:rsidR="00714942" w:rsidRPr="00D45005" w:rsidRDefault="00714942" w:rsidP="00714942">
            <w:pPr>
              <w:ind w:firstLine="37"/>
              <w:rPr>
                <w:color w:val="000000"/>
                <w:sz w:val="18"/>
                <w:szCs w:val="18"/>
              </w:rPr>
            </w:pPr>
            <w:r w:rsidRPr="00D45005">
              <w:rPr>
                <w:color w:val="000000"/>
                <w:sz w:val="18"/>
                <w:szCs w:val="18"/>
              </w:rPr>
              <w:t>3 место</w:t>
            </w:r>
          </w:p>
        </w:tc>
        <w:tc>
          <w:tcPr>
            <w:tcW w:w="1899" w:type="dxa"/>
            <w:vAlign w:val="center"/>
          </w:tcPr>
          <w:p w14:paraId="36CA7EAB" w14:textId="77777777" w:rsidR="00714942" w:rsidRPr="00D45005" w:rsidRDefault="00714942" w:rsidP="00714942">
            <w:pPr>
              <w:ind w:hanging="8"/>
              <w:jc w:val="center"/>
              <w:rPr>
                <w:color w:val="000000"/>
                <w:sz w:val="18"/>
                <w:szCs w:val="18"/>
              </w:rPr>
            </w:pPr>
            <w:r w:rsidRPr="00D45005">
              <w:rPr>
                <w:color w:val="000000"/>
                <w:sz w:val="18"/>
                <w:szCs w:val="18"/>
              </w:rPr>
              <w:t>20</w:t>
            </w:r>
          </w:p>
          <w:p w14:paraId="116A304E" w14:textId="77777777" w:rsidR="00714942" w:rsidRPr="00D45005" w:rsidRDefault="00714942" w:rsidP="00714942">
            <w:pPr>
              <w:ind w:hanging="8"/>
              <w:jc w:val="center"/>
              <w:rPr>
                <w:color w:val="000000"/>
                <w:sz w:val="18"/>
                <w:szCs w:val="18"/>
              </w:rPr>
            </w:pPr>
            <w:r w:rsidRPr="00D45005">
              <w:rPr>
                <w:color w:val="000000"/>
                <w:sz w:val="18"/>
                <w:szCs w:val="18"/>
              </w:rPr>
              <w:t>15</w:t>
            </w:r>
          </w:p>
        </w:tc>
        <w:tc>
          <w:tcPr>
            <w:tcW w:w="1491" w:type="dxa"/>
          </w:tcPr>
          <w:p w14:paraId="31CBCD12" w14:textId="77777777" w:rsidR="00714942" w:rsidRPr="00C333BE" w:rsidRDefault="00714942" w:rsidP="00714942">
            <w:pPr>
              <w:rPr>
                <w:sz w:val="18"/>
                <w:szCs w:val="18"/>
              </w:rPr>
            </w:pPr>
          </w:p>
        </w:tc>
      </w:tr>
      <w:tr w:rsidR="00714942" w:rsidRPr="00BF2F31" w14:paraId="3123C9C2" w14:textId="77777777" w:rsidTr="00714942">
        <w:tc>
          <w:tcPr>
            <w:tcW w:w="1116" w:type="dxa"/>
            <w:vMerge/>
            <w:vAlign w:val="center"/>
          </w:tcPr>
          <w:p w14:paraId="3DAD3107" w14:textId="77777777" w:rsidR="00714942" w:rsidRPr="00D45005" w:rsidRDefault="00714942" w:rsidP="00714942">
            <w:pPr>
              <w:jc w:val="center"/>
              <w:rPr>
                <w:color w:val="000000"/>
                <w:sz w:val="18"/>
                <w:szCs w:val="18"/>
              </w:rPr>
            </w:pPr>
          </w:p>
        </w:tc>
        <w:tc>
          <w:tcPr>
            <w:tcW w:w="2805" w:type="dxa"/>
            <w:vMerge w:val="restart"/>
            <w:tcBorders>
              <w:top w:val="nil"/>
            </w:tcBorders>
            <w:vAlign w:val="center"/>
          </w:tcPr>
          <w:p w14:paraId="383EAC7D" w14:textId="77777777" w:rsidR="00714942" w:rsidRPr="00D45005" w:rsidRDefault="00714942" w:rsidP="00714942">
            <w:pPr>
              <w:ind w:firstLine="7"/>
              <w:rPr>
                <w:color w:val="000000"/>
                <w:sz w:val="18"/>
                <w:szCs w:val="18"/>
              </w:rPr>
            </w:pPr>
          </w:p>
        </w:tc>
        <w:tc>
          <w:tcPr>
            <w:tcW w:w="2885" w:type="dxa"/>
          </w:tcPr>
          <w:p w14:paraId="576C142C" w14:textId="77777777" w:rsidR="00714942" w:rsidRPr="00D45005" w:rsidRDefault="00714942" w:rsidP="00714942">
            <w:pPr>
              <w:ind w:firstLine="37"/>
              <w:rPr>
                <w:b/>
                <w:color w:val="000000"/>
                <w:sz w:val="18"/>
                <w:szCs w:val="18"/>
              </w:rPr>
            </w:pPr>
            <w:r>
              <w:rPr>
                <w:b/>
                <w:sz w:val="18"/>
                <w:szCs w:val="18"/>
              </w:rPr>
              <w:t>Региональный</w:t>
            </w:r>
            <w:r w:rsidRPr="00C333BE">
              <w:rPr>
                <w:b/>
                <w:sz w:val="18"/>
                <w:szCs w:val="18"/>
              </w:rPr>
              <w:t xml:space="preserve"> уровень</w:t>
            </w:r>
          </w:p>
        </w:tc>
        <w:tc>
          <w:tcPr>
            <w:tcW w:w="1899" w:type="dxa"/>
            <w:vAlign w:val="center"/>
          </w:tcPr>
          <w:p w14:paraId="684EB0E0" w14:textId="77777777" w:rsidR="00714942" w:rsidRPr="00D45005" w:rsidRDefault="00714942" w:rsidP="00714942">
            <w:pPr>
              <w:ind w:hanging="8"/>
              <w:jc w:val="center"/>
              <w:rPr>
                <w:color w:val="000000"/>
                <w:sz w:val="18"/>
                <w:szCs w:val="18"/>
              </w:rPr>
            </w:pPr>
          </w:p>
        </w:tc>
        <w:tc>
          <w:tcPr>
            <w:tcW w:w="1491" w:type="dxa"/>
          </w:tcPr>
          <w:p w14:paraId="2DE479DC" w14:textId="77777777" w:rsidR="00714942" w:rsidRPr="00C333BE" w:rsidRDefault="00714942" w:rsidP="00714942">
            <w:pPr>
              <w:rPr>
                <w:sz w:val="18"/>
                <w:szCs w:val="18"/>
              </w:rPr>
            </w:pPr>
          </w:p>
        </w:tc>
      </w:tr>
      <w:tr w:rsidR="00714942" w:rsidRPr="00BF2F31" w14:paraId="6C5CE777" w14:textId="77777777" w:rsidTr="00714942">
        <w:tc>
          <w:tcPr>
            <w:tcW w:w="1116" w:type="dxa"/>
            <w:vMerge/>
            <w:vAlign w:val="center"/>
          </w:tcPr>
          <w:p w14:paraId="44FFF357" w14:textId="77777777" w:rsidR="00714942" w:rsidRPr="00D45005" w:rsidRDefault="00714942" w:rsidP="00714942">
            <w:pPr>
              <w:jc w:val="center"/>
              <w:rPr>
                <w:color w:val="000000"/>
                <w:sz w:val="18"/>
                <w:szCs w:val="18"/>
              </w:rPr>
            </w:pPr>
          </w:p>
        </w:tc>
        <w:tc>
          <w:tcPr>
            <w:tcW w:w="2805" w:type="dxa"/>
            <w:vMerge/>
            <w:vAlign w:val="center"/>
          </w:tcPr>
          <w:p w14:paraId="2A271E9C" w14:textId="77777777" w:rsidR="00714942" w:rsidRPr="00D45005" w:rsidRDefault="00714942" w:rsidP="00714942">
            <w:pPr>
              <w:rPr>
                <w:color w:val="000000"/>
                <w:sz w:val="18"/>
                <w:szCs w:val="18"/>
              </w:rPr>
            </w:pPr>
          </w:p>
        </w:tc>
        <w:tc>
          <w:tcPr>
            <w:tcW w:w="2885" w:type="dxa"/>
          </w:tcPr>
          <w:p w14:paraId="39CDFD85" w14:textId="77777777" w:rsidR="00714942" w:rsidRPr="00D45005" w:rsidRDefault="00714942" w:rsidP="00714942">
            <w:pPr>
              <w:ind w:firstLine="37"/>
              <w:rPr>
                <w:color w:val="000000"/>
                <w:sz w:val="18"/>
                <w:szCs w:val="18"/>
              </w:rPr>
            </w:pPr>
            <w:r w:rsidRPr="00D45005">
              <w:rPr>
                <w:color w:val="000000"/>
                <w:sz w:val="18"/>
                <w:szCs w:val="18"/>
              </w:rPr>
              <w:t>1 место</w:t>
            </w:r>
          </w:p>
        </w:tc>
        <w:tc>
          <w:tcPr>
            <w:tcW w:w="1899" w:type="dxa"/>
            <w:vAlign w:val="center"/>
          </w:tcPr>
          <w:p w14:paraId="2E83AFA9" w14:textId="77777777" w:rsidR="00714942" w:rsidRPr="00D45005" w:rsidRDefault="00714942" w:rsidP="00714942">
            <w:pPr>
              <w:ind w:hanging="8"/>
              <w:jc w:val="center"/>
              <w:rPr>
                <w:color w:val="000000"/>
                <w:sz w:val="18"/>
                <w:szCs w:val="18"/>
              </w:rPr>
            </w:pPr>
            <w:r w:rsidRPr="00D45005">
              <w:rPr>
                <w:color w:val="000000"/>
                <w:sz w:val="18"/>
                <w:szCs w:val="18"/>
              </w:rPr>
              <w:t>30</w:t>
            </w:r>
          </w:p>
        </w:tc>
        <w:tc>
          <w:tcPr>
            <w:tcW w:w="1491" w:type="dxa"/>
          </w:tcPr>
          <w:p w14:paraId="0CF69FCB" w14:textId="77777777" w:rsidR="00714942" w:rsidRPr="00C333BE" w:rsidRDefault="00714942" w:rsidP="00714942">
            <w:pPr>
              <w:rPr>
                <w:sz w:val="18"/>
                <w:szCs w:val="18"/>
              </w:rPr>
            </w:pPr>
          </w:p>
        </w:tc>
      </w:tr>
      <w:tr w:rsidR="00714942" w:rsidRPr="00BF2F31" w14:paraId="53FCFAA0" w14:textId="77777777" w:rsidTr="00714942">
        <w:tc>
          <w:tcPr>
            <w:tcW w:w="1116" w:type="dxa"/>
            <w:vMerge/>
            <w:vAlign w:val="center"/>
          </w:tcPr>
          <w:p w14:paraId="4328AD54" w14:textId="77777777" w:rsidR="00714942" w:rsidRPr="00D45005" w:rsidRDefault="00714942" w:rsidP="00714942">
            <w:pPr>
              <w:jc w:val="center"/>
              <w:rPr>
                <w:color w:val="000000"/>
                <w:sz w:val="18"/>
                <w:szCs w:val="18"/>
              </w:rPr>
            </w:pPr>
          </w:p>
        </w:tc>
        <w:tc>
          <w:tcPr>
            <w:tcW w:w="2805" w:type="dxa"/>
            <w:vMerge/>
            <w:vAlign w:val="center"/>
          </w:tcPr>
          <w:p w14:paraId="0A8E34FA" w14:textId="77777777" w:rsidR="00714942" w:rsidRPr="00D45005" w:rsidRDefault="00714942" w:rsidP="00714942">
            <w:pPr>
              <w:rPr>
                <w:color w:val="000000"/>
                <w:sz w:val="18"/>
                <w:szCs w:val="18"/>
              </w:rPr>
            </w:pPr>
          </w:p>
        </w:tc>
        <w:tc>
          <w:tcPr>
            <w:tcW w:w="2885" w:type="dxa"/>
          </w:tcPr>
          <w:p w14:paraId="0C931CE9" w14:textId="77777777" w:rsidR="00714942" w:rsidRPr="00D45005" w:rsidRDefault="00714942" w:rsidP="00714942">
            <w:pPr>
              <w:ind w:firstLine="37"/>
              <w:rPr>
                <w:color w:val="000000"/>
                <w:sz w:val="18"/>
                <w:szCs w:val="18"/>
              </w:rPr>
            </w:pPr>
            <w:r w:rsidRPr="00D45005">
              <w:rPr>
                <w:color w:val="000000"/>
                <w:sz w:val="18"/>
                <w:szCs w:val="18"/>
              </w:rPr>
              <w:t>2 место</w:t>
            </w:r>
          </w:p>
        </w:tc>
        <w:tc>
          <w:tcPr>
            <w:tcW w:w="1899" w:type="dxa"/>
            <w:vAlign w:val="center"/>
          </w:tcPr>
          <w:p w14:paraId="02C8D211" w14:textId="77777777" w:rsidR="00714942" w:rsidRPr="00D45005" w:rsidRDefault="00714942" w:rsidP="00714942">
            <w:pPr>
              <w:ind w:hanging="8"/>
              <w:jc w:val="center"/>
              <w:rPr>
                <w:color w:val="000000"/>
                <w:sz w:val="18"/>
                <w:szCs w:val="18"/>
              </w:rPr>
            </w:pPr>
            <w:r w:rsidRPr="00D45005">
              <w:rPr>
                <w:color w:val="000000"/>
                <w:sz w:val="18"/>
                <w:szCs w:val="18"/>
              </w:rPr>
              <w:t>25</w:t>
            </w:r>
          </w:p>
        </w:tc>
        <w:tc>
          <w:tcPr>
            <w:tcW w:w="1491" w:type="dxa"/>
          </w:tcPr>
          <w:p w14:paraId="6D2F8B39" w14:textId="77777777" w:rsidR="00714942" w:rsidRPr="00C333BE" w:rsidRDefault="00714942" w:rsidP="00714942">
            <w:pPr>
              <w:rPr>
                <w:sz w:val="18"/>
                <w:szCs w:val="18"/>
              </w:rPr>
            </w:pPr>
          </w:p>
        </w:tc>
      </w:tr>
      <w:tr w:rsidR="00714942" w:rsidRPr="00BF2F31" w14:paraId="07BC6CC5" w14:textId="77777777" w:rsidTr="00714942">
        <w:tc>
          <w:tcPr>
            <w:tcW w:w="1116" w:type="dxa"/>
            <w:vMerge/>
            <w:vAlign w:val="center"/>
          </w:tcPr>
          <w:p w14:paraId="2B27B2B4" w14:textId="77777777" w:rsidR="00714942" w:rsidRPr="00D45005" w:rsidRDefault="00714942" w:rsidP="00714942">
            <w:pPr>
              <w:jc w:val="center"/>
              <w:rPr>
                <w:color w:val="000000"/>
                <w:sz w:val="18"/>
                <w:szCs w:val="18"/>
              </w:rPr>
            </w:pPr>
          </w:p>
        </w:tc>
        <w:tc>
          <w:tcPr>
            <w:tcW w:w="2805" w:type="dxa"/>
            <w:vMerge/>
            <w:vAlign w:val="center"/>
          </w:tcPr>
          <w:p w14:paraId="2CFF706B" w14:textId="77777777" w:rsidR="00714942" w:rsidRPr="00D45005" w:rsidRDefault="00714942" w:rsidP="00714942">
            <w:pPr>
              <w:rPr>
                <w:color w:val="000000"/>
                <w:sz w:val="18"/>
                <w:szCs w:val="18"/>
              </w:rPr>
            </w:pPr>
          </w:p>
        </w:tc>
        <w:tc>
          <w:tcPr>
            <w:tcW w:w="2885" w:type="dxa"/>
          </w:tcPr>
          <w:p w14:paraId="5E888838" w14:textId="77777777" w:rsidR="00714942" w:rsidRPr="00D45005" w:rsidRDefault="00714942" w:rsidP="00714942">
            <w:pPr>
              <w:ind w:firstLine="37"/>
              <w:rPr>
                <w:color w:val="000000"/>
                <w:sz w:val="18"/>
                <w:szCs w:val="18"/>
              </w:rPr>
            </w:pPr>
            <w:r w:rsidRPr="00D45005">
              <w:rPr>
                <w:color w:val="000000"/>
                <w:sz w:val="18"/>
                <w:szCs w:val="18"/>
              </w:rPr>
              <w:t>3 место</w:t>
            </w:r>
          </w:p>
        </w:tc>
        <w:tc>
          <w:tcPr>
            <w:tcW w:w="1899" w:type="dxa"/>
            <w:vAlign w:val="center"/>
          </w:tcPr>
          <w:p w14:paraId="36DEB3E5" w14:textId="77777777" w:rsidR="00714942" w:rsidRPr="00D45005" w:rsidRDefault="00714942" w:rsidP="00714942">
            <w:pPr>
              <w:ind w:hanging="8"/>
              <w:jc w:val="center"/>
              <w:rPr>
                <w:color w:val="000000"/>
                <w:sz w:val="18"/>
                <w:szCs w:val="18"/>
              </w:rPr>
            </w:pPr>
            <w:r w:rsidRPr="00D45005">
              <w:rPr>
                <w:color w:val="000000"/>
                <w:sz w:val="18"/>
                <w:szCs w:val="18"/>
              </w:rPr>
              <w:t>20</w:t>
            </w:r>
          </w:p>
        </w:tc>
        <w:tc>
          <w:tcPr>
            <w:tcW w:w="1491" w:type="dxa"/>
          </w:tcPr>
          <w:p w14:paraId="18A83315" w14:textId="77777777" w:rsidR="00714942" w:rsidRPr="00C333BE" w:rsidRDefault="00714942" w:rsidP="00714942">
            <w:pPr>
              <w:rPr>
                <w:sz w:val="18"/>
                <w:szCs w:val="18"/>
              </w:rPr>
            </w:pPr>
          </w:p>
        </w:tc>
      </w:tr>
      <w:tr w:rsidR="00714942" w:rsidRPr="00BF2F31" w14:paraId="4F922665" w14:textId="77777777" w:rsidTr="00714942">
        <w:tc>
          <w:tcPr>
            <w:tcW w:w="1116" w:type="dxa"/>
            <w:tcBorders>
              <w:top w:val="nil"/>
            </w:tcBorders>
            <w:vAlign w:val="center"/>
          </w:tcPr>
          <w:p w14:paraId="62A5879F" w14:textId="77777777" w:rsidR="00714942" w:rsidRPr="00C333BE" w:rsidRDefault="00714942" w:rsidP="00714942">
            <w:pPr>
              <w:jc w:val="center"/>
              <w:rPr>
                <w:sz w:val="18"/>
                <w:szCs w:val="18"/>
              </w:rPr>
            </w:pPr>
          </w:p>
        </w:tc>
        <w:tc>
          <w:tcPr>
            <w:tcW w:w="9080" w:type="dxa"/>
            <w:gridSpan w:val="4"/>
            <w:vAlign w:val="center"/>
          </w:tcPr>
          <w:p w14:paraId="0350D899" w14:textId="77777777" w:rsidR="00714942" w:rsidRPr="00D71C82" w:rsidRDefault="00714942" w:rsidP="00714942">
            <w:pPr>
              <w:rPr>
                <w:sz w:val="18"/>
                <w:szCs w:val="18"/>
              </w:rPr>
            </w:pPr>
            <w:r w:rsidRPr="00D71C82">
              <w:rPr>
                <w:sz w:val="18"/>
                <w:szCs w:val="18"/>
              </w:rPr>
              <w:t>(Примечание: за  каждый вид соревнований за 1 день учитывается  только высший результат)</w:t>
            </w:r>
          </w:p>
        </w:tc>
      </w:tr>
    </w:tbl>
    <w:p w14:paraId="34D7CF1B" w14:textId="77777777" w:rsidR="00714942" w:rsidRDefault="00714942" w:rsidP="00714942">
      <w:pPr>
        <w:jc w:val="center"/>
        <w:rPr>
          <w:sz w:val="18"/>
          <w:szCs w:val="18"/>
        </w:rPr>
      </w:pPr>
    </w:p>
    <w:p w14:paraId="56310431" w14:textId="77777777" w:rsidR="00714942" w:rsidRDefault="00714942" w:rsidP="00714942">
      <w:pPr>
        <w:pStyle w:val="ConsPlusTitle"/>
        <w:jc w:val="center"/>
        <w:rPr>
          <w:sz w:val="24"/>
          <w:szCs w:val="24"/>
        </w:rPr>
      </w:pPr>
    </w:p>
    <w:p w14:paraId="317AAD49" w14:textId="77777777" w:rsidR="00714942" w:rsidRDefault="00714942" w:rsidP="00714942">
      <w:pPr>
        <w:pStyle w:val="ConsPlusTitle"/>
        <w:jc w:val="center"/>
        <w:rPr>
          <w:sz w:val="24"/>
          <w:szCs w:val="24"/>
        </w:rPr>
      </w:pPr>
    </w:p>
    <w:p w14:paraId="4A56890F" w14:textId="77777777" w:rsidR="00714942" w:rsidRDefault="00714942" w:rsidP="00714942">
      <w:pPr>
        <w:pStyle w:val="ConsPlusTitle"/>
        <w:jc w:val="center"/>
        <w:rPr>
          <w:sz w:val="24"/>
          <w:szCs w:val="24"/>
        </w:rPr>
      </w:pPr>
    </w:p>
    <w:p w14:paraId="74D4DF7C" w14:textId="77777777" w:rsidR="00714942" w:rsidRDefault="00714942" w:rsidP="00714942">
      <w:pPr>
        <w:pStyle w:val="ConsPlusTitle"/>
        <w:jc w:val="center"/>
        <w:rPr>
          <w:sz w:val="24"/>
          <w:szCs w:val="24"/>
        </w:rPr>
      </w:pPr>
    </w:p>
    <w:p w14:paraId="258E8C7D" w14:textId="77777777" w:rsidR="00714942" w:rsidRDefault="00714942" w:rsidP="00714942">
      <w:pPr>
        <w:pStyle w:val="ConsPlusTitle"/>
        <w:jc w:val="center"/>
        <w:rPr>
          <w:sz w:val="24"/>
          <w:szCs w:val="24"/>
        </w:rPr>
      </w:pPr>
    </w:p>
    <w:p w14:paraId="68B05560" w14:textId="77777777" w:rsidR="00714942" w:rsidRDefault="00714942" w:rsidP="00714942">
      <w:pPr>
        <w:pStyle w:val="ConsPlusTitle"/>
        <w:jc w:val="center"/>
        <w:rPr>
          <w:sz w:val="24"/>
          <w:szCs w:val="24"/>
        </w:rPr>
      </w:pPr>
    </w:p>
    <w:p w14:paraId="4FC82608" w14:textId="77777777" w:rsidR="00714942" w:rsidRDefault="00714942" w:rsidP="00714942">
      <w:pPr>
        <w:pStyle w:val="ConsPlusTitle"/>
        <w:jc w:val="center"/>
        <w:rPr>
          <w:sz w:val="24"/>
          <w:szCs w:val="24"/>
        </w:rPr>
      </w:pPr>
    </w:p>
    <w:p w14:paraId="4C67D8CC" w14:textId="77777777" w:rsidR="00714942" w:rsidRDefault="00714942" w:rsidP="00714942">
      <w:pPr>
        <w:pStyle w:val="ConsPlusTitle"/>
        <w:jc w:val="center"/>
        <w:rPr>
          <w:sz w:val="24"/>
          <w:szCs w:val="24"/>
        </w:rPr>
      </w:pPr>
    </w:p>
    <w:p w14:paraId="6EB1ACEF" w14:textId="131F7D60" w:rsidR="00714942" w:rsidRDefault="00714942" w:rsidP="00714942">
      <w:pPr>
        <w:pStyle w:val="ConsPlusTitle"/>
        <w:jc w:val="center"/>
        <w:rPr>
          <w:sz w:val="24"/>
          <w:szCs w:val="24"/>
        </w:rPr>
      </w:pPr>
    </w:p>
    <w:p w14:paraId="3A197CCE" w14:textId="77777777" w:rsidR="00EB311B" w:rsidRDefault="00EB311B" w:rsidP="00714942">
      <w:pPr>
        <w:pStyle w:val="ConsPlusTitle"/>
        <w:jc w:val="center"/>
        <w:rPr>
          <w:sz w:val="24"/>
          <w:szCs w:val="24"/>
        </w:rPr>
      </w:pPr>
    </w:p>
    <w:p w14:paraId="3144453C" w14:textId="77777777" w:rsidR="00714942" w:rsidRPr="0097569D" w:rsidRDefault="00714942" w:rsidP="00714942">
      <w:pPr>
        <w:pStyle w:val="ConsPlusTitle"/>
        <w:jc w:val="center"/>
        <w:rPr>
          <w:sz w:val="24"/>
          <w:szCs w:val="24"/>
        </w:rPr>
      </w:pPr>
      <w:r w:rsidRPr="0097569D">
        <w:rPr>
          <w:sz w:val="24"/>
          <w:szCs w:val="24"/>
        </w:rPr>
        <w:lastRenderedPageBreak/>
        <w:t>Перечень</w:t>
      </w:r>
    </w:p>
    <w:p w14:paraId="2320E4BE" w14:textId="77777777" w:rsidR="00714942" w:rsidRDefault="00714942" w:rsidP="00714942">
      <w:pPr>
        <w:pStyle w:val="ConsPlusTitle"/>
        <w:jc w:val="center"/>
        <w:rPr>
          <w:b w:val="0"/>
          <w:sz w:val="24"/>
          <w:szCs w:val="24"/>
        </w:rPr>
      </w:pPr>
      <w:r w:rsidRPr="0097569D">
        <w:rPr>
          <w:b w:val="0"/>
          <w:sz w:val="24"/>
          <w:szCs w:val="24"/>
        </w:rPr>
        <w:t>учреждений, организаций и должностей, время работы в которых засчитывается в педагогический стаж работников образования</w:t>
      </w:r>
    </w:p>
    <w:p w14:paraId="3FF40D9D" w14:textId="77777777" w:rsidR="00714942" w:rsidRPr="0097569D" w:rsidRDefault="00714942" w:rsidP="00714942">
      <w:pPr>
        <w:pStyle w:val="ConsPlusTitle"/>
        <w:jc w:val="center"/>
        <w:rPr>
          <w:b w:val="0"/>
          <w:sz w:val="24"/>
          <w:szCs w:val="24"/>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733"/>
      </w:tblGrid>
      <w:tr w:rsidR="00714942" w:rsidRPr="003E6B38" w14:paraId="61001195" w14:textId="77777777" w:rsidTr="00714942">
        <w:trPr>
          <w:jc w:val="center"/>
        </w:trPr>
        <w:tc>
          <w:tcPr>
            <w:tcW w:w="4680" w:type="dxa"/>
          </w:tcPr>
          <w:p w14:paraId="10BB098B" w14:textId="77777777" w:rsidR="00714942" w:rsidRPr="00910AC4" w:rsidRDefault="00714942" w:rsidP="00714942">
            <w:pPr>
              <w:pStyle w:val="afe"/>
              <w:jc w:val="center"/>
              <w:rPr>
                <w:rFonts w:ascii="Times New Roman" w:eastAsia="MS Mincho" w:hAnsi="Times New Roman"/>
              </w:rPr>
            </w:pPr>
            <w:r w:rsidRPr="00910AC4">
              <w:rPr>
                <w:rFonts w:ascii="Times New Roman" w:eastAsia="MS Mincho" w:hAnsi="Times New Roman"/>
              </w:rPr>
              <w:t>Наименование учреждений и организаций</w:t>
            </w:r>
          </w:p>
        </w:tc>
        <w:tc>
          <w:tcPr>
            <w:tcW w:w="5733" w:type="dxa"/>
          </w:tcPr>
          <w:p w14:paraId="7269D43D" w14:textId="77777777" w:rsidR="00714942" w:rsidRPr="00910AC4" w:rsidRDefault="00714942" w:rsidP="00714942">
            <w:pPr>
              <w:pStyle w:val="afe"/>
              <w:ind w:firstLine="567"/>
              <w:jc w:val="center"/>
              <w:rPr>
                <w:rFonts w:ascii="Times New Roman" w:eastAsia="MS Mincho" w:hAnsi="Times New Roman"/>
              </w:rPr>
            </w:pPr>
            <w:r w:rsidRPr="00910AC4">
              <w:rPr>
                <w:rFonts w:ascii="Times New Roman" w:eastAsia="MS Mincho" w:hAnsi="Times New Roman"/>
              </w:rPr>
              <w:t>Наименование должностей</w:t>
            </w:r>
          </w:p>
        </w:tc>
      </w:tr>
      <w:tr w:rsidR="00714942" w:rsidRPr="003E6B38" w14:paraId="7F04D9AA" w14:textId="77777777" w:rsidTr="00714942">
        <w:trPr>
          <w:tblHeader/>
          <w:jc w:val="center"/>
        </w:trPr>
        <w:tc>
          <w:tcPr>
            <w:tcW w:w="4680" w:type="dxa"/>
          </w:tcPr>
          <w:p w14:paraId="5AAF70D8" w14:textId="77777777" w:rsidR="00714942" w:rsidRPr="00910AC4" w:rsidRDefault="00714942" w:rsidP="00714942">
            <w:pPr>
              <w:pStyle w:val="afe"/>
              <w:ind w:firstLine="567"/>
              <w:jc w:val="center"/>
              <w:rPr>
                <w:rFonts w:ascii="Times New Roman" w:eastAsia="MS Mincho" w:hAnsi="Times New Roman"/>
              </w:rPr>
            </w:pPr>
            <w:r w:rsidRPr="00910AC4">
              <w:rPr>
                <w:rFonts w:ascii="Times New Roman" w:eastAsia="MS Mincho" w:hAnsi="Times New Roman"/>
              </w:rPr>
              <w:t>1</w:t>
            </w:r>
          </w:p>
        </w:tc>
        <w:tc>
          <w:tcPr>
            <w:tcW w:w="5733" w:type="dxa"/>
          </w:tcPr>
          <w:p w14:paraId="17890801" w14:textId="77777777" w:rsidR="00714942" w:rsidRPr="00910AC4" w:rsidRDefault="00714942" w:rsidP="00714942">
            <w:pPr>
              <w:pStyle w:val="afe"/>
              <w:ind w:firstLine="567"/>
              <w:jc w:val="center"/>
              <w:rPr>
                <w:rFonts w:ascii="Times New Roman" w:eastAsia="MS Mincho" w:hAnsi="Times New Roman"/>
              </w:rPr>
            </w:pPr>
            <w:r w:rsidRPr="00910AC4">
              <w:rPr>
                <w:rFonts w:ascii="Times New Roman" w:eastAsia="MS Mincho" w:hAnsi="Times New Roman"/>
              </w:rPr>
              <w:t>2</w:t>
            </w:r>
          </w:p>
        </w:tc>
      </w:tr>
      <w:tr w:rsidR="00714942" w:rsidRPr="003E6B38" w14:paraId="278CD357" w14:textId="77777777" w:rsidTr="00714942">
        <w:trPr>
          <w:jc w:val="center"/>
        </w:trPr>
        <w:tc>
          <w:tcPr>
            <w:tcW w:w="4680" w:type="dxa"/>
          </w:tcPr>
          <w:p w14:paraId="781F3DA6" w14:textId="77777777" w:rsidR="00714942" w:rsidRPr="00910AC4" w:rsidRDefault="00714942" w:rsidP="00714942">
            <w:pPr>
              <w:pStyle w:val="afe"/>
              <w:ind w:firstLine="34"/>
              <w:jc w:val="center"/>
              <w:rPr>
                <w:rFonts w:ascii="Times New Roman" w:eastAsia="MS Mincho" w:hAnsi="Times New Roman"/>
                <w:bCs/>
              </w:rPr>
            </w:pPr>
            <w:r w:rsidRPr="003E6B38">
              <w:rPr>
                <w:rFonts w:ascii="Times New Roman" w:eastAsia="MS Mincho" w:hAnsi="Times New Roman"/>
                <w:bCs/>
                <w:lang w:val="en-US"/>
              </w:rPr>
              <w:t>I</w:t>
            </w:r>
          </w:p>
          <w:p w14:paraId="618D02E9" w14:textId="77777777" w:rsidR="00714942" w:rsidRPr="00910AC4" w:rsidRDefault="00714942" w:rsidP="00714942">
            <w:pPr>
              <w:pStyle w:val="afe"/>
              <w:ind w:firstLine="567"/>
              <w:jc w:val="both"/>
              <w:rPr>
                <w:rFonts w:ascii="Times New Roman" w:eastAsia="MS Mincho" w:hAnsi="Times New Roman"/>
                <w:bCs/>
              </w:rPr>
            </w:pPr>
            <w:r w:rsidRPr="00910AC4">
              <w:rPr>
                <w:rFonts w:ascii="Times New Roman" w:eastAsia="MS Mincho" w:hAnsi="Times New Roman"/>
                <w:bCs/>
              </w:rPr>
              <w:t xml:space="preserve">Образовательные учреждения (в том числе </w:t>
            </w:r>
            <w:r w:rsidRPr="00910AC4">
              <w:rPr>
                <w:rFonts w:ascii="Times New Roman" w:eastAsia="MS Mincho" w:hAnsi="Times New Roman"/>
              </w:rPr>
              <w:t>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w:t>
            </w:r>
            <w:r w:rsidRPr="00910AC4">
              <w:rPr>
                <w:rFonts w:ascii="Times New Roman" w:eastAsia="MS Mincho" w:hAnsi="Times New Roman"/>
                <w:bCs/>
              </w:rPr>
              <w:t xml:space="preserve"> учреждения здравоохранения и социального обеспечения: дома ребенка, детские: санатории, клиники, поликлиники, больницы и др. учреждения, а также отделения, палаты для детей в учреждениях для взрослых</w:t>
            </w:r>
          </w:p>
        </w:tc>
        <w:tc>
          <w:tcPr>
            <w:tcW w:w="5733" w:type="dxa"/>
          </w:tcPr>
          <w:p w14:paraId="79B59D5A" w14:textId="77777777" w:rsidR="00714942" w:rsidRPr="00910AC4" w:rsidRDefault="00714942" w:rsidP="00714942">
            <w:pPr>
              <w:pStyle w:val="afe"/>
              <w:ind w:firstLine="34"/>
              <w:jc w:val="center"/>
              <w:rPr>
                <w:rFonts w:ascii="Times New Roman" w:eastAsia="MS Mincho" w:hAnsi="Times New Roman"/>
              </w:rPr>
            </w:pPr>
            <w:r w:rsidRPr="003E6B38">
              <w:rPr>
                <w:rFonts w:ascii="Times New Roman" w:eastAsia="MS Mincho" w:hAnsi="Times New Roman"/>
                <w:lang w:val="en-US"/>
              </w:rPr>
              <w:t>I</w:t>
            </w:r>
          </w:p>
          <w:p w14:paraId="47627770" w14:textId="77777777" w:rsidR="00714942" w:rsidRPr="00910AC4" w:rsidRDefault="00714942" w:rsidP="00714942">
            <w:pPr>
              <w:pStyle w:val="afe"/>
              <w:jc w:val="both"/>
              <w:rPr>
                <w:rFonts w:ascii="Times New Roman" w:eastAsia="MS Mincho" w:hAnsi="Times New Roman"/>
              </w:rPr>
            </w:pPr>
            <w:r w:rsidRPr="00910AC4">
              <w:rPr>
                <w:rFonts w:ascii="Times New Roman" w:eastAsia="MS Mincho" w:hAnsi="Times New Roman"/>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714942" w:rsidRPr="003E6B38" w14:paraId="4FE2A3B5" w14:textId="77777777" w:rsidTr="00714942">
        <w:trPr>
          <w:jc w:val="center"/>
        </w:trPr>
        <w:tc>
          <w:tcPr>
            <w:tcW w:w="4680" w:type="dxa"/>
          </w:tcPr>
          <w:p w14:paraId="6094674D" w14:textId="77777777" w:rsidR="00714942" w:rsidRPr="00910AC4" w:rsidRDefault="00714942" w:rsidP="00714942">
            <w:pPr>
              <w:pStyle w:val="afe"/>
              <w:ind w:firstLine="34"/>
              <w:jc w:val="center"/>
              <w:rPr>
                <w:rFonts w:ascii="Times New Roman" w:eastAsia="MS Mincho" w:hAnsi="Times New Roman"/>
              </w:rPr>
            </w:pPr>
            <w:r w:rsidRPr="003E6B38">
              <w:rPr>
                <w:rFonts w:ascii="Times New Roman" w:eastAsia="MS Mincho" w:hAnsi="Times New Roman"/>
                <w:lang w:val="en-US"/>
              </w:rPr>
              <w:t>II</w:t>
            </w:r>
          </w:p>
          <w:p w14:paraId="384BE5BE" w14:textId="77777777" w:rsidR="00714942" w:rsidRPr="00910AC4" w:rsidRDefault="00714942" w:rsidP="00714942">
            <w:pPr>
              <w:pStyle w:val="afe"/>
              <w:ind w:firstLine="567"/>
              <w:jc w:val="both"/>
              <w:rPr>
                <w:rFonts w:ascii="Times New Roman" w:eastAsia="MS Mincho" w:hAnsi="Times New Roman"/>
              </w:rPr>
            </w:pPr>
            <w:r w:rsidRPr="00910AC4">
              <w:rPr>
                <w:rFonts w:ascii="Times New Roman" w:eastAsia="MS Mincho" w:hAnsi="Times New Roman"/>
              </w:rPr>
              <w:t>Методические (учебно-методические) учреждения всех наименований (независимо от ведомственной подчиненности)</w:t>
            </w:r>
          </w:p>
        </w:tc>
        <w:tc>
          <w:tcPr>
            <w:tcW w:w="5733" w:type="dxa"/>
          </w:tcPr>
          <w:p w14:paraId="52B96BA9" w14:textId="77777777" w:rsidR="00714942" w:rsidRPr="00910AC4" w:rsidRDefault="00714942" w:rsidP="00714942">
            <w:pPr>
              <w:pStyle w:val="afe"/>
              <w:ind w:firstLine="34"/>
              <w:jc w:val="center"/>
              <w:rPr>
                <w:rFonts w:ascii="Times New Roman" w:eastAsia="MS Mincho" w:hAnsi="Times New Roman"/>
              </w:rPr>
            </w:pPr>
            <w:r w:rsidRPr="003E6B38">
              <w:rPr>
                <w:rFonts w:ascii="Times New Roman" w:eastAsia="MS Mincho" w:hAnsi="Times New Roman"/>
                <w:lang w:val="en-US"/>
              </w:rPr>
              <w:t>II</w:t>
            </w:r>
          </w:p>
          <w:p w14:paraId="2E6410BB" w14:textId="77777777" w:rsidR="00714942" w:rsidRPr="00910AC4" w:rsidRDefault="00714942" w:rsidP="00714942">
            <w:pPr>
              <w:pStyle w:val="afe"/>
              <w:ind w:firstLine="567"/>
              <w:rPr>
                <w:rFonts w:ascii="Times New Roman" w:eastAsia="MS Mincho" w:hAnsi="Times New Roman"/>
              </w:rPr>
            </w:pPr>
            <w:r w:rsidRPr="00910AC4">
              <w:rPr>
                <w:rFonts w:ascii="Times New Roman" w:eastAsia="MS Mincho" w:hAnsi="Times New Roman"/>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714942" w:rsidRPr="003E6B38" w14:paraId="34A9EC07" w14:textId="77777777" w:rsidTr="00714942">
        <w:trPr>
          <w:jc w:val="center"/>
        </w:trPr>
        <w:tc>
          <w:tcPr>
            <w:tcW w:w="4680" w:type="dxa"/>
          </w:tcPr>
          <w:p w14:paraId="44AF456C" w14:textId="77777777" w:rsidR="00714942" w:rsidRPr="00910AC4" w:rsidRDefault="00714942" w:rsidP="00714942">
            <w:pPr>
              <w:pStyle w:val="afe"/>
              <w:jc w:val="center"/>
              <w:rPr>
                <w:rFonts w:ascii="Times New Roman" w:eastAsia="MS Mincho" w:hAnsi="Times New Roman"/>
              </w:rPr>
            </w:pPr>
            <w:r w:rsidRPr="003E6B38">
              <w:rPr>
                <w:rFonts w:ascii="Times New Roman" w:eastAsia="MS Mincho" w:hAnsi="Times New Roman"/>
                <w:lang w:val="en-US"/>
              </w:rPr>
              <w:t>III</w:t>
            </w:r>
          </w:p>
          <w:p w14:paraId="130724F1" w14:textId="77777777" w:rsidR="00714942" w:rsidRPr="00910AC4" w:rsidRDefault="00714942" w:rsidP="00714942">
            <w:pPr>
              <w:pStyle w:val="afe"/>
              <w:ind w:firstLine="567"/>
              <w:jc w:val="both"/>
              <w:rPr>
                <w:rFonts w:ascii="Times New Roman" w:eastAsia="MS Mincho" w:hAnsi="Times New Roman"/>
              </w:rPr>
            </w:pPr>
            <w:r w:rsidRPr="00910AC4">
              <w:rPr>
                <w:rFonts w:ascii="Times New Roman" w:eastAsia="MS Mincho" w:hAnsi="Times New Roman"/>
              </w:rPr>
              <w:t>1. Органы управления образованием и органы (структурные подразделения), осуществляющие руководство образовательными учреждениями</w:t>
            </w:r>
          </w:p>
          <w:p w14:paraId="1420E9D3" w14:textId="77777777" w:rsidR="00714942" w:rsidRPr="00910AC4" w:rsidRDefault="00714942" w:rsidP="00714942">
            <w:pPr>
              <w:pStyle w:val="afe"/>
              <w:ind w:firstLine="567"/>
              <w:rPr>
                <w:rFonts w:ascii="Times New Roman" w:eastAsia="MS Mincho" w:hAnsi="Times New Roman"/>
              </w:rPr>
            </w:pPr>
          </w:p>
          <w:p w14:paraId="4DB706F0" w14:textId="77777777" w:rsidR="00714942" w:rsidRPr="00910AC4" w:rsidRDefault="00714942" w:rsidP="00714942">
            <w:pPr>
              <w:pStyle w:val="afe"/>
              <w:rPr>
                <w:rFonts w:ascii="Times New Roman" w:eastAsia="MS Mincho" w:hAnsi="Times New Roman"/>
              </w:rPr>
            </w:pPr>
          </w:p>
          <w:p w14:paraId="01920360" w14:textId="77777777" w:rsidR="00714942" w:rsidRPr="00910AC4" w:rsidRDefault="00714942" w:rsidP="00714942">
            <w:pPr>
              <w:pStyle w:val="afe"/>
              <w:ind w:firstLine="567"/>
              <w:jc w:val="both"/>
              <w:rPr>
                <w:rFonts w:ascii="Times New Roman" w:eastAsia="MS Mincho" w:hAnsi="Times New Roman"/>
              </w:rPr>
            </w:pPr>
            <w:r w:rsidRPr="00910AC4">
              <w:rPr>
                <w:rFonts w:ascii="Times New Roman" w:eastAsia="MS Mincho" w:hAnsi="Times New Roman"/>
              </w:rPr>
              <w:t xml:space="preserve"> 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733" w:type="dxa"/>
          </w:tcPr>
          <w:p w14:paraId="599839B6" w14:textId="77777777" w:rsidR="00714942" w:rsidRPr="00910AC4" w:rsidRDefault="00714942" w:rsidP="00714942">
            <w:pPr>
              <w:pStyle w:val="afe"/>
              <w:jc w:val="center"/>
              <w:rPr>
                <w:rFonts w:ascii="Times New Roman" w:eastAsia="MS Mincho" w:hAnsi="Times New Roman"/>
              </w:rPr>
            </w:pPr>
            <w:r w:rsidRPr="003E6B38">
              <w:rPr>
                <w:rFonts w:ascii="Times New Roman" w:eastAsia="MS Mincho" w:hAnsi="Times New Roman"/>
                <w:lang w:val="en-US"/>
              </w:rPr>
              <w:t>III</w:t>
            </w:r>
          </w:p>
          <w:p w14:paraId="3FEAF208" w14:textId="77777777" w:rsidR="00714942" w:rsidRPr="00910AC4" w:rsidRDefault="00714942" w:rsidP="00714942">
            <w:pPr>
              <w:pStyle w:val="afe"/>
              <w:ind w:firstLine="567"/>
              <w:rPr>
                <w:rFonts w:ascii="Times New Roman" w:eastAsia="MS Mincho" w:hAnsi="Times New Roman"/>
              </w:rPr>
            </w:pPr>
            <w:r w:rsidRPr="00910AC4">
              <w:rPr>
                <w:rFonts w:ascii="Times New Roman" w:eastAsia="MS Mincho" w:hAnsi="Times New Roman"/>
              </w:rPr>
              <w:t>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p w14:paraId="3353E5F6" w14:textId="77777777" w:rsidR="00714942" w:rsidRPr="00910AC4" w:rsidRDefault="00714942" w:rsidP="00714942">
            <w:pPr>
              <w:pStyle w:val="afe"/>
              <w:ind w:firstLine="567"/>
              <w:rPr>
                <w:rFonts w:ascii="Times New Roman" w:eastAsia="MS Mincho" w:hAnsi="Times New Roman"/>
              </w:rPr>
            </w:pPr>
            <w:r w:rsidRPr="00910AC4">
              <w:rPr>
                <w:rFonts w:ascii="Times New Roman" w:eastAsia="MS Mincho" w:hAnsi="Times New Roman"/>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714942" w:rsidRPr="003E6B38" w14:paraId="262807D5" w14:textId="77777777" w:rsidTr="00714942">
        <w:trPr>
          <w:jc w:val="center"/>
        </w:trPr>
        <w:tc>
          <w:tcPr>
            <w:tcW w:w="4680" w:type="dxa"/>
          </w:tcPr>
          <w:p w14:paraId="75D0A454" w14:textId="77777777" w:rsidR="00714942" w:rsidRPr="00910AC4" w:rsidRDefault="00714942" w:rsidP="00714942">
            <w:pPr>
              <w:pStyle w:val="afe"/>
              <w:ind w:firstLine="34"/>
              <w:jc w:val="center"/>
              <w:rPr>
                <w:rFonts w:ascii="Times New Roman" w:eastAsia="MS Mincho" w:hAnsi="Times New Roman"/>
              </w:rPr>
            </w:pPr>
            <w:r w:rsidRPr="003E6B38">
              <w:rPr>
                <w:rFonts w:ascii="Times New Roman" w:eastAsia="MS Mincho" w:hAnsi="Times New Roman"/>
                <w:lang w:val="en-US"/>
              </w:rPr>
              <w:t>IV</w:t>
            </w:r>
          </w:p>
          <w:p w14:paraId="603D17E9" w14:textId="77777777" w:rsidR="00714942" w:rsidRPr="00910AC4" w:rsidRDefault="00714942" w:rsidP="00714942">
            <w:pPr>
              <w:pStyle w:val="afe"/>
              <w:ind w:firstLine="567"/>
              <w:jc w:val="both"/>
              <w:rPr>
                <w:rFonts w:ascii="Times New Roman" w:eastAsia="MS Mincho" w:hAnsi="Times New Roman"/>
              </w:rPr>
            </w:pPr>
            <w:r w:rsidRPr="00910AC4">
              <w:rPr>
                <w:rFonts w:ascii="Times New Roman" w:eastAsia="MS Mincho" w:hAnsi="Times New Roman"/>
              </w:rPr>
              <w:t>Образовательные учреждения РОСТО (ДОСААФ) и гражданской авиации</w:t>
            </w:r>
          </w:p>
        </w:tc>
        <w:tc>
          <w:tcPr>
            <w:tcW w:w="5733" w:type="dxa"/>
          </w:tcPr>
          <w:p w14:paraId="22CB26FA" w14:textId="77777777" w:rsidR="00714942" w:rsidRPr="00910AC4" w:rsidRDefault="00714942" w:rsidP="00714942">
            <w:pPr>
              <w:pStyle w:val="afe"/>
              <w:ind w:firstLine="34"/>
              <w:jc w:val="center"/>
              <w:rPr>
                <w:rFonts w:ascii="Times New Roman" w:eastAsia="MS Mincho" w:hAnsi="Times New Roman"/>
              </w:rPr>
            </w:pPr>
            <w:r w:rsidRPr="003E6B38">
              <w:rPr>
                <w:rFonts w:ascii="Times New Roman" w:eastAsia="MS Mincho" w:hAnsi="Times New Roman"/>
                <w:lang w:val="en-US"/>
              </w:rPr>
              <w:t>IV</w:t>
            </w:r>
          </w:p>
          <w:p w14:paraId="66A31CC9" w14:textId="77777777" w:rsidR="00714942" w:rsidRPr="00910AC4" w:rsidRDefault="00714942" w:rsidP="00714942">
            <w:pPr>
              <w:pStyle w:val="afe"/>
              <w:ind w:firstLine="567"/>
              <w:rPr>
                <w:rFonts w:ascii="Times New Roman" w:eastAsia="MS Mincho" w:hAnsi="Times New Roman"/>
              </w:rPr>
            </w:pPr>
            <w:r w:rsidRPr="00910AC4">
              <w:rPr>
                <w:rFonts w:ascii="Times New Roman" w:eastAsia="MS Mincho" w:hAnsi="Times New Roman"/>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p w14:paraId="1A942E4D" w14:textId="77777777" w:rsidR="00714942" w:rsidRPr="00910AC4" w:rsidRDefault="00714942" w:rsidP="00714942">
            <w:pPr>
              <w:pStyle w:val="afe"/>
              <w:ind w:firstLine="567"/>
              <w:rPr>
                <w:rFonts w:ascii="Times New Roman" w:eastAsia="MS Mincho" w:hAnsi="Times New Roman"/>
              </w:rPr>
            </w:pPr>
          </w:p>
          <w:p w14:paraId="41C10D4D" w14:textId="77777777" w:rsidR="00714942" w:rsidRPr="00910AC4" w:rsidRDefault="00714942" w:rsidP="00714942">
            <w:pPr>
              <w:pStyle w:val="afe"/>
              <w:ind w:firstLine="567"/>
              <w:rPr>
                <w:rFonts w:ascii="Times New Roman" w:eastAsia="MS Mincho" w:hAnsi="Times New Roman"/>
              </w:rPr>
            </w:pPr>
          </w:p>
        </w:tc>
      </w:tr>
      <w:tr w:rsidR="00714942" w:rsidRPr="003E6B38" w14:paraId="5B2E33C3" w14:textId="77777777" w:rsidTr="00714942">
        <w:trPr>
          <w:jc w:val="center"/>
        </w:trPr>
        <w:tc>
          <w:tcPr>
            <w:tcW w:w="4680" w:type="dxa"/>
          </w:tcPr>
          <w:p w14:paraId="68C14D72" w14:textId="77777777" w:rsidR="00714942" w:rsidRPr="00910AC4" w:rsidRDefault="00714942" w:rsidP="00714942">
            <w:pPr>
              <w:pStyle w:val="afe"/>
              <w:jc w:val="center"/>
              <w:rPr>
                <w:rFonts w:ascii="Times New Roman" w:eastAsia="MS Mincho" w:hAnsi="Times New Roman"/>
              </w:rPr>
            </w:pPr>
            <w:r w:rsidRPr="003E6B38">
              <w:rPr>
                <w:rFonts w:ascii="Times New Roman" w:eastAsia="MS Mincho" w:hAnsi="Times New Roman"/>
                <w:lang w:val="en-US"/>
              </w:rPr>
              <w:lastRenderedPageBreak/>
              <w:t>V</w:t>
            </w:r>
          </w:p>
          <w:p w14:paraId="5AC4EACD" w14:textId="77777777" w:rsidR="00714942" w:rsidRPr="00910AC4" w:rsidRDefault="00714942" w:rsidP="00714942">
            <w:pPr>
              <w:pStyle w:val="afe"/>
              <w:ind w:firstLine="567"/>
              <w:jc w:val="both"/>
              <w:rPr>
                <w:rFonts w:ascii="Times New Roman" w:eastAsia="MS Mincho" w:hAnsi="Times New Roman"/>
              </w:rPr>
            </w:pPr>
            <w:r w:rsidRPr="00910AC4">
              <w:rPr>
                <w:rFonts w:ascii="Times New Roman" w:eastAsia="MS Mincho" w:hAnsi="Times New Roman"/>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 </w:t>
            </w:r>
          </w:p>
        </w:tc>
        <w:tc>
          <w:tcPr>
            <w:tcW w:w="5733" w:type="dxa"/>
          </w:tcPr>
          <w:p w14:paraId="4F7092E3" w14:textId="77777777" w:rsidR="00714942" w:rsidRPr="00910AC4" w:rsidRDefault="00714942" w:rsidP="00714942">
            <w:pPr>
              <w:pStyle w:val="afe"/>
              <w:ind w:firstLine="34"/>
              <w:jc w:val="center"/>
              <w:rPr>
                <w:rFonts w:ascii="Times New Roman" w:eastAsia="MS Mincho" w:hAnsi="Times New Roman"/>
              </w:rPr>
            </w:pPr>
            <w:r w:rsidRPr="003E6B38">
              <w:rPr>
                <w:rFonts w:ascii="Times New Roman" w:eastAsia="MS Mincho" w:hAnsi="Times New Roman"/>
                <w:lang w:val="en-US"/>
              </w:rPr>
              <w:t>V</w:t>
            </w:r>
          </w:p>
          <w:p w14:paraId="2CBFF531" w14:textId="77777777" w:rsidR="00714942" w:rsidRPr="00910AC4" w:rsidRDefault="00714942" w:rsidP="00714942">
            <w:pPr>
              <w:pStyle w:val="afe"/>
              <w:ind w:firstLine="567"/>
              <w:rPr>
                <w:rFonts w:ascii="Times New Roman" w:eastAsia="MS Mincho" w:hAnsi="Times New Roman"/>
              </w:rPr>
            </w:pPr>
            <w:r w:rsidRPr="00910AC4">
              <w:rPr>
                <w:rFonts w:ascii="Times New Roman" w:eastAsia="MS Mincho" w:hAnsi="Times New Roman"/>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
        </w:tc>
      </w:tr>
      <w:tr w:rsidR="00714942" w:rsidRPr="003E6B38" w14:paraId="01CA124E" w14:textId="77777777" w:rsidTr="00714942">
        <w:trPr>
          <w:jc w:val="center"/>
        </w:trPr>
        <w:tc>
          <w:tcPr>
            <w:tcW w:w="4680" w:type="dxa"/>
          </w:tcPr>
          <w:p w14:paraId="1684AD50" w14:textId="77777777" w:rsidR="00714942" w:rsidRPr="00910AC4" w:rsidRDefault="00714942" w:rsidP="00714942">
            <w:pPr>
              <w:pStyle w:val="afe"/>
              <w:ind w:firstLine="34"/>
              <w:jc w:val="center"/>
              <w:rPr>
                <w:rFonts w:ascii="Times New Roman" w:eastAsia="MS Mincho" w:hAnsi="Times New Roman"/>
              </w:rPr>
            </w:pPr>
            <w:r w:rsidRPr="003E6B38">
              <w:rPr>
                <w:rFonts w:ascii="Times New Roman" w:eastAsia="MS Mincho" w:hAnsi="Times New Roman"/>
                <w:lang w:val="en-US"/>
              </w:rPr>
              <w:t>VI</w:t>
            </w:r>
          </w:p>
          <w:p w14:paraId="7AF997FF" w14:textId="77777777" w:rsidR="00714942" w:rsidRPr="00910AC4" w:rsidRDefault="00714942" w:rsidP="00714942">
            <w:pPr>
              <w:pStyle w:val="afe"/>
              <w:ind w:firstLine="567"/>
              <w:rPr>
                <w:rFonts w:ascii="Times New Roman" w:eastAsia="MS Mincho" w:hAnsi="Times New Roman"/>
              </w:rPr>
            </w:pPr>
            <w:r w:rsidRPr="00910AC4">
              <w:rPr>
                <w:rFonts w:ascii="Times New Roman" w:eastAsia="MS Mincho" w:hAnsi="Times New Roman"/>
              </w:rPr>
              <w:t xml:space="preserve">Исправительные колонии, воспитательные колонии, следственные изоляторы и тюрьмы, лечебно-исправительные учреждения </w:t>
            </w:r>
          </w:p>
        </w:tc>
        <w:tc>
          <w:tcPr>
            <w:tcW w:w="5733" w:type="dxa"/>
          </w:tcPr>
          <w:p w14:paraId="54490BD8" w14:textId="77777777" w:rsidR="00714942" w:rsidRPr="00910AC4" w:rsidRDefault="00714942" w:rsidP="00714942">
            <w:pPr>
              <w:pStyle w:val="afe"/>
              <w:ind w:firstLine="34"/>
              <w:jc w:val="center"/>
              <w:rPr>
                <w:rFonts w:ascii="Times New Roman" w:eastAsia="MS Mincho" w:hAnsi="Times New Roman"/>
              </w:rPr>
            </w:pPr>
            <w:r w:rsidRPr="003E6B38">
              <w:rPr>
                <w:rFonts w:ascii="Times New Roman" w:eastAsia="MS Mincho" w:hAnsi="Times New Roman"/>
                <w:lang w:val="en-US"/>
              </w:rPr>
              <w:t>VI</w:t>
            </w:r>
          </w:p>
          <w:p w14:paraId="11584134" w14:textId="77777777" w:rsidR="00714942" w:rsidRPr="00910AC4" w:rsidRDefault="00714942" w:rsidP="00714942">
            <w:pPr>
              <w:pStyle w:val="afe"/>
              <w:ind w:firstLine="567"/>
              <w:rPr>
                <w:rFonts w:ascii="Times New Roman" w:eastAsia="MS Mincho" w:hAnsi="Times New Roman"/>
              </w:rPr>
            </w:pPr>
            <w:r w:rsidRPr="00910AC4">
              <w:rPr>
                <w:rFonts w:ascii="Times New Roman" w:eastAsia="MS Mincho" w:hAnsi="Times New Roman"/>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
        </w:tc>
      </w:tr>
    </w:tbl>
    <w:p w14:paraId="402CE678" w14:textId="77777777" w:rsidR="00714942" w:rsidRPr="0097569D" w:rsidRDefault="00714942" w:rsidP="00714942">
      <w:pPr>
        <w:pStyle w:val="ConsPlusNormal"/>
        <w:widowControl/>
        <w:ind w:firstLine="540"/>
        <w:jc w:val="both"/>
        <w:rPr>
          <w:rFonts w:ascii="Times New Roman" w:hAnsi="Times New Roman" w:cs="Times New Roman"/>
          <w:sz w:val="24"/>
          <w:szCs w:val="24"/>
        </w:rPr>
      </w:pPr>
    </w:p>
    <w:p w14:paraId="159262EA" w14:textId="240D9B58" w:rsidR="00714942" w:rsidRDefault="00714942" w:rsidP="007149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r w:rsidRPr="0097569D">
        <w:rPr>
          <w:rFonts w:ascii="Times New Roman" w:hAnsi="Times New Roman" w:cs="Times New Roman"/>
          <w:sz w:val="24"/>
          <w:szCs w:val="24"/>
        </w:rPr>
        <w:t xml:space="preserve"> </w:t>
      </w:r>
      <w:r>
        <w:rPr>
          <w:rFonts w:ascii="Times New Roman" w:hAnsi="Times New Roman" w:cs="Times New Roman"/>
          <w:sz w:val="24"/>
          <w:szCs w:val="24"/>
        </w:rPr>
        <w:t>в</w:t>
      </w:r>
      <w:r w:rsidRPr="0097569D">
        <w:rPr>
          <w:rFonts w:ascii="Times New Roman" w:hAnsi="Times New Roman" w:cs="Times New Roman"/>
          <w:sz w:val="24"/>
          <w:szCs w:val="24"/>
        </w:rPr>
        <w:t xml:space="preserve">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обслуживания населения для взрослых, методистов оргметодотдела республиканской, краевой, областной больницы.</w:t>
      </w:r>
    </w:p>
    <w:p w14:paraId="2BE962E8" w14:textId="77777777" w:rsidR="00714942" w:rsidRPr="0097569D" w:rsidRDefault="00714942" w:rsidP="00714942">
      <w:pPr>
        <w:pStyle w:val="ConsPlusNormal"/>
        <w:widowControl/>
        <w:ind w:firstLine="0"/>
      </w:pPr>
    </w:p>
    <w:p w14:paraId="33842517" w14:textId="77777777" w:rsidR="00714942" w:rsidRPr="00361B14" w:rsidRDefault="00714942" w:rsidP="00714942">
      <w:pPr>
        <w:pStyle w:val="ConsPlusNormal"/>
        <w:widowControl/>
        <w:ind w:firstLine="0"/>
        <w:rPr>
          <w:rFonts w:ascii="Times New Roman" w:hAnsi="Times New Roman" w:cs="Times New Roman"/>
          <w:sz w:val="24"/>
          <w:szCs w:val="24"/>
        </w:rPr>
      </w:pPr>
    </w:p>
    <w:p w14:paraId="6F8FAFC8" w14:textId="77777777" w:rsidR="00714942" w:rsidRPr="00E066A5" w:rsidRDefault="00714942" w:rsidP="00714942">
      <w:pPr>
        <w:pStyle w:val="ConsPlusNormal"/>
        <w:widowControl/>
        <w:ind w:firstLine="0"/>
        <w:rPr>
          <w:rFonts w:ascii="Times New Roman" w:hAnsi="Times New Roman" w:cs="Times New Roman"/>
          <w:sz w:val="24"/>
          <w:szCs w:val="24"/>
        </w:rPr>
      </w:pPr>
      <w:r w:rsidRPr="00E066A5">
        <w:rPr>
          <w:rFonts w:ascii="Times New Roman" w:hAnsi="Times New Roman" w:cs="Times New Roman"/>
          <w:sz w:val="24"/>
          <w:szCs w:val="24"/>
        </w:rPr>
        <w:t xml:space="preserve">Примечание: </w:t>
      </w:r>
    </w:p>
    <w:p w14:paraId="76576FFB" w14:textId="77777777" w:rsidR="00714942" w:rsidRPr="00361B14" w:rsidRDefault="00714942" w:rsidP="00714942">
      <w:pPr>
        <w:pStyle w:val="ConsPlusNonformat"/>
        <w:widowControl/>
        <w:rPr>
          <w:rFonts w:ascii="Times New Roman" w:hAnsi="Times New Roman" w:cs="Times New Roman"/>
          <w:sz w:val="24"/>
          <w:szCs w:val="24"/>
        </w:rPr>
      </w:pPr>
      <w:r w:rsidRPr="00361B14">
        <w:rPr>
          <w:rFonts w:ascii="Times New Roman" w:hAnsi="Times New Roman" w:cs="Times New Roman"/>
          <w:sz w:val="24"/>
          <w:szCs w:val="24"/>
        </w:rPr>
        <w:t xml:space="preserve">1. При изменении в течение учебного года педагогического стажа, дающего право на повышение уровня оплаты труда, в тарификационном списке второй строкой указывается заработная плата с учетом увеличения стажа. </w:t>
      </w:r>
    </w:p>
    <w:p w14:paraId="136FF8C8" w14:textId="77777777" w:rsidR="00714942" w:rsidRDefault="00714942" w:rsidP="0071494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r w:rsidRPr="00E066A5">
        <w:rPr>
          <w:rFonts w:ascii="Times New Roman" w:hAnsi="Times New Roman" w:cs="Times New Roman"/>
          <w:sz w:val="24"/>
          <w:szCs w:val="24"/>
        </w:rPr>
        <w:t>. Данная форма применяется при составлении тарификационных списков в педучилищах, дошкольных учреждениях и учреждениях дополнительного образования детей.</w:t>
      </w:r>
    </w:p>
    <w:p w14:paraId="49A7C93A" w14:textId="77777777" w:rsidR="00714942" w:rsidRDefault="00714942" w:rsidP="00714942">
      <w:pPr>
        <w:pStyle w:val="ConsPlusNormal"/>
        <w:widowControl/>
        <w:ind w:firstLine="0"/>
        <w:rPr>
          <w:rFonts w:ascii="Times New Roman" w:hAnsi="Times New Roman" w:cs="Times New Roman"/>
          <w:sz w:val="24"/>
          <w:szCs w:val="24"/>
        </w:rPr>
      </w:pPr>
    </w:p>
    <w:p w14:paraId="2A4C134D" w14:textId="77777777" w:rsidR="00F12227" w:rsidRDefault="00F12227" w:rsidP="00714942">
      <w:pPr>
        <w:pStyle w:val="ConsPlusNormal"/>
        <w:widowControl/>
        <w:ind w:firstLine="0"/>
        <w:rPr>
          <w:rFonts w:ascii="Times New Roman" w:hAnsi="Times New Roman" w:cs="Times New Roman"/>
          <w:sz w:val="24"/>
          <w:szCs w:val="24"/>
        </w:rPr>
        <w:sectPr w:rsidR="00F12227" w:rsidSect="000B23FA">
          <w:headerReference w:type="even" r:id="rId59"/>
          <w:headerReference w:type="default" r:id="rId60"/>
          <w:footerReference w:type="default" r:id="rId61"/>
          <w:endnotePr>
            <w:numFmt w:val="decimal"/>
          </w:endnotePr>
          <w:pgSz w:w="11906" w:h="16838"/>
          <w:pgMar w:top="1135" w:right="991" w:bottom="1135" w:left="993" w:header="709" w:footer="709" w:gutter="0"/>
          <w:cols w:space="708"/>
          <w:titlePg/>
          <w:docGrid w:linePitch="360"/>
        </w:sectPr>
      </w:pPr>
    </w:p>
    <w:p w14:paraId="20CD17EE" w14:textId="793F65BF" w:rsidR="00F12227" w:rsidRPr="00366EE4" w:rsidRDefault="00F12227" w:rsidP="00F12227">
      <w:pPr>
        <w:jc w:val="right"/>
      </w:pPr>
      <w:r w:rsidRPr="00366EE4">
        <w:lastRenderedPageBreak/>
        <w:t xml:space="preserve">Приложение N </w:t>
      </w:r>
      <w:r>
        <w:t>4.2</w:t>
      </w:r>
      <w:r w:rsidRPr="00366EE4">
        <w:t xml:space="preserve"> к коллективному договору</w:t>
      </w:r>
    </w:p>
    <w:p w14:paraId="771BC17A" w14:textId="77777777" w:rsidR="00F12227" w:rsidRPr="00366EE4" w:rsidRDefault="00F12227" w:rsidP="00F12227">
      <w:pPr>
        <w:jc w:val="right"/>
      </w:pPr>
      <w:r w:rsidRPr="00366EE4">
        <w:t xml:space="preserve"> на 20</w:t>
      </w:r>
      <w:r>
        <w:t xml:space="preserve">22 </w:t>
      </w:r>
      <w:r w:rsidRPr="00366EE4">
        <w:t>– 202</w:t>
      </w:r>
      <w:r>
        <w:t>5</w:t>
      </w:r>
      <w:r w:rsidRPr="00366EE4">
        <w:t xml:space="preserve"> годы</w:t>
      </w:r>
    </w:p>
    <w:p w14:paraId="44DF953B" w14:textId="382D1452" w:rsidR="00714942" w:rsidRDefault="00F12227" w:rsidP="00F12227">
      <w:pPr>
        <w:pStyle w:val="ConsPlusNormal"/>
        <w:widowControl/>
        <w:ind w:left="-567" w:firstLine="0"/>
        <w:rPr>
          <w:rFonts w:ascii="Times New Roman" w:hAnsi="Times New Roman" w:cs="Times New Roman"/>
          <w:sz w:val="24"/>
          <w:szCs w:val="24"/>
        </w:rPr>
      </w:pPr>
      <w:r>
        <w:rPr>
          <w:rFonts w:ascii="Times New Roman" w:hAnsi="Times New Roman" w:cs="Times New Roman"/>
          <w:sz w:val="24"/>
          <w:szCs w:val="24"/>
        </w:rPr>
        <w:object w:dxaOrig="28751" w:dyaOrig="15601" w14:anchorId="39E3140C">
          <v:shape id="_x0000_i1029" type="#_x0000_t75" style="width:779.25pt;height:423pt" o:ole="">
            <v:imagedata r:id="rId62" o:title=""/>
          </v:shape>
          <o:OLEObject Type="Embed" ProgID="Excel.Sheet.12" ShapeID="_x0000_i1029" DrawAspect="Content" ObjectID="_1737194525" r:id="rId63"/>
        </w:object>
      </w:r>
    </w:p>
    <w:p w14:paraId="42C40216" w14:textId="77777777" w:rsidR="00073710" w:rsidRDefault="00073710" w:rsidP="00714942">
      <w:pPr>
        <w:pStyle w:val="ConsPlusNormal"/>
        <w:widowControl/>
        <w:ind w:firstLine="0"/>
        <w:rPr>
          <w:rFonts w:ascii="Times New Roman" w:hAnsi="Times New Roman" w:cs="Times New Roman"/>
          <w:sz w:val="24"/>
          <w:szCs w:val="24"/>
        </w:rPr>
        <w:sectPr w:rsidR="00073710" w:rsidSect="00F12227">
          <w:endnotePr>
            <w:numFmt w:val="decimal"/>
          </w:endnotePr>
          <w:pgSz w:w="16838" w:h="11906" w:orient="landscape"/>
          <w:pgMar w:top="992" w:right="1134" w:bottom="992" w:left="1134" w:header="709" w:footer="709" w:gutter="0"/>
          <w:cols w:space="708"/>
          <w:titlePg/>
          <w:docGrid w:linePitch="360"/>
        </w:sectPr>
      </w:pPr>
    </w:p>
    <w:p w14:paraId="3BFB1674" w14:textId="5445CAA1" w:rsidR="00F12227" w:rsidRPr="00366EE4" w:rsidRDefault="00F12227" w:rsidP="00F12227">
      <w:pPr>
        <w:jc w:val="right"/>
      </w:pPr>
      <w:r w:rsidRPr="00366EE4">
        <w:lastRenderedPageBreak/>
        <w:t xml:space="preserve">Приложение N </w:t>
      </w:r>
      <w:r>
        <w:t>4.3</w:t>
      </w:r>
      <w:r w:rsidRPr="00366EE4">
        <w:t xml:space="preserve"> к коллективному договору</w:t>
      </w:r>
    </w:p>
    <w:p w14:paraId="2A992CB8" w14:textId="77777777" w:rsidR="00F12227" w:rsidRPr="00366EE4" w:rsidRDefault="00F12227" w:rsidP="00F12227">
      <w:pPr>
        <w:jc w:val="right"/>
      </w:pPr>
      <w:bookmarkStart w:id="27" w:name="_GoBack"/>
      <w:bookmarkEnd w:id="27"/>
      <w:r w:rsidRPr="00366EE4">
        <w:t xml:space="preserve"> на 20</w:t>
      </w:r>
      <w:r>
        <w:t xml:space="preserve">22 </w:t>
      </w:r>
      <w:r w:rsidRPr="00366EE4">
        <w:t>– 202</w:t>
      </w:r>
      <w:r>
        <w:t>5</w:t>
      </w:r>
      <w:r w:rsidRPr="00366EE4">
        <w:t xml:space="preserve"> годы</w:t>
      </w:r>
    </w:p>
    <w:p w14:paraId="69FDB2B0" w14:textId="73DE2A4E" w:rsidR="00714942" w:rsidRDefault="00F12227" w:rsidP="00627916">
      <w:pPr>
        <w:jc w:val="both"/>
        <w:rPr>
          <w:iCs/>
          <w:kern w:val="28"/>
          <w:sz w:val="28"/>
          <w:szCs w:val="28"/>
        </w:rPr>
      </w:pPr>
      <w:r>
        <w:rPr>
          <w:iCs/>
          <w:kern w:val="28"/>
          <w:sz w:val="28"/>
          <w:szCs w:val="28"/>
        </w:rPr>
        <w:object w:dxaOrig="11690" w:dyaOrig="7459" w14:anchorId="361DA7E4">
          <v:shape id="_x0000_i1030" type="#_x0000_t75" style="width:584.25pt;height:373.5pt" o:ole="">
            <v:imagedata r:id="rId64" o:title=""/>
          </v:shape>
          <o:OLEObject Type="Embed" ProgID="Excel.Sheet.8" ShapeID="_x0000_i1030" DrawAspect="Content" ObjectID="_1737194526" r:id="rId65"/>
        </w:object>
      </w:r>
    </w:p>
    <w:p w14:paraId="2D09F610" w14:textId="7145146E" w:rsidR="00F12227" w:rsidRDefault="00F12227" w:rsidP="00627916">
      <w:pPr>
        <w:jc w:val="both"/>
        <w:rPr>
          <w:iCs/>
          <w:kern w:val="28"/>
          <w:sz w:val="28"/>
          <w:szCs w:val="28"/>
        </w:rPr>
      </w:pPr>
    </w:p>
    <w:p w14:paraId="022DABDD" w14:textId="500CF944" w:rsidR="00F12227" w:rsidRDefault="00F12227">
      <w:pPr>
        <w:rPr>
          <w:iCs/>
          <w:kern w:val="28"/>
          <w:sz w:val="28"/>
          <w:szCs w:val="28"/>
        </w:rPr>
      </w:pPr>
      <w:r>
        <w:rPr>
          <w:iCs/>
          <w:kern w:val="28"/>
          <w:sz w:val="28"/>
          <w:szCs w:val="28"/>
        </w:rPr>
        <w:br w:type="page"/>
      </w:r>
    </w:p>
    <w:p w14:paraId="3D2581CA" w14:textId="3535CF2B" w:rsidR="00F12227" w:rsidRPr="00366EE4" w:rsidRDefault="00F12227" w:rsidP="00F12227">
      <w:pPr>
        <w:jc w:val="right"/>
      </w:pPr>
      <w:r w:rsidRPr="00366EE4">
        <w:lastRenderedPageBreak/>
        <w:t xml:space="preserve">Приложение N </w:t>
      </w:r>
      <w:r>
        <w:t>4</w:t>
      </w:r>
      <w:r w:rsidR="00073710">
        <w:t>.4</w:t>
      </w:r>
      <w:r w:rsidRPr="00366EE4">
        <w:t xml:space="preserve"> к коллективному договору</w:t>
      </w:r>
    </w:p>
    <w:p w14:paraId="62F0E465" w14:textId="785925E2" w:rsidR="00F12227" w:rsidRDefault="00F12227" w:rsidP="00F12227">
      <w:pPr>
        <w:jc w:val="right"/>
      </w:pPr>
      <w:r w:rsidRPr="00366EE4">
        <w:t xml:space="preserve"> на 20</w:t>
      </w:r>
      <w:r>
        <w:t xml:space="preserve">22 </w:t>
      </w:r>
      <w:r w:rsidRPr="00366EE4">
        <w:t>– 202</w:t>
      </w:r>
      <w:r>
        <w:t>5</w:t>
      </w:r>
      <w:r w:rsidRPr="00366EE4">
        <w:t xml:space="preserve"> годы</w:t>
      </w:r>
    </w:p>
    <w:p w14:paraId="4F1CEB49" w14:textId="3F854FB3" w:rsidR="00073710" w:rsidRDefault="00073710" w:rsidP="00F12227">
      <w:pPr>
        <w:jc w:val="right"/>
      </w:pPr>
    </w:p>
    <w:p w14:paraId="0A55D8F6" w14:textId="77777777" w:rsidR="00073710" w:rsidRPr="00073710" w:rsidRDefault="00073710" w:rsidP="00073710">
      <w:pPr>
        <w:jc w:val="center"/>
        <w:rPr>
          <w:b/>
          <w:sz w:val="28"/>
          <w:szCs w:val="28"/>
        </w:rPr>
      </w:pPr>
      <w:r w:rsidRPr="00073710">
        <w:rPr>
          <w:b/>
          <w:sz w:val="28"/>
          <w:szCs w:val="28"/>
        </w:rPr>
        <w:t>ОСНОВАНИЯ ДЛЯ ОСУЩЕСТВЛЕНИЯ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p>
    <w:p w14:paraId="1A711AFA" w14:textId="77777777" w:rsidR="00073710" w:rsidRPr="00073710" w:rsidRDefault="00073710" w:rsidP="00073710">
      <w:pPr>
        <w:pStyle w:val="ConsPlusNormal"/>
        <w:spacing w:line="276" w:lineRule="auto"/>
        <w:ind w:firstLine="540"/>
        <w:jc w:val="both"/>
        <w:rPr>
          <w:rFonts w:ascii="Times New Roman" w:hAnsi="Times New Roman" w:cs="Times New Roman"/>
          <w:sz w:val="28"/>
          <w:szCs w:val="28"/>
        </w:rPr>
      </w:pPr>
      <w:r w:rsidRPr="00073710">
        <w:rPr>
          <w:rFonts w:ascii="Times New Roman" w:hAnsi="Times New Roman" w:cs="Times New Roman"/>
          <w:sz w:val="28"/>
          <w:szCs w:val="28"/>
        </w:rPr>
        <w:t xml:space="preserve">Оплата труда в течение срока действия квалификационной категории, установленной педагогическим работникам в соответствии с </w:t>
      </w:r>
      <w:hyperlink r:id="rId66" w:history="1">
        <w:r w:rsidRPr="00073710">
          <w:rPr>
            <w:rFonts w:ascii="Times New Roman" w:hAnsi="Times New Roman" w:cs="Times New Roman"/>
            <w:sz w:val="28"/>
            <w:szCs w:val="28"/>
          </w:rPr>
          <w:t>Порядком</w:t>
        </w:r>
      </w:hyperlink>
      <w:r w:rsidRPr="00073710">
        <w:rPr>
          <w:rFonts w:ascii="Times New Roman" w:hAnsi="Times New Roman" w:cs="Times New Roman"/>
          <w:sz w:val="28"/>
          <w:szCs w:val="28"/>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N 276 осуществляется с ее учетом и в том случае,</w:t>
      </w:r>
    </w:p>
    <w:p w14:paraId="0024B8D9" w14:textId="77777777" w:rsidR="00073710" w:rsidRPr="00073710" w:rsidRDefault="00073710" w:rsidP="00073710">
      <w:pPr>
        <w:pStyle w:val="ConsPlusNormal"/>
        <w:spacing w:line="276" w:lineRule="auto"/>
        <w:ind w:firstLine="540"/>
        <w:jc w:val="both"/>
        <w:rPr>
          <w:rFonts w:ascii="Times New Roman" w:hAnsi="Times New Roman" w:cs="Times New Roman"/>
          <w:sz w:val="28"/>
          <w:szCs w:val="28"/>
        </w:rPr>
      </w:pPr>
      <w:r w:rsidRPr="00073710">
        <w:rPr>
          <w:rFonts w:ascii="Times New Roman" w:hAnsi="Times New Roman" w:cs="Times New Roman"/>
          <w:sz w:val="28"/>
          <w:szCs w:val="28"/>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14:paraId="1BD41003" w14:textId="77777777" w:rsidR="00073710" w:rsidRPr="00073710" w:rsidRDefault="00073710" w:rsidP="00073710">
      <w:pPr>
        <w:pStyle w:val="ConsPlusNormal"/>
        <w:spacing w:line="276" w:lineRule="auto"/>
        <w:ind w:firstLine="540"/>
        <w:jc w:val="both"/>
        <w:rPr>
          <w:rFonts w:ascii="Times New Roman" w:hAnsi="Times New Roman" w:cs="Times New Roman"/>
          <w:sz w:val="28"/>
          <w:szCs w:val="2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449"/>
      </w:tblGrid>
      <w:tr w:rsidR="00073710" w:rsidRPr="00073710" w14:paraId="2822EB81" w14:textId="77777777" w:rsidTr="00073710">
        <w:tc>
          <w:tcPr>
            <w:tcW w:w="3936" w:type="dxa"/>
          </w:tcPr>
          <w:p w14:paraId="3176F8E4" w14:textId="77777777" w:rsidR="00073710" w:rsidRPr="00073710" w:rsidRDefault="00073710" w:rsidP="00F441C6">
            <w:pPr>
              <w:spacing w:before="120" w:after="120"/>
              <w:ind w:right="225"/>
              <w:jc w:val="center"/>
              <w:rPr>
                <w:sz w:val="28"/>
                <w:szCs w:val="28"/>
              </w:rPr>
            </w:pPr>
            <w:r w:rsidRPr="00073710">
              <w:rPr>
                <w:sz w:val="28"/>
                <w:szCs w:val="28"/>
              </w:rPr>
              <w:t>Должность, по которой        установлена квалификационная категория</w:t>
            </w:r>
          </w:p>
        </w:tc>
        <w:tc>
          <w:tcPr>
            <w:tcW w:w="5449" w:type="dxa"/>
          </w:tcPr>
          <w:p w14:paraId="3C3714BA" w14:textId="38380259" w:rsidR="00073710" w:rsidRPr="00073710" w:rsidRDefault="00073710" w:rsidP="00073710">
            <w:pPr>
              <w:spacing w:before="120" w:after="120"/>
              <w:ind w:right="225"/>
              <w:jc w:val="center"/>
              <w:rPr>
                <w:sz w:val="28"/>
                <w:szCs w:val="28"/>
              </w:rPr>
            </w:pPr>
            <w:r w:rsidRPr="00073710">
              <w:rPr>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073710" w:rsidRPr="00073710" w14:paraId="2A225631" w14:textId="77777777" w:rsidTr="00073710">
        <w:trPr>
          <w:trHeight w:val="250"/>
        </w:trPr>
        <w:tc>
          <w:tcPr>
            <w:tcW w:w="3936" w:type="dxa"/>
          </w:tcPr>
          <w:p w14:paraId="5EB175B9" w14:textId="77777777" w:rsidR="00073710" w:rsidRPr="00073710" w:rsidRDefault="00073710" w:rsidP="00F441C6">
            <w:pPr>
              <w:spacing w:before="120" w:after="120"/>
              <w:ind w:right="225"/>
              <w:jc w:val="center"/>
              <w:rPr>
                <w:sz w:val="28"/>
                <w:szCs w:val="28"/>
              </w:rPr>
            </w:pPr>
            <w:r w:rsidRPr="00073710">
              <w:rPr>
                <w:sz w:val="28"/>
                <w:szCs w:val="28"/>
              </w:rPr>
              <w:t>1</w:t>
            </w:r>
          </w:p>
        </w:tc>
        <w:tc>
          <w:tcPr>
            <w:tcW w:w="5449" w:type="dxa"/>
          </w:tcPr>
          <w:p w14:paraId="58FE2D72" w14:textId="77777777" w:rsidR="00073710" w:rsidRPr="00073710" w:rsidRDefault="00073710" w:rsidP="00F441C6">
            <w:pPr>
              <w:spacing w:before="120" w:after="120"/>
              <w:ind w:right="225"/>
              <w:jc w:val="center"/>
              <w:rPr>
                <w:sz w:val="28"/>
                <w:szCs w:val="28"/>
              </w:rPr>
            </w:pPr>
            <w:r w:rsidRPr="00073710">
              <w:rPr>
                <w:sz w:val="28"/>
                <w:szCs w:val="28"/>
              </w:rPr>
              <w:t>2</w:t>
            </w:r>
          </w:p>
        </w:tc>
      </w:tr>
      <w:tr w:rsidR="00073710" w:rsidRPr="00073710" w14:paraId="7050B295" w14:textId="77777777" w:rsidTr="00073710">
        <w:tc>
          <w:tcPr>
            <w:tcW w:w="3936" w:type="dxa"/>
          </w:tcPr>
          <w:p w14:paraId="02515F3C" w14:textId="77777777" w:rsidR="00073710" w:rsidRPr="00073710" w:rsidRDefault="00073710" w:rsidP="00F441C6">
            <w:pPr>
              <w:spacing w:before="120" w:after="120"/>
              <w:ind w:right="225"/>
              <w:rPr>
                <w:sz w:val="28"/>
                <w:szCs w:val="28"/>
              </w:rPr>
            </w:pPr>
            <w:r w:rsidRPr="00073710">
              <w:rPr>
                <w:sz w:val="28"/>
                <w:szCs w:val="28"/>
              </w:rPr>
              <w:t xml:space="preserve">Учитель, преподаватель </w:t>
            </w:r>
          </w:p>
        </w:tc>
        <w:tc>
          <w:tcPr>
            <w:tcW w:w="5449" w:type="dxa"/>
          </w:tcPr>
          <w:p w14:paraId="06BF3493" w14:textId="77777777" w:rsidR="00073710" w:rsidRPr="00073710" w:rsidRDefault="00073710" w:rsidP="00F441C6">
            <w:pPr>
              <w:spacing w:before="120" w:after="120"/>
              <w:ind w:right="225"/>
              <w:jc w:val="both"/>
              <w:rPr>
                <w:sz w:val="28"/>
                <w:szCs w:val="28"/>
              </w:rPr>
            </w:pPr>
            <w:r w:rsidRPr="00073710">
              <w:rPr>
                <w:sz w:val="28"/>
                <w:szCs w:val="28"/>
              </w:rPr>
              <w:t>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профиля работы по основной должности); учитель, преподаватель, ведущий занятия по отдельным профильным темам из курса «Основы безопасности жизнедеятельности» (независимо от типа образовательной организации, в которой выполняется работа);</w:t>
            </w:r>
          </w:p>
        </w:tc>
      </w:tr>
      <w:tr w:rsidR="00073710" w:rsidRPr="00073710" w14:paraId="17665E50" w14:textId="77777777" w:rsidTr="00073710">
        <w:tc>
          <w:tcPr>
            <w:tcW w:w="3936" w:type="dxa"/>
          </w:tcPr>
          <w:p w14:paraId="62E00464" w14:textId="77777777" w:rsidR="00073710" w:rsidRPr="00073710" w:rsidRDefault="00073710" w:rsidP="00F441C6">
            <w:pPr>
              <w:spacing w:before="120" w:after="120"/>
              <w:ind w:right="225"/>
              <w:rPr>
                <w:sz w:val="28"/>
                <w:szCs w:val="28"/>
                <w:lang w:val="en-US"/>
              </w:rPr>
            </w:pPr>
            <w:r w:rsidRPr="00073710">
              <w:rPr>
                <w:sz w:val="28"/>
                <w:szCs w:val="28"/>
              </w:rPr>
              <w:lastRenderedPageBreak/>
              <w:t>Старший воспитатель; воспитатель</w:t>
            </w:r>
          </w:p>
        </w:tc>
        <w:tc>
          <w:tcPr>
            <w:tcW w:w="5449" w:type="dxa"/>
          </w:tcPr>
          <w:p w14:paraId="47154E37" w14:textId="77777777" w:rsidR="00073710" w:rsidRPr="00073710" w:rsidRDefault="00073710" w:rsidP="00F441C6">
            <w:pPr>
              <w:spacing w:before="120" w:after="120"/>
              <w:ind w:right="225"/>
              <w:jc w:val="both"/>
              <w:rPr>
                <w:sz w:val="28"/>
                <w:szCs w:val="28"/>
              </w:rPr>
            </w:pPr>
            <w:r w:rsidRPr="00073710">
              <w:rPr>
                <w:sz w:val="28"/>
                <w:szCs w:val="28"/>
              </w:rPr>
              <w:t>Воспитатель; старший воспитатель</w:t>
            </w:r>
          </w:p>
        </w:tc>
      </w:tr>
      <w:tr w:rsidR="00073710" w:rsidRPr="00073710" w14:paraId="025A96BC" w14:textId="77777777" w:rsidTr="00073710">
        <w:tc>
          <w:tcPr>
            <w:tcW w:w="3936" w:type="dxa"/>
          </w:tcPr>
          <w:p w14:paraId="4D3CDDBB" w14:textId="77777777" w:rsidR="00073710" w:rsidRPr="00073710" w:rsidRDefault="00073710" w:rsidP="00F441C6">
            <w:pPr>
              <w:spacing w:before="120" w:after="120"/>
              <w:ind w:right="225"/>
              <w:rPr>
                <w:sz w:val="28"/>
                <w:szCs w:val="28"/>
              </w:rPr>
            </w:pPr>
            <w:r w:rsidRPr="00073710">
              <w:rPr>
                <w:sz w:val="28"/>
                <w:szCs w:val="28"/>
              </w:rPr>
              <w:t>Преподаватель-организатор основ безопасности жизнедеятельности, допризывной подготовки</w:t>
            </w:r>
          </w:p>
        </w:tc>
        <w:tc>
          <w:tcPr>
            <w:tcW w:w="5449" w:type="dxa"/>
          </w:tcPr>
          <w:p w14:paraId="33133164" w14:textId="77777777" w:rsidR="00073710" w:rsidRPr="00073710" w:rsidRDefault="00073710" w:rsidP="00F441C6">
            <w:pPr>
              <w:spacing w:before="120" w:after="120"/>
              <w:ind w:right="225"/>
              <w:jc w:val="both"/>
              <w:rPr>
                <w:sz w:val="28"/>
                <w:szCs w:val="28"/>
              </w:rPr>
            </w:pPr>
            <w:r w:rsidRPr="00073710">
              <w:rPr>
                <w:sz w:val="28"/>
                <w:szCs w:val="28"/>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073710" w:rsidRPr="00073710" w14:paraId="0E6118C9" w14:textId="77777777" w:rsidTr="00073710">
        <w:tc>
          <w:tcPr>
            <w:tcW w:w="3936" w:type="dxa"/>
          </w:tcPr>
          <w:p w14:paraId="68554FC2" w14:textId="77777777" w:rsidR="00073710" w:rsidRPr="00073710" w:rsidRDefault="00073710" w:rsidP="00F441C6">
            <w:pPr>
              <w:spacing w:before="120" w:after="120"/>
              <w:ind w:right="225"/>
              <w:rPr>
                <w:sz w:val="28"/>
                <w:szCs w:val="28"/>
              </w:rPr>
            </w:pPr>
            <w:r w:rsidRPr="00073710">
              <w:rPr>
                <w:sz w:val="28"/>
                <w:szCs w:val="28"/>
              </w:rPr>
              <w:t>Руководитель физического воспитания</w:t>
            </w:r>
          </w:p>
        </w:tc>
        <w:tc>
          <w:tcPr>
            <w:tcW w:w="5449" w:type="dxa"/>
          </w:tcPr>
          <w:p w14:paraId="2BE1BECA" w14:textId="77777777" w:rsidR="00073710" w:rsidRPr="00073710" w:rsidRDefault="00073710" w:rsidP="00F441C6">
            <w:pPr>
              <w:spacing w:before="120" w:after="120"/>
              <w:ind w:right="225"/>
              <w:jc w:val="both"/>
              <w:rPr>
                <w:sz w:val="28"/>
                <w:szCs w:val="28"/>
              </w:rPr>
            </w:pPr>
            <w:r w:rsidRPr="00073710">
              <w:rPr>
                <w:sz w:val="28"/>
                <w:szCs w:val="28"/>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073710" w:rsidRPr="00073710" w14:paraId="39A67C0E" w14:textId="77777777" w:rsidTr="00073710">
        <w:tc>
          <w:tcPr>
            <w:tcW w:w="3936" w:type="dxa"/>
          </w:tcPr>
          <w:p w14:paraId="3E00A2D9" w14:textId="77777777" w:rsidR="00073710" w:rsidRPr="00073710" w:rsidRDefault="00073710" w:rsidP="00F441C6">
            <w:pPr>
              <w:spacing w:before="120" w:after="120"/>
              <w:ind w:right="225"/>
              <w:rPr>
                <w:sz w:val="28"/>
                <w:szCs w:val="28"/>
              </w:rPr>
            </w:pPr>
            <w:r w:rsidRPr="00073710">
              <w:rPr>
                <w:sz w:val="28"/>
                <w:szCs w:val="28"/>
              </w:rPr>
              <w:t>Мастер производственного обучения</w:t>
            </w:r>
          </w:p>
        </w:tc>
        <w:tc>
          <w:tcPr>
            <w:tcW w:w="5449" w:type="dxa"/>
          </w:tcPr>
          <w:p w14:paraId="397431C7" w14:textId="77777777" w:rsidR="00073710" w:rsidRPr="00073710" w:rsidRDefault="00073710" w:rsidP="00F441C6">
            <w:pPr>
              <w:spacing w:before="120" w:after="120"/>
              <w:ind w:right="225"/>
              <w:jc w:val="both"/>
              <w:rPr>
                <w:sz w:val="28"/>
                <w:szCs w:val="28"/>
              </w:rPr>
            </w:pPr>
            <w:r w:rsidRPr="00073710">
              <w:rPr>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профиля работы по основной должности)</w:t>
            </w:r>
          </w:p>
        </w:tc>
      </w:tr>
      <w:tr w:rsidR="00073710" w:rsidRPr="00073710" w14:paraId="74B6612B" w14:textId="77777777" w:rsidTr="00073710">
        <w:tc>
          <w:tcPr>
            <w:tcW w:w="3936" w:type="dxa"/>
          </w:tcPr>
          <w:p w14:paraId="42F1F9FB" w14:textId="77777777" w:rsidR="00073710" w:rsidRPr="00073710" w:rsidRDefault="00073710" w:rsidP="00F441C6">
            <w:pPr>
              <w:spacing w:before="120" w:after="120"/>
              <w:ind w:right="225"/>
              <w:rPr>
                <w:sz w:val="28"/>
                <w:szCs w:val="28"/>
              </w:rPr>
            </w:pPr>
            <w:r w:rsidRPr="00073710">
              <w:rPr>
                <w:sz w:val="28"/>
                <w:szCs w:val="28"/>
              </w:rPr>
              <w:t>Учитель технологии</w:t>
            </w:r>
          </w:p>
        </w:tc>
        <w:tc>
          <w:tcPr>
            <w:tcW w:w="5449" w:type="dxa"/>
          </w:tcPr>
          <w:p w14:paraId="580FE44E" w14:textId="77777777" w:rsidR="00073710" w:rsidRPr="00073710" w:rsidRDefault="00073710" w:rsidP="00F441C6">
            <w:pPr>
              <w:spacing w:before="120" w:after="120"/>
              <w:ind w:right="225"/>
              <w:jc w:val="both"/>
              <w:rPr>
                <w:sz w:val="28"/>
                <w:szCs w:val="28"/>
              </w:rPr>
            </w:pPr>
            <w:r w:rsidRPr="00073710">
              <w:rPr>
                <w:sz w:val="28"/>
                <w:szCs w:val="28"/>
              </w:rPr>
              <w:t>Мастер производственного обучения; инструктор по труду</w:t>
            </w:r>
          </w:p>
        </w:tc>
      </w:tr>
      <w:tr w:rsidR="00073710" w:rsidRPr="00073710" w14:paraId="56598254" w14:textId="77777777" w:rsidTr="00073710">
        <w:tc>
          <w:tcPr>
            <w:tcW w:w="3936" w:type="dxa"/>
          </w:tcPr>
          <w:p w14:paraId="13BAB0D9" w14:textId="77777777" w:rsidR="00073710" w:rsidRPr="00073710" w:rsidRDefault="00073710" w:rsidP="00F441C6">
            <w:pPr>
              <w:spacing w:before="120" w:after="120"/>
              <w:ind w:right="225"/>
              <w:rPr>
                <w:sz w:val="28"/>
                <w:szCs w:val="28"/>
              </w:rPr>
            </w:pPr>
            <w:r w:rsidRPr="00073710">
              <w:rPr>
                <w:sz w:val="28"/>
                <w:szCs w:val="28"/>
              </w:rPr>
              <w:t>Учитель-дефектолог, учитель-логопед</w:t>
            </w:r>
          </w:p>
        </w:tc>
        <w:tc>
          <w:tcPr>
            <w:tcW w:w="5449" w:type="dxa"/>
          </w:tcPr>
          <w:p w14:paraId="7C1F42FB" w14:textId="77777777" w:rsidR="00073710" w:rsidRPr="00073710" w:rsidRDefault="00073710" w:rsidP="00F441C6">
            <w:pPr>
              <w:spacing w:before="120" w:after="120"/>
              <w:ind w:right="225"/>
              <w:jc w:val="both"/>
              <w:rPr>
                <w:sz w:val="28"/>
                <w:szCs w:val="28"/>
              </w:rPr>
            </w:pPr>
            <w:r w:rsidRPr="00073710">
              <w:rPr>
                <w:sz w:val="28"/>
                <w:szCs w:val="28"/>
              </w:rPr>
              <w:t xml:space="preserve">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w:t>
            </w:r>
            <w:r w:rsidRPr="00073710">
              <w:rPr>
                <w:sz w:val="28"/>
                <w:szCs w:val="28"/>
              </w:rPr>
              <w:lastRenderedPageBreak/>
              <w:t>работы профилю работы по основной должности)</w:t>
            </w:r>
          </w:p>
        </w:tc>
      </w:tr>
      <w:tr w:rsidR="00073710" w:rsidRPr="00073710" w14:paraId="2C945357" w14:textId="77777777" w:rsidTr="00073710">
        <w:tc>
          <w:tcPr>
            <w:tcW w:w="3936" w:type="dxa"/>
          </w:tcPr>
          <w:p w14:paraId="42E9C721" w14:textId="77777777" w:rsidR="00073710" w:rsidRPr="00073710" w:rsidRDefault="00073710" w:rsidP="00F441C6">
            <w:pPr>
              <w:spacing w:before="120" w:after="120"/>
              <w:ind w:right="225"/>
              <w:rPr>
                <w:sz w:val="28"/>
                <w:szCs w:val="28"/>
              </w:rPr>
            </w:pPr>
            <w:r w:rsidRPr="00073710">
              <w:rPr>
                <w:sz w:val="28"/>
                <w:szCs w:val="28"/>
              </w:rPr>
              <w:lastRenderedPageBreak/>
              <w:t>Учитель музыки общеобразовательной организации либо структурного подразделения образовательной организации, реализующей основные общеобразовательные программы; преподаватель музыкальной дисциплины профессиональной образовательной организации либо структурного подразделения образовательной организации, реализующей образовательную программу среднего профессионального образования</w:t>
            </w:r>
          </w:p>
        </w:tc>
        <w:tc>
          <w:tcPr>
            <w:tcW w:w="5449" w:type="dxa"/>
          </w:tcPr>
          <w:p w14:paraId="1D890512" w14:textId="77777777" w:rsidR="00073710" w:rsidRPr="00073710" w:rsidRDefault="00073710" w:rsidP="00F441C6">
            <w:pPr>
              <w:spacing w:before="120" w:after="120"/>
              <w:ind w:right="225"/>
              <w:jc w:val="both"/>
              <w:rPr>
                <w:sz w:val="28"/>
                <w:szCs w:val="28"/>
              </w:rPr>
            </w:pPr>
            <w:r w:rsidRPr="00073710">
              <w:rPr>
                <w:sz w:val="28"/>
                <w:szCs w:val="28"/>
              </w:rPr>
              <w:t>Преподаватель детской музыкальной школы (школы искусств, культуры); музыкальный руководитель; концертмейстер</w:t>
            </w:r>
          </w:p>
        </w:tc>
      </w:tr>
      <w:tr w:rsidR="00073710" w:rsidRPr="00073710" w14:paraId="6707DB52" w14:textId="77777777" w:rsidTr="00073710">
        <w:tc>
          <w:tcPr>
            <w:tcW w:w="3936" w:type="dxa"/>
          </w:tcPr>
          <w:p w14:paraId="514DF53D" w14:textId="77777777" w:rsidR="00073710" w:rsidRPr="00073710" w:rsidRDefault="00073710" w:rsidP="00F441C6">
            <w:pPr>
              <w:spacing w:before="120" w:after="120"/>
              <w:ind w:right="225"/>
              <w:rPr>
                <w:sz w:val="28"/>
                <w:szCs w:val="28"/>
              </w:rPr>
            </w:pPr>
            <w:r w:rsidRPr="00073710">
              <w:rPr>
                <w:sz w:val="28"/>
                <w:szCs w:val="28"/>
              </w:rPr>
              <w:t xml:space="preserve">Преподаватель детской музыкальной, художественной школы (школы искусств, культуры) музыкальный руководитель, концертмейстер </w:t>
            </w:r>
          </w:p>
        </w:tc>
        <w:tc>
          <w:tcPr>
            <w:tcW w:w="5449" w:type="dxa"/>
          </w:tcPr>
          <w:p w14:paraId="36C60DB0" w14:textId="77777777" w:rsidR="00073710" w:rsidRPr="00073710" w:rsidRDefault="00073710" w:rsidP="00F441C6">
            <w:pPr>
              <w:spacing w:before="120" w:after="120"/>
              <w:ind w:right="225"/>
              <w:jc w:val="both"/>
              <w:rPr>
                <w:sz w:val="28"/>
                <w:szCs w:val="28"/>
              </w:rPr>
            </w:pPr>
            <w:r w:rsidRPr="00073710">
              <w:rPr>
                <w:sz w:val="28"/>
                <w:szCs w:val="28"/>
              </w:rPr>
              <w:t>Учитель музыки общеобразовательной организации либо структурного подразделения образовательной организации, реализующей основные общеобразовательные программы; преподаватель музыкальной дисциплины профессиональной образовательной организации либо структурного подразделения образовательной организации, реализующей образовательную программу среднего профессионального образования</w:t>
            </w:r>
          </w:p>
        </w:tc>
      </w:tr>
      <w:tr w:rsidR="00073710" w:rsidRPr="00073710" w14:paraId="74B76205" w14:textId="77777777" w:rsidTr="00073710">
        <w:trPr>
          <w:trHeight w:val="849"/>
        </w:trPr>
        <w:tc>
          <w:tcPr>
            <w:tcW w:w="3936" w:type="dxa"/>
            <w:tcBorders>
              <w:bottom w:val="single" w:sz="4" w:space="0" w:color="auto"/>
            </w:tcBorders>
          </w:tcPr>
          <w:p w14:paraId="3375D672" w14:textId="77777777" w:rsidR="00073710" w:rsidRPr="00073710" w:rsidRDefault="00073710" w:rsidP="00F441C6">
            <w:pPr>
              <w:spacing w:before="120" w:after="120"/>
              <w:ind w:right="225"/>
              <w:rPr>
                <w:sz w:val="28"/>
                <w:szCs w:val="28"/>
              </w:rPr>
            </w:pPr>
            <w:r w:rsidRPr="00073710">
              <w:rPr>
                <w:sz w:val="28"/>
                <w:szCs w:val="28"/>
              </w:rPr>
              <w:t>Старший тренер-преподаватель, тренер-преподаватель</w:t>
            </w:r>
          </w:p>
        </w:tc>
        <w:tc>
          <w:tcPr>
            <w:tcW w:w="5449" w:type="dxa"/>
            <w:tcBorders>
              <w:bottom w:val="single" w:sz="4" w:space="0" w:color="auto"/>
            </w:tcBorders>
          </w:tcPr>
          <w:p w14:paraId="4AB09E58" w14:textId="77777777" w:rsidR="00073710" w:rsidRPr="00073710" w:rsidRDefault="00073710" w:rsidP="00F441C6">
            <w:pPr>
              <w:spacing w:before="120" w:after="120"/>
              <w:ind w:right="225"/>
              <w:jc w:val="both"/>
              <w:rPr>
                <w:sz w:val="28"/>
                <w:szCs w:val="28"/>
              </w:rPr>
            </w:pPr>
            <w:r w:rsidRPr="00073710">
              <w:rPr>
                <w:sz w:val="28"/>
                <w:szCs w:val="28"/>
              </w:rPr>
              <w:t>Учитель, преподаватель физической культуры (физического воспитания), инструктор по физической культуре</w:t>
            </w:r>
          </w:p>
        </w:tc>
      </w:tr>
      <w:tr w:rsidR="00073710" w:rsidRPr="00073710" w14:paraId="69E53D13" w14:textId="77777777" w:rsidTr="00073710">
        <w:trPr>
          <w:trHeight w:val="347"/>
        </w:trPr>
        <w:tc>
          <w:tcPr>
            <w:tcW w:w="3936" w:type="dxa"/>
            <w:tcBorders>
              <w:top w:val="single" w:sz="4" w:space="0" w:color="auto"/>
            </w:tcBorders>
          </w:tcPr>
          <w:p w14:paraId="3A3841AB" w14:textId="77777777" w:rsidR="00073710" w:rsidRPr="00073710" w:rsidRDefault="00073710" w:rsidP="00F441C6">
            <w:pPr>
              <w:spacing w:before="120" w:after="120"/>
              <w:ind w:right="225"/>
              <w:rPr>
                <w:sz w:val="28"/>
                <w:szCs w:val="28"/>
              </w:rPr>
            </w:pPr>
            <w:r w:rsidRPr="00073710">
              <w:rPr>
                <w:sz w:val="28"/>
                <w:szCs w:val="28"/>
              </w:rPr>
              <w:t>Учитель, преподаватель физической культуры (физического воспитания), инструктор по физической культуре</w:t>
            </w:r>
          </w:p>
        </w:tc>
        <w:tc>
          <w:tcPr>
            <w:tcW w:w="5449" w:type="dxa"/>
            <w:tcBorders>
              <w:top w:val="single" w:sz="4" w:space="0" w:color="auto"/>
            </w:tcBorders>
          </w:tcPr>
          <w:p w14:paraId="1B3C0DAC" w14:textId="77777777" w:rsidR="00073710" w:rsidRPr="00073710" w:rsidRDefault="00073710" w:rsidP="00F441C6">
            <w:pPr>
              <w:spacing w:before="120" w:after="120"/>
              <w:ind w:right="225"/>
              <w:jc w:val="both"/>
              <w:rPr>
                <w:sz w:val="28"/>
                <w:szCs w:val="28"/>
              </w:rPr>
            </w:pPr>
            <w:r w:rsidRPr="00073710">
              <w:rPr>
                <w:sz w:val="28"/>
                <w:szCs w:val="28"/>
              </w:rPr>
              <w:t>Старший тренер-преподаватель; тренер-преподаватель</w:t>
            </w:r>
          </w:p>
        </w:tc>
      </w:tr>
      <w:tr w:rsidR="00073710" w:rsidRPr="00073710" w14:paraId="3D77B5C7" w14:textId="77777777" w:rsidTr="00073710">
        <w:tc>
          <w:tcPr>
            <w:tcW w:w="3936" w:type="dxa"/>
          </w:tcPr>
          <w:p w14:paraId="1A64E795" w14:textId="77777777" w:rsidR="00073710" w:rsidRPr="00073710" w:rsidRDefault="00073710" w:rsidP="00F441C6">
            <w:pPr>
              <w:spacing w:before="120" w:after="120"/>
              <w:ind w:right="225"/>
              <w:rPr>
                <w:sz w:val="28"/>
                <w:szCs w:val="28"/>
              </w:rPr>
            </w:pPr>
            <w:r w:rsidRPr="00073710">
              <w:rPr>
                <w:sz w:val="28"/>
                <w:szCs w:val="28"/>
              </w:rPr>
              <w:lastRenderedPageBreak/>
              <w:t>Педагог дополнительного образования</w:t>
            </w:r>
          </w:p>
        </w:tc>
        <w:tc>
          <w:tcPr>
            <w:tcW w:w="5449" w:type="dxa"/>
          </w:tcPr>
          <w:p w14:paraId="2C150543" w14:textId="77777777" w:rsidR="00073710" w:rsidRPr="00073710" w:rsidRDefault="00073710" w:rsidP="00F441C6">
            <w:pPr>
              <w:spacing w:before="120" w:after="120"/>
              <w:ind w:right="225"/>
              <w:jc w:val="both"/>
              <w:rPr>
                <w:sz w:val="28"/>
                <w:szCs w:val="28"/>
              </w:rPr>
            </w:pPr>
            <w:r w:rsidRPr="00073710">
              <w:rPr>
                <w:sz w:val="28"/>
                <w:szCs w:val="28"/>
              </w:rPr>
              <w:t>Педагог-организатор; педагог-библиотекарь; старший вожатый (при совпадении профиля кружка, направления дополнительной работы, профиля работы по основной должности)</w:t>
            </w:r>
          </w:p>
        </w:tc>
      </w:tr>
    </w:tbl>
    <w:p w14:paraId="34857659" w14:textId="77777777" w:rsidR="00073710" w:rsidRPr="00073710" w:rsidRDefault="00073710" w:rsidP="00073710">
      <w:pPr>
        <w:jc w:val="both"/>
        <w:rPr>
          <w:sz w:val="28"/>
          <w:szCs w:val="28"/>
        </w:rPr>
      </w:pPr>
    </w:p>
    <w:p w14:paraId="1CC385B0" w14:textId="523842B2" w:rsidR="00F12227" w:rsidRDefault="00F12227" w:rsidP="00627916">
      <w:pPr>
        <w:jc w:val="both"/>
        <w:rPr>
          <w:iCs/>
          <w:kern w:val="28"/>
          <w:sz w:val="28"/>
          <w:szCs w:val="28"/>
        </w:rPr>
      </w:pPr>
    </w:p>
    <w:p w14:paraId="53638D2A" w14:textId="070BB37E" w:rsidR="00073710" w:rsidRDefault="00073710" w:rsidP="00627916">
      <w:pPr>
        <w:jc w:val="both"/>
        <w:rPr>
          <w:iCs/>
          <w:kern w:val="28"/>
          <w:sz w:val="28"/>
          <w:szCs w:val="28"/>
        </w:rPr>
      </w:pPr>
    </w:p>
    <w:p w14:paraId="66F1A8D6" w14:textId="0DCBEAEB" w:rsidR="00073710" w:rsidRDefault="00073710" w:rsidP="00627916">
      <w:pPr>
        <w:jc w:val="both"/>
        <w:rPr>
          <w:iCs/>
          <w:kern w:val="28"/>
          <w:sz w:val="28"/>
          <w:szCs w:val="28"/>
        </w:rPr>
      </w:pPr>
    </w:p>
    <w:p w14:paraId="62FFF4F0" w14:textId="7D4339BC" w:rsidR="00073710" w:rsidRDefault="00073710" w:rsidP="00627916">
      <w:pPr>
        <w:jc w:val="both"/>
        <w:rPr>
          <w:iCs/>
          <w:kern w:val="28"/>
          <w:sz w:val="28"/>
          <w:szCs w:val="28"/>
        </w:rPr>
      </w:pPr>
    </w:p>
    <w:p w14:paraId="170AD6B6" w14:textId="49EF010E" w:rsidR="00073710" w:rsidRDefault="00073710" w:rsidP="00627916">
      <w:pPr>
        <w:jc w:val="both"/>
        <w:rPr>
          <w:iCs/>
          <w:kern w:val="28"/>
          <w:sz w:val="28"/>
          <w:szCs w:val="28"/>
        </w:rPr>
      </w:pPr>
    </w:p>
    <w:p w14:paraId="7108638E" w14:textId="6639085A" w:rsidR="00073710" w:rsidRDefault="00073710" w:rsidP="00627916">
      <w:pPr>
        <w:jc w:val="both"/>
        <w:rPr>
          <w:iCs/>
          <w:kern w:val="28"/>
          <w:sz w:val="28"/>
          <w:szCs w:val="28"/>
        </w:rPr>
      </w:pPr>
    </w:p>
    <w:p w14:paraId="350254DD" w14:textId="6DD3D8B3" w:rsidR="00073710" w:rsidRDefault="00073710" w:rsidP="00627916">
      <w:pPr>
        <w:jc w:val="both"/>
        <w:rPr>
          <w:iCs/>
          <w:kern w:val="28"/>
          <w:sz w:val="28"/>
          <w:szCs w:val="28"/>
        </w:rPr>
      </w:pPr>
    </w:p>
    <w:p w14:paraId="732D2F81" w14:textId="68742A7D" w:rsidR="00073710" w:rsidRDefault="00073710" w:rsidP="00627916">
      <w:pPr>
        <w:jc w:val="both"/>
        <w:rPr>
          <w:iCs/>
          <w:kern w:val="28"/>
          <w:sz w:val="28"/>
          <w:szCs w:val="28"/>
        </w:rPr>
      </w:pPr>
    </w:p>
    <w:p w14:paraId="4B8EEA6E" w14:textId="1E31A3C3" w:rsidR="00073710" w:rsidRDefault="00073710" w:rsidP="00627916">
      <w:pPr>
        <w:jc w:val="both"/>
        <w:rPr>
          <w:iCs/>
          <w:kern w:val="28"/>
          <w:sz w:val="28"/>
          <w:szCs w:val="28"/>
        </w:rPr>
      </w:pPr>
    </w:p>
    <w:p w14:paraId="71642868" w14:textId="10C741B7" w:rsidR="00073710" w:rsidRDefault="00073710" w:rsidP="00627916">
      <w:pPr>
        <w:jc w:val="both"/>
        <w:rPr>
          <w:iCs/>
          <w:kern w:val="28"/>
          <w:sz w:val="28"/>
          <w:szCs w:val="28"/>
        </w:rPr>
      </w:pPr>
    </w:p>
    <w:p w14:paraId="4730C3B3" w14:textId="308386A3" w:rsidR="00073710" w:rsidRDefault="00073710" w:rsidP="00627916">
      <w:pPr>
        <w:jc w:val="both"/>
        <w:rPr>
          <w:iCs/>
          <w:kern w:val="28"/>
          <w:sz w:val="28"/>
          <w:szCs w:val="28"/>
        </w:rPr>
      </w:pPr>
    </w:p>
    <w:p w14:paraId="40D0DCED" w14:textId="56421395" w:rsidR="00073710" w:rsidRDefault="00073710" w:rsidP="00627916">
      <w:pPr>
        <w:jc w:val="both"/>
        <w:rPr>
          <w:iCs/>
          <w:kern w:val="28"/>
          <w:sz w:val="28"/>
          <w:szCs w:val="28"/>
        </w:rPr>
      </w:pPr>
    </w:p>
    <w:p w14:paraId="3FF61C50" w14:textId="01FC1852" w:rsidR="00073710" w:rsidRDefault="00073710" w:rsidP="00627916">
      <w:pPr>
        <w:jc w:val="both"/>
        <w:rPr>
          <w:iCs/>
          <w:kern w:val="28"/>
          <w:sz w:val="28"/>
          <w:szCs w:val="28"/>
        </w:rPr>
      </w:pPr>
    </w:p>
    <w:p w14:paraId="3F3DA77A" w14:textId="03A3B8EC" w:rsidR="00073710" w:rsidRDefault="00073710" w:rsidP="00627916">
      <w:pPr>
        <w:jc w:val="both"/>
        <w:rPr>
          <w:iCs/>
          <w:kern w:val="28"/>
          <w:sz w:val="28"/>
          <w:szCs w:val="28"/>
        </w:rPr>
      </w:pPr>
    </w:p>
    <w:p w14:paraId="3AF9D7C1" w14:textId="7A4DFA68" w:rsidR="00073710" w:rsidRDefault="00073710" w:rsidP="00627916">
      <w:pPr>
        <w:jc w:val="both"/>
        <w:rPr>
          <w:iCs/>
          <w:kern w:val="28"/>
          <w:sz w:val="28"/>
          <w:szCs w:val="28"/>
        </w:rPr>
      </w:pPr>
    </w:p>
    <w:p w14:paraId="1C8C68CF" w14:textId="1BB06989" w:rsidR="00073710" w:rsidRDefault="00073710" w:rsidP="00627916">
      <w:pPr>
        <w:jc w:val="both"/>
        <w:rPr>
          <w:iCs/>
          <w:kern w:val="28"/>
          <w:sz w:val="28"/>
          <w:szCs w:val="28"/>
        </w:rPr>
      </w:pPr>
    </w:p>
    <w:p w14:paraId="59CD78E5" w14:textId="0F61678B" w:rsidR="00073710" w:rsidRDefault="00073710" w:rsidP="00627916">
      <w:pPr>
        <w:jc w:val="both"/>
        <w:rPr>
          <w:iCs/>
          <w:kern w:val="28"/>
          <w:sz w:val="28"/>
          <w:szCs w:val="28"/>
        </w:rPr>
      </w:pPr>
    </w:p>
    <w:p w14:paraId="26CE0388" w14:textId="4621BF46" w:rsidR="00073710" w:rsidRDefault="00073710" w:rsidP="00627916">
      <w:pPr>
        <w:jc w:val="both"/>
        <w:rPr>
          <w:iCs/>
          <w:kern w:val="28"/>
          <w:sz w:val="28"/>
          <w:szCs w:val="28"/>
        </w:rPr>
      </w:pPr>
    </w:p>
    <w:p w14:paraId="17B3C789" w14:textId="40D83AD6" w:rsidR="00073710" w:rsidRDefault="00073710" w:rsidP="00627916">
      <w:pPr>
        <w:jc w:val="both"/>
        <w:rPr>
          <w:iCs/>
          <w:kern w:val="28"/>
          <w:sz w:val="28"/>
          <w:szCs w:val="28"/>
        </w:rPr>
      </w:pPr>
    </w:p>
    <w:p w14:paraId="42560C58" w14:textId="57804F9B" w:rsidR="00073710" w:rsidRDefault="00073710" w:rsidP="00627916">
      <w:pPr>
        <w:jc w:val="both"/>
        <w:rPr>
          <w:iCs/>
          <w:kern w:val="28"/>
          <w:sz w:val="28"/>
          <w:szCs w:val="28"/>
        </w:rPr>
      </w:pPr>
    </w:p>
    <w:p w14:paraId="707AC3C6" w14:textId="4C139617" w:rsidR="00073710" w:rsidRDefault="00073710" w:rsidP="00627916">
      <w:pPr>
        <w:jc w:val="both"/>
        <w:rPr>
          <w:iCs/>
          <w:kern w:val="28"/>
          <w:sz w:val="28"/>
          <w:szCs w:val="28"/>
        </w:rPr>
      </w:pPr>
    </w:p>
    <w:p w14:paraId="2671BD02" w14:textId="371C1AF7" w:rsidR="00073710" w:rsidRDefault="00073710" w:rsidP="00627916">
      <w:pPr>
        <w:jc w:val="both"/>
        <w:rPr>
          <w:iCs/>
          <w:kern w:val="28"/>
          <w:sz w:val="28"/>
          <w:szCs w:val="28"/>
        </w:rPr>
      </w:pPr>
    </w:p>
    <w:p w14:paraId="4C434E72" w14:textId="2585266A" w:rsidR="00073710" w:rsidRDefault="00073710" w:rsidP="00627916">
      <w:pPr>
        <w:jc w:val="both"/>
        <w:rPr>
          <w:iCs/>
          <w:kern w:val="28"/>
          <w:sz w:val="28"/>
          <w:szCs w:val="28"/>
        </w:rPr>
      </w:pPr>
    </w:p>
    <w:p w14:paraId="001F645D" w14:textId="2618AEED" w:rsidR="00073710" w:rsidRDefault="00073710" w:rsidP="00627916">
      <w:pPr>
        <w:jc w:val="both"/>
        <w:rPr>
          <w:iCs/>
          <w:kern w:val="28"/>
          <w:sz w:val="28"/>
          <w:szCs w:val="28"/>
        </w:rPr>
      </w:pPr>
    </w:p>
    <w:p w14:paraId="1BFB6F73" w14:textId="564E0C8A" w:rsidR="00073710" w:rsidRDefault="00073710" w:rsidP="00627916">
      <w:pPr>
        <w:jc w:val="both"/>
        <w:rPr>
          <w:iCs/>
          <w:kern w:val="28"/>
          <w:sz w:val="28"/>
          <w:szCs w:val="28"/>
        </w:rPr>
      </w:pPr>
    </w:p>
    <w:p w14:paraId="0B43F0F0" w14:textId="65686A8A" w:rsidR="00073710" w:rsidRDefault="00073710" w:rsidP="00627916">
      <w:pPr>
        <w:jc w:val="both"/>
        <w:rPr>
          <w:iCs/>
          <w:kern w:val="28"/>
          <w:sz w:val="28"/>
          <w:szCs w:val="28"/>
        </w:rPr>
      </w:pPr>
    </w:p>
    <w:p w14:paraId="71CC26D1" w14:textId="50F67366" w:rsidR="00073710" w:rsidRDefault="00073710" w:rsidP="00627916">
      <w:pPr>
        <w:jc w:val="both"/>
        <w:rPr>
          <w:iCs/>
          <w:kern w:val="28"/>
          <w:sz w:val="28"/>
          <w:szCs w:val="28"/>
        </w:rPr>
      </w:pPr>
    </w:p>
    <w:p w14:paraId="19B5F117" w14:textId="35D2C89D" w:rsidR="00073710" w:rsidRDefault="00073710" w:rsidP="00627916">
      <w:pPr>
        <w:jc w:val="both"/>
        <w:rPr>
          <w:iCs/>
          <w:kern w:val="28"/>
          <w:sz w:val="28"/>
          <w:szCs w:val="28"/>
        </w:rPr>
      </w:pPr>
    </w:p>
    <w:p w14:paraId="726708F2" w14:textId="650E981F" w:rsidR="00073710" w:rsidRDefault="00073710" w:rsidP="00627916">
      <w:pPr>
        <w:jc w:val="both"/>
        <w:rPr>
          <w:iCs/>
          <w:kern w:val="28"/>
          <w:sz w:val="28"/>
          <w:szCs w:val="28"/>
        </w:rPr>
      </w:pPr>
    </w:p>
    <w:p w14:paraId="7BEECEB3" w14:textId="723AAED9" w:rsidR="00073710" w:rsidRDefault="00073710" w:rsidP="00627916">
      <w:pPr>
        <w:jc w:val="both"/>
        <w:rPr>
          <w:iCs/>
          <w:kern w:val="28"/>
          <w:sz w:val="28"/>
          <w:szCs w:val="28"/>
        </w:rPr>
      </w:pPr>
    </w:p>
    <w:p w14:paraId="5052AC0C" w14:textId="78FCAC1C" w:rsidR="00073710" w:rsidRDefault="00073710" w:rsidP="00627916">
      <w:pPr>
        <w:jc w:val="both"/>
        <w:rPr>
          <w:iCs/>
          <w:kern w:val="28"/>
          <w:sz w:val="28"/>
          <w:szCs w:val="28"/>
        </w:rPr>
      </w:pPr>
    </w:p>
    <w:p w14:paraId="07994600" w14:textId="057483F6" w:rsidR="00073710" w:rsidRDefault="00073710" w:rsidP="00627916">
      <w:pPr>
        <w:jc w:val="both"/>
        <w:rPr>
          <w:iCs/>
          <w:kern w:val="28"/>
          <w:sz w:val="28"/>
          <w:szCs w:val="28"/>
        </w:rPr>
      </w:pPr>
    </w:p>
    <w:p w14:paraId="61F72F7C" w14:textId="5574DD93" w:rsidR="006430BA" w:rsidRDefault="006430BA" w:rsidP="00627916">
      <w:pPr>
        <w:jc w:val="both"/>
        <w:rPr>
          <w:iCs/>
          <w:kern w:val="28"/>
          <w:sz w:val="28"/>
          <w:szCs w:val="28"/>
        </w:rPr>
      </w:pPr>
    </w:p>
    <w:p w14:paraId="7F6539AC" w14:textId="4F776F21" w:rsidR="006430BA" w:rsidRDefault="006430BA" w:rsidP="00627916">
      <w:pPr>
        <w:jc w:val="both"/>
        <w:rPr>
          <w:iCs/>
          <w:kern w:val="28"/>
          <w:sz w:val="28"/>
          <w:szCs w:val="28"/>
        </w:rPr>
      </w:pPr>
    </w:p>
    <w:p w14:paraId="33EF281F" w14:textId="0D8CD137" w:rsidR="006430BA" w:rsidRDefault="006430BA" w:rsidP="00627916">
      <w:pPr>
        <w:jc w:val="both"/>
        <w:rPr>
          <w:iCs/>
          <w:kern w:val="28"/>
          <w:sz w:val="28"/>
          <w:szCs w:val="28"/>
        </w:rPr>
      </w:pPr>
    </w:p>
    <w:p w14:paraId="6E42D7C9" w14:textId="1C62E525" w:rsidR="006430BA" w:rsidRDefault="006430BA" w:rsidP="00627916">
      <w:pPr>
        <w:jc w:val="both"/>
        <w:rPr>
          <w:iCs/>
          <w:kern w:val="28"/>
          <w:sz w:val="28"/>
          <w:szCs w:val="28"/>
        </w:rPr>
      </w:pPr>
    </w:p>
    <w:p w14:paraId="18FD8EF1" w14:textId="77777777" w:rsidR="006430BA" w:rsidRDefault="006430BA" w:rsidP="00627916">
      <w:pPr>
        <w:jc w:val="both"/>
        <w:rPr>
          <w:iCs/>
          <w:kern w:val="28"/>
          <w:sz w:val="28"/>
          <w:szCs w:val="28"/>
        </w:rPr>
      </w:pPr>
    </w:p>
    <w:p w14:paraId="4D108264" w14:textId="77777777" w:rsidR="00192605" w:rsidRDefault="00192605" w:rsidP="00192605">
      <w:pPr>
        <w:tabs>
          <w:tab w:val="left" w:pos="8475"/>
        </w:tabs>
      </w:pPr>
      <w:r>
        <w:tab/>
      </w:r>
    </w:p>
    <w:p w14:paraId="439A9143" w14:textId="6BF7D637" w:rsidR="00192605" w:rsidRPr="00366EE4" w:rsidRDefault="00192605" w:rsidP="00192605">
      <w:pPr>
        <w:jc w:val="right"/>
      </w:pPr>
      <w:r w:rsidRPr="00366EE4">
        <w:lastRenderedPageBreak/>
        <w:t xml:space="preserve">Приложение N </w:t>
      </w:r>
      <w:r>
        <w:t>5.1</w:t>
      </w:r>
      <w:r w:rsidRPr="00366EE4">
        <w:t xml:space="preserve"> к коллективному договору</w:t>
      </w:r>
    </w:p>
    <w:p w14:paraId="1BC383FE" w14:textId="77777777" w:rsidR="00192605" w:rsidRDefault="00192605" w:rsidP="00192605">
      <w:pPr>
        <w:jc w:val="right"/>
      </w:pPr>
      <w:r w:rsidRPr="00366EE4">
        <w:t xml:space="preserve"> на 20</w:t>
      </w:r>
      <w:r>
        <w:t xml:space="preserve">22 </w:t>
      </w:r>
      <w:r w:rsidRPr="00366EE4">
        <w:t>– 202</w:t>
      </w:r>
      <w:r>
        <w:t>5</w:t>
      </w:r>
      <w:r w:rsidRPr="00366EE4">
        <w:t xml:space="preserve"> годы</w:t>
      </w:r>
    </w:p>
    <w:p w14:paraId="0D670D79" w14:textId="050E0DBB" w:rsidR="00192605" w:rsidRDefault="00192605" w:rsidP="00192605">
      <w:pPr>
        <w:jc w:val="center"/>
        <w:rPr>
          <w:b/>
          <w:sz w:val="40"/>
          <w:szCs w:val="72"/>
        </w:rPr>
      </w:pPr>
    </w:p>
    <w:p w14:paraId="07316347" w14:textId="689B21CB" w:rsidR="006430BA" w:rsidRDefault="006430BA" w:rsidP="00192605">
      <w:pPr>
        <w:jc w:val="center"/>
        <w:rPr>
          <w:b/>
          <w:sz w:val="40"/>
          <w:szCs w:val="72"/>
        </w:rPr>
      </w:pPr>
    </w:p>
    <w:p w14:paraId="226C52EC" w14:textId="51B72EF2" w:rsidR="006430BA" w:rsidRDefault="006430BA" w:rsidP="00192605">
      <w:pPr>
        <w:jc w:val="center"/>
        <w:rPr>
          <w:b/>
          <w:sz w:val="40"/>
          <w:szCs w:val="72"/>
        </w:rPr>
      </w:pPr>
    </w:p>
    <w:p w14:paraId="7B90E4D5" w14:textId="50BF6A45" w:rsidR="006430BA" w:rsidRDefault="006430BA" w:rsidP="00192605">
      <w:pPr>
        <w:jc w:val="center"/>
        <w:rPr>
          <w:b/>
          <w:sz w:val="40"/>
          <w:szCs w:val="72"/>
        </w:rPr>
      </w:pPr>
    </w:p>
    <w:p w14:paraId="5A5CC2CA" w14:textId="0BC8D537" w:rsidR="006430BA" w:rsidRDefault="006430BA" w:rsidP="00192605">
      <w:pPr>
        <w:jc w:val="center"/>
        <w:rPr>
          <w:b/>
          <w:sz w:val="40"/>
          <w:szCs w:val="72"/>
        </w:rPr>
      </w:pPr>
    </w:p>
    <w:p w14:paraId="32A85BAC" w14:textId="77777777" w:rsidR="006430BA" w:rsidRDefault="006430BA" w:rsidP="00192605">
      <w:pPr>
        <w:jc w:val="center"/>
        <w:rPr>
          <w:b/>
          <w:sz w:val="40"/>
          <w:szCs w:val="72"/>
        </w:rPr>
      </w:pPr>
    </w:p>
    <w:p w14:paraId="457C97F3" w14:textId="77777777" w:rsidR="00192605" w:rsidRDefault="00192605" w:rsidP="00192605">
      <w:pPr>
        <w:jc w:val="center"/>
        <w:rPr>
          <w:b/>
          <w:sz w:val="40"/>
          <w:szCs w:val="72"/>
        </w:rPr>
      </w:pPr>
    </w:p>
    <w:p w14:paraId="57DE1992" w14:textId="77777777" w:rsidR="00192605" w:rsidRDefault="00192605" w:rsidP="00192605">
      <w:pPr>
        <w:jc w:val="center"/>
        <w:rPr>
          <w:b/>
          <w:sz w:val="40"/>
          <w:szCs w:val="72"/>
        </w:rPr>
      </w:pPr>
    </w:p>
    <w:p w14:paraId="7E87DD23" w14:textId="77777777" w:rsidR="00192605" w:rsidRDefault="00192605" w:rsidP="00192605">
      <w:pPr>
        <w:jc w:val="center"/>
        <w:rPr>
          <w:b/>
          <w:sz w:val="40"/>
          <w:szCs w:val="72"/>
        </w:rPr>
      </w:pPr>
    </w:p>
    <w:p w14:paraId="3D3B8585" w14:textId="77777777" w:rsidR="00192605" w:rsidRDefault="00192605" w:rsidP="00192605">
      <w:pPr>
        <w:jc w:val="center"/>
        <w:rPr>
          <w:b/>
          <w:sz w:val="40"/>
          <w:szCs w:val="72"/>
        </w:rPr>
      </w:pPr>
    </w:p>
    <w:p w14:paraId="2F7E1842" w14:textId="77777777" w:rsidR="00192605" w:rsidRDefault="00192605" w:rsidP="00192605">
      <w:pPr>
        <w:jc w:val="center"/>
        <w:rPr>
          <w:b/>
          <w:sz w:val="40"/>
          <w:szCs w:val="72"/>
        </w:rPr>
      </w:pPr>
    </w:p>
    <w:p w14:paraId="137566C2" w14:textId="77777777" w:rsidR="00192605" w:rsidRDefault="00192605" w:rsidP="00192605">
      <w:pPr>
        <w:jc w:val="center"/>
        <w:rPr>
          <w:b/>
          <w:sz w:val="40"/>
          <w:szCs w:val="72"/>
        </w:rPr>
      </w:pPr>
    </w:p>
    <w:p w14:paraId="19F3DE98" w14:textId="77777777" w:rsidR="00192605" w:rsidRPr="00192605" w:rsidRDefault="00192605" w:rsidP="00192605">
      <w:pPr>
        <w:jc w:val="center"/>
        <w:rPr>
          <w:b/>
          <w:sz w:val="48"/>
          <w:szCs w:val="72"/>
        </w:rPr>
      </w:pPr>
      <w:r w:rsidRPr="00192605">
        <w:rPr>
          <w:b/>
          <w:sz w:val="48"/>
          <w:szCs w:val="72"/>
        </w:rPr>
        <w:t>ПРАВИЛА</w:t>
      </w:r>
    </w:p>
    <w:p w14:paraId="3BAF36F3" w14:textId="77777777" w:rsidR="00192605" w:rsidRPr="00192605" w:rsidRDefault="00192605" w:rsidP="00192605">
      <w:pPr>
        <w:jc w:val="center"/>
        <w:rPr>
          <w:b/>
          <w:sz w:val="48"/>
          <w:szCs w:val="72"/>
        </w:rPr>
      </w:pPr>
      <w:r w:rsidRPr="00192605">
        <w:rPr>
          <w:b/>
          <w:sz w:val="48"/>
          <w:szCs w:val="72"/>
        </w:rPr>
        <w:t>ВНУТРЕННЕГО ТРУДОВОГО РАСПОРЯДКА</w:t>
      </w:r>
    </w:p>
    <w:p w14:paraId="4BDBD7ED" w14:textId="77777777" w:rsidR="00192605" w:rsidRPr="00192605" w:rsidRDefault="00192605" w:rsidP="00192605">
      <w:pPr>
        <w:jc w:val="both"/>
        <w:rPr>
          <w:sz w:val="32"/>
        </w:rPr>
      </w:pPr>
    </w:p>
    <w:p w14:paraId="4BF77C28" w14:textId="77777777" w:rsidR="00192605" w:rsidRPr="00192605" w:rsidRDefault="00192605" w:rsidP="00192605">
      <w:pPr>
        <w:jc w:val="both"/>
        <w:rPr>
          <w:sz w:val="32"/>
        </w:rPr>
      </w:pPr>
    </w:p>
    <w:p w14:paraId="7062FB4C" w14:textId="77777777" w:rsidR="00192605" w:rsidRDefault="00192605" w:rsidP="00192605">
      <w:pPr>
        <w:jc w:val="both"/>
      </w:pPr>
    </w:p>
    <w:p w14:paraId="204F7A9D" w14:textId="77777777" w:rsidR="00192605" w:rsidRDefault="00192605" w:rsidP="00192605">
      <w:pPr>
        <w:jc w:val="both"/>
      </w:pPr>
    </w:p>
    <w:p w14:paraId="241F9102" w14:textId="77777777" w:rsidR="00192605" w:rsidRDefault="00192605" w:rsidP="00192605">
      <w:pPr>
        <w:jc w:val="both"/>
      </w:pPr>
    </w:p>
    <w:p w14:paraId="6A0AC780" w14:textId="77777777" w:rsidR="00192605" w:rsidRDefault="00192605" w:rsidP="00192605">
      <w:pPr>
        <w:jc w:val="both"/>
      </w:pPr>
    </w:p>
    <w:p w14:paraId="3A94682B" w14:textId="77777777" w:rsidR="00192605" w:rsidRDefault="00192605" w:rsidP="00192605">
      <w:pPr>
        <w:jc w:val="both"/>
      </w:pPr>
    </w:p>
    <w:p w14:paraId="6A6D1E53" w14:textId="77777777" w:rsidR="00192605" w:rsidRDefault="00192605" w:rsidP="00192605">
      <w:pPr>
        <w:jc w:val="both"/>
      </w:pPr>
    </w:p>
    <w:p w14:paraId="773134C9" w14:textId="77777777" w:rsidR="00192605" w:rsidRDefault="00192605" w:rsidP="00192605">
      <w:pPr>
        <w:jc w:val="both"/>
      </w:pPr>
    </w:p>
    <w:p w14:paraId="35C2ECAB" w14:textId="77777777" w:rsidR="00192605" w:rsidRDefault="00192605" w:rsidP="00192605">
      <w:pPr>
        <w:jc w:val="both"/>
      </w:pPr>
    </w:p>
    <w:p w14:paraId="11FE3A75" w14:textId="77777777" w:rsidR="00192605" w:rsidRDefault="00192605" w:rsidP="00192605">
      <w:pPr>
        <w:jc w:val="both"/>
      </w:pPr>
    </w:p>
    <w:p w14:paraId="61156847" w14:textId="77777777" w:rsidR="00192605" w:rsidRDefault="00192605" w:rsidP="00192605">
      <w:pPr>
        <w:jc w:val="both"/>
      </w:pPr>
    </w:p>
    <w:p w14:paraId="0D4E5A77" w14:textId="77777777" w:rsidR="00192605" w:rsidRDefault="00192605" w:rsidP="00192605">
      <w:pPr>
        <w:jc w:val="both"/>
      </w:pPr>
    </w:p>
    <w:p w14:paraId="11F14593" w14:textId="77777777" w:rsidR="00192605" w:rsidRDefault="00192605" w:rsidP="00192605">
      <w:pPr>
        <w:jc w:val="both"/>
      </w:pPr>
    </w:p>
    <w:p w14:paraId="7006D0AC" w14:textId="77777777" w:rsidR="00192605" w:rsidRDefault="00192605" w:rsidP="00192605">
      <w:pPr>
        <w:jc w:val="both"/>
      </w:pPr>
    </w:p>
    <w:p w14:paraId="50804022" w14:textId="77777777" w:rsidR="00192605" w:rsidRDefault="00192605" w:rsidP="00192605">
      <w:pPr>
        <w:jc w:val="both"/>
      </w:pPr>
    </w:p>
    <w:p w14:paraId="632936AF" w14:textId="77777777" w:rsidR="00192605" w:rsidRDefault="00192605" w:rsidP="00192605">
      <w:pPr>
        <w:jc w:val="both"/>
      </w:pPr>
    </w:p>
    <w:p w14:paraId="3F23CBB7" w14:textId="77777777" w:rsidR="00192605" w:rsidRDefault="00192605" w:rsidP="00192605">
      <w:pPr>
        <w:jc w:val="both"/>
      </w:pPr>
    </w:p>
    <w:p w14:paraId="5B4AF3C9" w14:textId="77777777" w:rsidR="00192605" w:rsidRDefault="00192605" w:rsidP="00192605">
      <w:pPr>
        <w:jc w:val="both"/>
      </w:pPr>
    </w:p>
    <w:p w14:paraId="65774AB9" w14:textId="77777777" w:rsidR="00192605" w:rsidRDefault="00192605" w:rsidP="00192605">
      <w:pPr>
        <w:jc w:val="both"/>
      </w:pPr>
    </w:p>
    <w:p w14:paraId="2C7A79D8" w14:textId="77777777" w:rsidR="00192605" w:rsidRDefault="00192605" w:rsidP="00192605">
      <w:pPr>
        <w:jc w:val="both"/>
      </w:pPr>
    </w:p>
    <w:p w14:paraId="71A116C0" w14:textId="77777777" w:rsidR="00192605" w:rsidRDefault="00192605" w:rsidP="00192605">
      <w:pPr>
        <w:jc w:val="both"/>
      </w:pPr>
    </w:p>
    <w:p w14:paraId="1AAE4505" w14:textId="111BD3F2" w:rsidR="00192605" w:rsidRPr="00192605" w:rsidRDefault="00192605" w:rsidP="00192605">
      <w:pPr>
        <w:jc w:val="center"/>
      </w:pPr>
      <w:r>
        <w:t>2022 год</w:t>
      </w:r>
    </w:p>
    <w:p w14:paraId="2A9A9082" w14:textId="77777777" w:rsidR="00192605" w:rsidRPr="00192605" w:rsidRDefault="00192605" w:rsidP="00192605">
      <w:pPr>
        <w:jc w:val="center"/>
        <w:rPr>
          <w:b/>
          <w:sz w:val="28"/>
          <w:szCs w:val="28"/>
        </w:rPr>
      </w:pPr>
      <w:r w:rsidRPr="00192605">
        <w:rPr>
          <w:b/>
          <w:sz w:val="28"/>
          <w:szCs w:val="28"/>
        </w:rPr>
        <w:lastRenderedPageBreak/>
        <w:t>1. Общие положения</w:t>
      </w:r>
    </w:p>
    <w:p w14:paraId="06A68DD7" w14:textId="77777777" w:rsidR="00192605" w:rsidRPr="00192605" w:rsidRDefault="00192605" w:rsidP="00192605">
      <w:pPr>
        <w:jc w:val="both"/>
        <w:rPr>
          <w:sz w:val="28"/>
          <w:szCs w:val="28"/>
        </w:rPr>
      </w:pPr>
      <w:r w:rsidRPr="00192605">
        <w:rPr>
          <w:sz w:val="28"/>
          <w:szCs w:val="28"/>
        </w:rPr>
        <w:t xml:space="preserve">1.1. Трудовые отношения работников государственных и муниципальных образовательных учреждений регулируются Трудовым кодексом Российской Федерации. </w:t>
      </w:r>
    </w:p>
    <w:p w14:paraId="3E9C36F0" w14:textId="77777777" w:rsidR="00192605" w:rsidRPr="00192605" w:rsidRDefault="00192605" w:rsidP="00192605">
      <w:pPr>
        <w:jc w:val="both"/>
        <w:rPr>
          <w:sz w:val="28"/>
          <w:szCs w:val="28"/>
        </w:rPr>
      </w:pPr>
      <w:r w:rsidRPr="00192605">
        <w:rPr>
          <w:sz w:val="28"/>
          <w:szCs w:val="28"/>
        </w:rPr>
        <w:t xml:space="preserve">1.2. 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 </w:t>
      </w:r>
    </w:p>
    <w:p w14:paraId="09F47A1F" w14:textId="77777777" w:rsidR="00192605" w:rsidRPr="00192605" w:rsidRDefault="00192605" w:rsidP="00192605">
      <w:pPr>
        <w:jc w:val="both"/>
        <w:rPr>
          <w:sz w:val="28"/>
          <w:szCs w:val="28"/>
        </w:rPr>
      </w:pPr>
      <w:r w:rsidRPr="00192605">
        <w:rPr>
          <w:sz w:val="28"/>
          <w:szCs w:val="28"/>
        </w:rPr>
        <w:t xml:space="preserve">1.3. Индивидуальные обязанности работников предусматриваются в заключаемых с ними трудовых договорах. </w:t>
      </w:r>
    </w:p>
    <w:p w14:paraId="02FD9E14" w14:textId="77777777" w:rsidR="00192605" w:rsidRPr="00192605" w:rsidRDefault="00192605" w:rsidP="00192605">
      <w:pPr>
        <w:jc w:val="both"/>
        <w:rPr>
          <w:sz w:val="28"/>
          <w:szCs w:val="28"/>
        </w:rPr>
      </w:pPr>
      <w:r w:rsidRPr="00192605">
        <w:rPr>
          <w:sz w:val="28"/>
          <w:szCs w:val="28"/>
        </w:rPr>
        <w:t xml:space="preserve">1.4. Текст Правил внутреннего трудового распорядка вывешивается в Школе на видном месте. </w:t>
      </w:r>
    </w:p>
    <w:p w14:paraId="56A61C30" w14:textId="77777777" w:rsidR="00192605" w:rsidRPr="00192605" w:rsidRDefault="00192605" w:rsidP="00192605">
      <w:pPr>
        <w:jc w:val="center"/>
        <w:rPr>
          <w:b/>
          <w:sz w:val="28"/>
          <w:szCs w:val="28"/>
        </w:rPr>
      </w:pPr>
      <w:r w:rsidRPr="00192605">
        <w:rPr>
          <w:b/>
          <w:sz w:val="28"/>
          <w:szCs w:val="28"/>
        </w:rPr>
        <w:t>2. Основные права и обязанности работодателя</w:t>
      </w:r>
    </w:p>
    <w:p w14:paraId="3D943CC0" w14:textId="77777777" w:rsidR="00192605" w:rsidRPr="00192605" w:rsidRDefault="00192605" w:rsidP="00192605">
      <w:pPr>
        <w:jc w:val="both"/>
        <w:rPr>
          <w:sz w:val="28"/>
          <w:szCs w:val="28"/>
        </w:rPr>
      </w:pPr>
      <w:r w:rsidRPr="00192605">
        <w:rPr>
          <w:sz w:val="28"/>
          <w:szCs w:val="28"/>
        </w:rPr>
        <w:t xml:space="preserve">2.1. Работодатель имеет право: </w:t>
      </w:r>
    </w:p>
    <w:p w14:paraId="7AEB5E06"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14:paraId="328308F0"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вести коллективные переговоры и заключать коллективные договоры; </w:t>
      </w:r>
    </w:p>
    <w:p w14:paraId="67FAA34C"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поощрять работников за добросовестный эффективный труд; </w:t>
      </w:r>
    </w:p>
    <w:p w14:paraId="155778B9"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14:paraId="57BF0A14"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привлекать работников к дисциплинарной и материальной ответственности в порядке, установленном Трудовым кодексом, иными федеральными законами; </w:t>
      </w:r>
    </w:p>
    <w:p w14:paraId="56F275EF"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принимать локальные нормативные акты; </w:t>
      </w:r>
    </w:p>
    <w:p w14:paraId="2EA33568"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создавать объединения работодателей в целях представительства и защиты своих интересов и вступать в них;</w:t>
      </w:r>
    </w:p>
    <w:p w14:paraId="4644999E" w14:textId="77777777" w:rsidR="00192605" w:rsidRPr="00192605" w:rsidRDefault="00192605" w:rsidP="00192605">
      <w:pPr>
        <w:jc w:val="both"/>
        <w:rPr>
          <w:sz w:val="28"/>
          <w:szCs w:val="28"/>
        </w:rPr>
      </w:pPr>
      <w:r w:rsidRPr="00192605">
        <w:rPr>
          <w:sz w:val="28"/>
          <w:szCs w:val="28"/>
        </w:rPr>
        <w:t xml:space="preserve"> 2.2. Работодатель обязан: </w:t>
      </w:r>
    </w:p>
    <w:p w14:paraId="50C61D23"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5B58A047"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предоставлять работникам работу, обусловленную трудовым договором; </w:t>
      </w:r>
    </w:p>
    <w:p w14:paraId="7209B874"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обеспечивать безопасность и условия труда, соответствующие государственным нормативным требованиям охраны труда; </w:t>
      </w:r>
    </w:p>
    <w:p w14:paraId="79F63339"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7517FFEC"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обеспечивать работникам равную оплату за труд равной ценности;</w:t>
      </w:r>
    </w:p>
    <w:p w14:paraId="34C2086E" w14:textId="77777777" w:rsidR="00192605" w:rsidRPr="00192605" w:rsidRDefault="00192605" w:rsidP="00192605">
      <w:pPr>
        <w:jc w:val="both"/>
        <w:rPr>
          <w:sz w:val="28"/>
          <w:szCs w:val="28"/>
        </w:rPr>
      </w:pPr>
      <w:r w:rsidRPr="00192605">
        <w:rPr>
          <w:sz w:val="28"/>
          <w:szCs w:val="28"/>
        </w:rPr>
        <w:t xml:space="preserve"> </w:t>
      </w:r>
      <w:r w:rsidRPr="00192605">
        <w:rPr>
          <w:sz w:val="28"/>
          <w:szCs w:val="28"/>
        </w:rPr>
        <w:sym w:font="Symbol" w:char="F0B7"/>
      </w:r>
      <w:r w:rsidRPr="00192605">
        <w:rPr>
          <w:sz w:val="28"/>
          <w:szCs w:val="28"/>
        </w:rPr>
        <w:t xml:space="preserve"> выплачивать в полном размере причитающуюся работникам заработную плату в денежной форме два раза в месяц путем перечисления на банковскую карту; </w:t>
      </w:r>
    </w:p>
    <w:p w14:paraId="12CA3C01" w14:textId="77777777" w:rsidR="00192605" w:rsidRPr="00192605" w:rsidRDefault="00192605" w:rsidP="00192605">
      <w:pPr>
        <w:jc w:val="both"/>
        <w:rPr>
          <w:sz w:val="28"/>
          <w:szCs w:val="28"/>
        </w:rPr>
      </w:pPr>
      <w:r w:rsidRPr="00192605">
        <w:rPr>
          <w:sz w:val="28"/>
          <w:szCs w:val="28"/>
        </w:rPr>
        <w:lastRenderedPageBreak/>
        <w:sym w:font="Symbol" w:char="F0B7"/>
      </w:r>
      <w:r w:rsidRPr="00192605">
        <w:rPr>
          <w:sz w:val="28"/>
          <w:szCs w:val="28"/>
        </w:rPr>
        <w:t xml:space="preserve"> вести коллективные переговоры, а также заключать коллективный договор в порядке, установленном Трудовым кодексом; </w:t>
      </w:r>
    </w:p>
    <w:p w14:paraId="736CB63F"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14:paraId="2C987E75"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14:paraId="713813CF"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14:paraId="0F5CED14"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14:paraId="7AFFDBEC"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 </w:t>
      </w:r>
      <w:r w:rsidRPr="00192605">
        <w:rPr>
          <w:sz w:val="28"/>
          <w:szCs w:val="28"/>
        </w:rPr>
        <w:sym w:font="Symbol" w:char="F0B7"/>
      </w:r>
      <w:r w:rsidRPr="00192605">
        <w:rPr>
          <w:sz w:val="28"/>
          <w:szCs w:val="28"/>
        </w:rPr>
        <w:t xml:space="preserve"> обеспечивать бытовые нужды работников, связанные с исполнением ими трудовых обязанностей; </w:t>
      </w:r>
    </w:p>
    <w:p w14:paraId="44A4EDC3"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осуществлять обязательное социальное страхование работников в порядке, установленном федеральными законами; </w:t>
      </w:r>
    </w:p>
    <w:p w14:paraId="06422397"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 </w:t>
      </w:r>
    </w:p>
    <w:p w14:paraId="325C11DA"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14:paraId="1125A24D" w14:textId="77777777" w:rsidR="00192605" w:rsidRPr="00192605" w:rsidRDefault="00192605" w:rsidP="00192605">
      <w:pPr>
        <w:jc w:val="center"/>
        <w:rPr>
          <w:b/>
          <w:sz w:val="28"/>
          <w:szCs w:val="28"/>
        </w:rPr>
      </w:pPr>
      <w:r w:rsidRPr="00192605">
        <w:rPr>
          <w:b/>
          <w:sz w:val="28"/>
          <w:szCs w:val="28"/>
        </w:rPr>
        <w:t>3. Основные права и обязанности работника образовательного учреждения.</w:t>
      </w:r>
    </w:p>
    <w:p w14:paraId="6BD03019" w14:textId="77777777" w:rsidR="00192605" w:rsidRPr="00192605" w:rsidRDefault="00192605" w:rsidP="00192605">
      <w:pPr>
        <w:jc w:val="both"/>
        <w:rPr>
          <w:sz w:val="28"/>
          <w:szCs w:val="28"/>
        </w:rPr>
      </w:pPr>
      <w:r w:rsidRPr="00192605">
        <w:rPr>
          <w:sz w:val="28"/>
          <w:szCs w:val="28"/>
        </w:rPr>
        <w:t xml:space="preserve">3.1. Работник имеет право на: </w:t>
      </w:r>
    </w:p>
    <w:p w14:paraId="2CD21DE7"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заключение, изменение и расторжение трудового договора в порядке и на условиях, которые установлены Трудовым кодексом, иными федеральными законами; </w:t>
      </w:r>
    </w:p>
    <w:p w14:paraId="13D1F346"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предоставление ему работы, обусловленной трудовым договором; </w:t>
      </w:r>
    </w:p>
    <w:p w14:paraId="786E7B6D" w14:textId="77777777" w:rsidR="00192605" w:rsidRPr="00192605" w:rsidRDefault="00192605" w:rsidP="00192605">
      <w:pPr>
        <w:jc w:val="both"/>
        <w:rPr>
          <w:sz w:val="28"/>
          <w:szCs w:val="28"/>
        </w:rPr>
      </w:pPr>
      <w:r w:rsidRPr="00192605">
        <w:rPr>
          <w:sz w:val="28"/>
          <w:szCs w:val="28"/>
        </w:rPr>
        <w:lastRenderedPageBreak/>
        <w:sym w:font="Symbol" w:char="F0B7"/>
      </w:r>
      <w:r w:rsidRPr="00192605">
        <w:rPr>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14:paraId="4181EAE0"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14:paraId="301C6AF8"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14:paraId="4D406C88"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полную достоверную информацию об условиях труда и требованиях охраны труда на рабочем месте; </w:t>
      </w:r>
    </w:p>
    <w:p w14:paraId="3B907F57"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14:paraId="3171EF98"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14:paraId="7B015C87"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участие в управлении организацией в предусмотренных Трудовым кодексом, иными федеральными законами и коллективным договором формах; </w:t>
      </w:r>
    </w:p>
    <w:p w14:paraId="7E479DBA"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14:paraId="1C7ADDFC"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защиту своих трудовых прав, свобод и законных интересов всеми не запрещенными законом способами; </w:t>
      </w:r>
    </w:p>
    <w:p w14:paraId="30A2D84D"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 </w:t>
      </w:r>
    </w:p>
    <w:p w14:paraId="7250CDF2"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 </w:t>
      </w:r>
    </w:p>
    <w:p w14:paraId="20F9C429"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обязательное социальное страхование в случаях, предусмотренных федеральными законами; </w:t>
      </w:r>
    </w:p>
    <w:p w14:paraId="28E72D7E"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на получение квалификационной категории при успешном прохождении аттестации в соответствии с Положением о порядке проведения аттестации педагогических работников МБОУ СОШ с. Посёлки; </w:t>
      </w:r>
    </w:p>
    <w:p w14:paraId="47C8F105"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получение в установленном порядке досрочной пенсии по старости в связи с педагогической деятельностью работников; </w:t>
      </w:r>
    </w:p>
    <w:p w14:paraId="02D33A24"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компенсацию расходов затраченных за потребленную электроэнергию и газ для отопление и освещение жилого дома (квартиры) находящегося в сельской местности; </w:t>
      </w:r>
    </w:p>
    <w:p w14:paraId="7C6A2B13"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w:t>
      </w:r>
      <w:r w:rsidRPr="00192605">
        <w:rPr>
          <w:sz w:val="28"/>
          <w:szCs w:val="28"/>
        </w:rPr>
        <w:lastRenderedPageBreak/>
        <w:t xml:space="preserve">предусмотренных Учредителем и (или) Уставом образовательного учреждения; </w:t>
      </w:r>
    </w:p>
    <w:p w14:paraId="10037A5C"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свободу выбора и использования методик обучения и воспитания, учебных пособий и материалов, учебников, методов оценки знаний обучающихся, воспитанников. </w:t>
      </w:r>
    </w:p>
    <w:p w14:paraId="7079C89A" w14:textId="77777777" w:rsidR="00192605" w:rsidRPr="00192605" w:rsidRDefault="00192605" w:rsidP="00192605">
      <w:pPr>
        <w:jc w:val="both"/>
        <w:rPr>
          <w:sz w:val="28"/>
          <w:szCs w:val="28"/>
        </w:rPr>
      </w:pPr>
      <w:r w:rsidRPr="00192605">
        <w:rPr>
          <w:sz w:val="28"/>
          <w:szCs w:val="28"/>
        </w:rPr>
        <w:t xml:space="preserve">3.2. Работник обязан: </w:t>
      </w:r>
    </w:p>
    <w:p w14:paraId="0B11AA18"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добросовестно исполнять свои трудовые обязанности, возложенные на него трудовым договором и должностными обязанностями; </w:t>
      </w:r>
    </w:p>
    <w:p w14:paraId="3FB70ECB"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соблюдать правила внутреннего трудового распорядка организации; </w:t>
      </w:r>
    </w:p>
    <w:p w14:paraId="6CBF64CD"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соблюдать трудовую дисциплину; </w:t>
      </w:r>
    </w:p>
    <w:p w14:paraId="058AEB43"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выполнять установленные нормы труда; </w:t>
      </w:r>
    </w:p>
    <w:p w14:paraId="3D701446" w14:textId="77777777" w:rsidR="00192605" w:rsidRPr="00192605" w:rsidRDefault="00192605" w:rsidP="00192605">
      <w:pPr>
        <w:jc w:val="both"/>
        <w:rPr>
          <w:sz w:val="28"/>
          <w:szCs w:val="28"/>
        </w:rPr>
      </w:pPr>
    </w:p>
    <w:p w14:paraId="0FC69E58" w14:textId="77777777" w:rsidR="00192605" w:rsidRPr="00192605" w:rsidRDefault="00192605" w:rsidP="00192605">
      <w:pPr>
        <w:jc w:val="center"/>
        <w:rPr>
          <w:b/>
          <w:sz w:val="28"/>
          <w:szCs w:val="28"/>
        </w:rPr>
      </w:pPr>
      <w:r w:rsidRPr="00192605">
        <w:rPr>
          <w:b/>
          <w:sz w:val="28"/>
          <w:szCs w:val="28"/>
        </w:rPr>
        <w:t>4. . Порядок приема, отказа в приеме на работу, перевода, отстранения и увольнения работников школы</w:t>
      </w:r>
    </w:p>
    <w:p w14:paraId="51B5526F" w14:textId="77777777" w:rsidR="00192605" w:rsidRPr="00192605" w:rsidRDefault="00192605" w:rsidP="00192605">
      <w:pPr>
        <w:jc w:val="center"/>
        <w:rPr>
          <w:b/>
          <w:sz w:val="28"/>
          <w:szCs w:val="28"/>
        </w:rPr>
      </w:pPr>
    </w:p>
    <w:p w14:paraId="34285C91" w14:textId="77777777" w:rsidR="00192605" w:rsidRPr="00192605" w:rsidRDefault="00192605" w:rsidP="00192605">
      <w:pPr>
        <w:jc w:val="both"/>
        <w:rPr>
          <w:b/>
          <w:sz w:val="28"/>
          <w:szCs w:val="28"/>
        </w:rPr>
      </w:pPr>
      <w:r w:rsidRPr="00192605">
        <w:rPr>
          <w:b/>
          <w:sz w:val="28"/>
          <w:szCs w:val="28"/>
        </w:rPr>
        <w:t xml:space="preserve">4.1. Порядок приема на работу: </w:t>
      </w:r>
    </w:p>
    <w:p w14:paraId="0B740444" w14:textId="77777777" w:rsidR="00192605" w:rsidRPr="00192605" w:rsidRDefault="00192605" w:rsidP="00192605">
      <w:pPr>
        <w:jc w:val="both"/>
        <w:rPr>
          <w:sz w:val="28"/>
          <w:szCs w:val="28"/>
        </w:rPr>
      </w:pPr>
      <w:r w:rsidRPr="00192605">
        <w:rPr>
          <w:sz w:val="28"/>
          <w:szCs w:val="28"/>
        </w:rPr>
        <w:t xml:space="preserve">4.1.1. Работники реализуют свое право на труд путем заключения трудового договора о работе в данном образовательном учреждении.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 </w:t>
      </w:r>
    </w:p>
    <w:p w14:paraId="7CD45328" w14:textId="77777777" w:rsidR="00192605" w:rsidRPr="00192605" w:rsidRDefault="00192605" w:rsidP="00192605">
      <w:pPr>
        <w:jc w:val="both"/>
        <w:rPr>
          <w:sz w:val="28"/>
          <w:szCs w:val="28"/>
        </w:rPr>
      </w:pPr>
      <w:r w:rsidRPr="00192605">
        <w:rPr>
          <w:sz w:val="28"/>
          <w:szCs w:val="28"/>
        </w:rPr>
        <w:t xml:space="preserve">4.1.2. При приеме на работу педагогический работник обязан предъявить администрации образовательного учреждения: </w:t>
      </w:r>
    </w:p>
    <w:p w14:paraId="7887170B"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паспорт или иной документ, удостоверяющий личность;</w:t>
      </w:r>
    </w:p>
    <w:p w14:paraId="718C0864"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трудовую книжку и (или) сведения о трудовой деятельности, за исключением случаев, если трудовой договор заключается впервые. </w:t>
      </w:r>
    </w:p>
    <w:p w14:paraId="242AC6DC"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документ, подтверждающий регистрацию в системе индивидуального (персонифицированного) учета, в том числе в форме электронного документа;</w:t>
      </w:r>
    </w:p>
    <w:p w14:paraId="181BBA5E"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документ воинского учета - для военнообязанных и лиц, подлежащих призыву на военную службу;</w:t>
      </w:r>
    </w:p>
    <w:p w14:paraId="7AC976D2"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1DE04BDB"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w:t>
      </w:r>
      <w:r w:rsidRPr="00192605">
        <w:rPr>
          <w:sz w:val="28"/>
          <w:szCs w:val="28"/>
        </w:rPr>
        <w:lastRenderedPageBreak/>
        <w:t>допускаются лица, имеющие или имевшие судимость, подвергающиеся или подвергавшиеся уголовному преследованию;</w:t>
      </w:r>
    </w:p>
    <w:p w14:paraId="40CAC3E2"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3DC99F33" w14:textId="77777777" w:rsidR="00192605" w:rsidRPr="00192605" w:rsidRDefault="00192605" w:rsidP="00192605">
      <w:pPr>
        <w:ind w:firstLine="708"/>
        <w:jc w:val="both"/>
        <w:rPr>
          <w:sz w:val="28"/>
          <w:szCs w:val="28"/>
        </w:rPr>
      </w:pPr>
      <w:r w:rsidRPr="00192605">
        <w:rPr>
          <w:sz w:val="28"/>
          <w:szCs w:val="28"/>
        </w:rPr>
        <w:t xml:space="preserve">Лица, принимаемые на работу, требующую специальных знаний в соответствии с профессиональными стандартами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 (переподготовку). </w:t>
      </w:r>
    </w:p>
    <w:p w14:paraId="7AED4928" w14:textId="77777777" w:rsidR="00192605" w:rsidRPr="00192605" w:rsidRDefault="00192605" w:rsidP="00192605">
      <w:pPr>
        <w:jc w:val="both"/>
        <w:rPr>
          <w:sz w:val="28"/>
          <w:szCs w:val="28"/>
          <w:u w:val="single"/>
        </w:rPr>
      </w:pPr>
      <w:r w:rsidRPr="00192605">
        <w:rPr>
          <w:sz w:val="28"/>
          <w:szCs w:val="28"/>
          <w:u w:val="single"/>
        </w:rPr>
        <w:t xml:space="preserve">4.1.4. Прово на занятие педагогической деятельностью имеют лица: </w:t>
      </w:r>
    </w:p>
    <w:p w14:paraId="7C1C775E"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14:paraId="6B1C4A74"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37614757" w14:textId="77777777" w:rsidR="00192605" w:rsidRPr="00192605" w:rsidRDefault="00192605" w:rsidP="00192605">
      <w:pPr>
        <w:jc w:val="both"/>
        <w:rPr>
          <w:sz w:val="28"/>
          <w:szCs w:val="28"/>
        </w:rPr>
      </w:pPr>
      <w:r w:rsidRPr="00192605">
        <w:rPr>
          <w:sz w:val="28"/>
          <w:szCs w:val="28"/>
        </w:rPr>
        <w:t xml:space="preserve">4.1.5. 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w:t>
      </w:r>
    </w:p>
    <w:p w14:paraId="29FAB08B" w14:textId="77777777" w:rsidR="00192605" w:rsidRPr="00192605" w:rsidRDefault="00192605" w:rsidP="00192605">
      <w:pPr>
        <w:jc w:val="both"/>
        <w:rPr>
          <w:sz w:val="28"/>
          <w:szCs w:val="28"/>
        </w:rPr>
      </w:pPr>
      <w:r w:rsidRPr="00192605">
        <w:rPr>
          <w:sz w:val="28"/>
          <w:szCs w:val="28"/>
        </w:rPr>
        <w:t>4.1.6. 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11539978" w14:textId="77777777" w:rsidR="00192605" w:rsidRPr="00192605" w:rsidRDefault="00192605" w:rsidP="00192605">
      <w:pPr>
        <w:jc w:val="both"/>
        <w:rPr>
          <w:sz w:val="28"/>
          <w:szCs w:val="28"/>
        </w:rPr>
      </w:pPr>
      <w:r w:rsidRPr="00192605">
        <w:rPr>
          <w:sz w:val="28"/>
          <w:szCs w:val="28"/>
        </w:rPr>
        <w:t xml:space="preserve">4.1.7.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w:t>
      </w:r>
      <w:r w:rsidRPr="00192605">
        <w:rPr>
          <w:sz w:val="28"/>
          <w:szCs w:val="28"/>
        </w:rPr>
        <w:lastRenderedPageBreak/>
        <w:t xml:space="preserve">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 </w:t>
      </w:r>
    </w:p>
    <w:p w14:paraId="4F334352" w14:textId="77777777" w:rsidR="00192605" w:rsidRPr="00192605" w:rsidRDefault="00192605" w:rsidP="00192605">
      <w:pPr>
        <w:jc w:val="both"/>
        <w:rPr>
          <w:sz w:val="28"/>
          <w:szCs w:val="28"/>
        </w:rPr>
      </w:pPr>
      <w:r w:rsidRPr="00192605">
        <w:rPr>
          <w:sz w:val="28"/>
          <w:szCs w:val="28"/>
        </w:rPr>
        <w:t xml:space="preserve">4.1.8.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(ст.68 ТК РФ). </w:t>
      </w:r>
    </w:p>
    <w:p w14:paraId="7CAA7980" w14:textId="77777777" w:rsidR="00192605" w:rsidRPr="00192605" w:rsidRDefault="00192605" w:rsidP="00192605">
      <w:pPr>
        <w:jc w:val="both"/>
        <w:rPr>
          <w:sz w:val="28"/>
          <w:szCs w:val="28"/>
        </w:rPr>
      </w:pPr>
      <w:r w:rsidRPr="00192605">
        <w:rPr>
          <w:sz w:val="28"/>
          <w:szCs w:val="28"/>
        </w:rPr>
        <w:t xml:space="preserve">4.1.9. 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w:t>
      </w:r>
    </w:p>
    <w:p w14:paraId="3304261A" w14:textId="77777777" w:rsidR="00192605" w:rsidRPr="00192605" w:rsidRDefault="00192605" w:rsidP="00192605">
      <w:pPr>
        <w:jc w:val="both"/>
        <w:rPr>
          <w:sz w:val="28"/>
          <w:szCs w:val="28"/>
        </w:rPr>
      </w:pPr>
      <w:r w:rsidRPr="00192605">
        <w:rPr>
          <w:sz w:val="28"/>
          <w:szCs w:val="28"/>
        </w:rPr>
        <w:t xml:space="preserve">4.1.10.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14:paraId="41367E00" w14:textId="77777777" w:rsidR="00192605" w:rsidRPr="00192605" w:rsidRDefault="00192605" w:rsidP="00192605">
      <w:pPr>
        <w:jc w:val="both"/>
        <w:rPr>
          <w:sz w:val="28"/>
          <w:szCs w:val="28"/>
        </w:rPr>
      </w:pPr>
      <w:r w:rsidRPr="00192605">
        <w:rPr>
          <w:sz w:val="28"/>
          <w:szCs w:val="28"/>
        </w:rPr>
        <w:t xml:space="preserve">4.1.11. Трудовые книжки работников хранятся в образовательном учреждении. Трудовая книжка директора образовательного учреждением хранится у Учредителя. 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 </w:t>
      </w:r>
    </w:p>
    <w:p w14:paraId="628C9592" w14:textId="77777777" w:rsidR="00192605" w:rsidRPr="00192605" w:rsidRDefault="00192605" w:rsidP="00192605">
      <w:pPr>
        <w:jc w:val="both"/>
        <w:rPr>
          <w:sz w:val="28"/>
          <w:szCs w:val="28"/>
        </w:rPr>
      </w:pPr>
      <w:r w:rsidRPr="00192605">
        <w:rPr>
          <w:sz w:val="28"/>
          <w:szCs w:val="28"/>
        </w:rPr>
        <w:t xml:space="preserve">4.1.12. На каждого работника образовательного учреждения ведется личное дело, которое состоит из личного листка по учету кадров, копий документов об образовании, квалификации, профессиональной подготовке, аттестационного листа,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документов, предъявляемых при приеме на работу вместо трудовой книжки, справка об отсутствии судимости. Кроме того, на каждого работника ведется учетная карточка Т-2. Личное дело и карточка Т-2 хранятся в образовательном учреждении. Здесь же хранится один экземпляр письменного трудового договора. Личное дело работника хранится в образовательном учреждении, в том числе и после увольнения, до достижения им возраста 75 лет. </w:t>
      </w:r>
    </w:p>
    <w:p w14:paraId="4652FE7F" w14:textId="77777777" w:rsidR="00192605" w:rsidRPr="00192605" w:rsidRDefault="00192605" w:rsidP="00192605">
      <w:pPr>
        <w:jc w:val="both"/>
        <w:rPr>
          <w:sz w:val="28"/>
          <w:szCs w:val="28"/>
        </w:rPr>
      </w:pPr>
      <w:r w:rsidRPr="00192605">
        <w:rPr>
          <w:sz w:val="28"/>
          <w:szCs w:val="28"/>
        </w:rPr>
        <w:t xml:space="preserve">4.1.13. </w:t>
      </w:r>
      <w:r w:rsidRPr="00192605">
        <w:rPr>
          <w:bCs/>
          <w:sz w:val="28"/>
          <w:szCs w:val="28"/>
          <w:u w:val="single"/>
        </w:rPr>
        <w:t>Порядок формирования и выдачи сведений о трудовой деятельности работников</w:t>
      </w:r>
      <w:r w:rsidRPr="00192605">
        <w:rPr>
          <w:sz w:val="28"/>
          <w:szCs w:val="28"/>
          <w:u w:val="single"/>
        </w:rPr>
        <w:t xml:space="preserve"> </w:t>
      </w:r>
    </w:p>
    <w:p w14:paraId="78FA1CA9" w14:textId="77777777" w:rsidR="00192605" w:rsidRPr="00192605" w:rsidRDefault="00192605" w:rsidP="00192605">
      <w:pPr>
        <w:ind w:firstLine="708"/>
        <w:jc w:val="both"/>
        <w:rPr>
          <w:sz w:val="28"/>
          <w:szCs w:val="28"/>
        </w:rPr>
      </w:pPr>
      <w:r w:rsidRPr="00192605">
        <w:rPr>
          <w:sz w:val="28"/>
          <w:szCs w:val="28"/>
        </w:rPr>
        <w:t>С 1 января 2020 года МБОУ СОШ с. Посёлки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2E2A6706" w14:textId="77777777" w:rsidR="00192605" w:rsidRPr="00192605" w:rsidRDefault="00192605" w:rsidP="00192605">
      <w:pPr>
        <w:ind w:firstLine="708"/>
        <w:jc w:val="both"/>
        <w:rPr>
          <w:sz w:val="28"/>
          <w:szCs w:val="28"/>
        </w:rPr>
      </w:pPr>
      <w:r w:rsidRPr="00192605">
        <w:rPr>
          <w:sz w:val="28"/>
          <w:szCs w:val="28"/>
        </w:rPr>
        <w:lastRenderedPageBreak/>
        <w:t>Директор назначает приказом работника ЦО,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14:paraId="2BBF0CC0" w14:textId="77777777" w:rsidR="00192605" w:rsidRPr="00192605" w:rsidRDefault="00192605" w:rsidP="00192605">
      <w:pPr>
        <w:ind w:firstLine="708"/>
        <w:jc w:val="both"/>
        <w:rPr>
          <w:sz w:val="28"/>
          <w:szCs w:val="28"/>
        </w:rPr>
      </w:pPr>
      <w:r w:rsidRPr="00192605">
        <w:rPr>
          <w:sz w:val="28"/>
          <w:szCs w:val="28"/>
        </w:rPr>
        <w:t>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 В случаях приема на работу и увольнения работника сведения передаются не позднее рабочего дня, следующего за днем издания соответствующего приказа ЦО.</w:t>
      </w:r>
    </w:p>
    <w:p w14:paraId="5B58E4BC" w14:textId="77777777" w:rsidR="00192605" w:rsidRPr="00192605" w:rsidRDefault="00192605" w:rsidP="00192605">
      <w:pPr>
        <w:ind w:firstLine="420"/>
        <w:jc w:val="both"/>
        <w:rPr>
          <w:sz w:val="28"/>
          <w:szCs w:val="28"/>
        </w:rPr>
      </w:pPr>
      <w:r w:rsidRPr="00192605">
        <w:rPr>
          <w:sz w:val="28"/>
          <w:szCs w:val="28"/>
        </w:rPr>
        <w:t>МБОУ СОШ с. Посёлки обязано предоставить работнику сведения о трудовой деятельности за период работы в организации способом, указанном в заявлении работника:</w:t>
      </w:r>
    </w:p>
    <w:p w14:paraId="7C4BE8F8" w14:textId="77777777" w:rsidR="00192605" w:rsidRPr="00192605" w:rsidRDefault="00192605" w:rsidP="003C77CF">
      <w:pPr>
        <w:numPr>
          <w:ilvl w:val="0"/>
          <w:numId w:val="13"/>
        </w:numPr>
        <w:ind w:left="780" w:right="180"/>
        <w:contextualSpacing/>
        <w:jc w:val="both"/>
        <w:rPr>
          <w:sz w:val="28"/>
          <w:szCs w:val="28"/>
        </w:rPr>
      </w:pPr>
      <w:r w:rsidRPr="00192605">
        <w:rPr>
          <w:sz w:val="28"/>
          <w:szCs w:val="28"/>
        </w:rPr>
        <w:t>на бумажном носителе, заверенные надлежащим способом;</w:t>
      </w:r>
    </w:p>
    <w:p w14:paraId="073568C9" w14:textId="77777777" w:rsidR="00192605" w:rsidRPr="00192605" w:rsidRDefault="00192605" w:rsidP="003C77CF">
      <w:pPr>
        <w:numPr>
          <w:ilvl w:val="0"/>
          <w:numId w:val="13"/>
        </w:numPr>
        <w:ind w:left="780" w:right="180"/>
        <w:jc w:val="both"/>
        <w:rPr>
          <w:sz w:val="28"/>
          <w:szCs w:val="28"/>
        </w:rPr>
      </w:pPr>
      <w:r w:rsidRPr="00192605">
        <w:rPr>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14:paraId="27018FB5" w14:textId="77777777" w:rsidR="00192605" w:rsidRPr="00192605" w:rsidRDefault="00192605" w:rsidP="00192605">
      <w:pPr>
        <w:jc w:val="both"/>
        <w:rPr>
          <w:sz w:val="28"/>
          <w:szCs w:val="28"/>
        </w:rPr>
      </w:pPr>
      <w:r w:rsidRPr="00192605">
        <w:rPr>
          <w:sz w:val="28"/>
          <w:szCs w:val="28"/>
        </w:rPr>
        <w:t>Сведения о трудовой деятельности предоставляются:</w:t>
      </w:r>
    </w:p>
    <w:p w14:paraId="01F2DE70" w14:textId="77777777" w:rsidR="00192605" w:rsidRPr="00192605" w:rsidRDefault="00192605" w:rsidP="003C77CF">
      <w:pPr>
        <w:numPr>
          <w:ilvl w:val="0"/>
          <w:numId w:val="14"/>
        </w:numPr>
        <w:ind w:left="780" w:right="180"/>
        <w:contextualSpacing/>
        <w:jc w:val="both"/>
        <w:rPr>
          <w:sz w:val="28"/>
          <w:szCs w:val="28"/>
        </w:rPr>
      </w:pPr>
      <w:r w:rsidRPr="00192605">
        <w:rPr>
          <w:sz w:val="28"/>
          <w:szCs w:val="28"/>
        </w:rPr>
        <w:t>в период работы не позднее трех рабочих дней со дня подачи этого заявления;</w:t>
      </w:r>
    </w:p>
    <w:p w14:paraId="5D4C0D55" w14:textId="77777777" w:rsidR="00192605" w:rsidRPr="00192605" w:rsidRDefault="00192605" w:rsidP="003C77CF">
      <w:pPr>
        <w:numPr>
          <w:ilvl w:val="0"/>
          <w:numId w:val="14"/>
        </w:numPr>
        <w:ind w:left="780" w:right="180"/>
        <w:jc w:val="both"/>
        <w:rPr>
          <w:sz w:val="28"/>
          <w:szCs w:val="28"/>
        </w:rPr>
      </w:pPr>
      <w:r w:rsidRPr="00192605">
        <w:rPr>
          <w:sz w:val="28"/>
          <w:szCs w:val="28"/>
        </w:rPr>
        <w:t>при увольнении — в день прекращения трудового договора.</w:t>
      </w:r>
    </w:p>
    <w:p w14:paraId="49A85AE2" w14:textId="77777777" w:rsidR="00192605" w:rsidRPr="00192605" w:rsidRDefault="00192605" w:rsidP="00192605">
      <w:pPr>
        <w:ind w:firstLine="420"/>
        <w:jc w:val="both"/>
        <w:rPr>
          <w:sz w:val="28"/>
          <w:szCs w:val="28"/>
        </w:rPr>
      </w:pPr>
      <w:r w:rsidRPr="00192605">
        <w:rPr>
          <w:sz w:val="28"/>
          <w:szCs w:val="28"/>
        </w:rPr>
        <w:t>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vorgena@yandex.ru. При использовании электронной почты работодателя работник направляет отсканированное заявление, в котором содержится:</w:t>
      </w:r>
    </w:p>
    <w:p w14:paraId="5AB37B3F" w14:textId="77777777" w:rsidR="00192605" w:rsidRPr="00192605" w:rsidRDefault="00192605" w:rsidP="003C77CF">
      <w:pPr>
        <w:numPr>
          <w:ilvl w:val="0"/>
          <w:numId w:val="15"/>
        </w:numPr>
        <w:ind w:left="780" w:right="180"/>
        <w:contextualSpacing/>
        <w:jc w:val="both"/>
        <w:rPr>
          <w:sz w:val="28"/>
          <w:szCs w:val="28"/>
        </w:rPr>
      </w:pPr>
      <w:r w:rsidRPr="00192605">
        <w:rPr>
          <w:sz w:val="28"/>
          <w:szCs w:val="28"/>
        </w:rPr>
        <w:t>наименование работодателя;</w:t>
      </w:r>
    </w:p>
    <w:p w14:paraId="328C1659" w14:textId="77777777" w:rsidR="00192605" w:rsidRPr="00192605" w:rsidRDefault="00192605" w:rsidP="003C77CF">
      <w:pPr>
        <w:numPr>
          <w:ilvl w:val="0"/>
          <w:numId w:val="15"/>
        </w:numPr>
        <w:ind w:left="780" w:right="180"/>
        <w:contextualSpacing/>
        <w:jc w:val="both"/>
        <w:rPr>
          <w:sz w:val="28"/>
          <w:szCs w:val="28"/>
        </w:rPr>
      </w:pPr>
      <w:r w:rsidRPr="00192605">
        <w:rPr>
          <w:sz w:val="28"/>
          <w:szCs w:val="28"/>
        </w:rPr>
        <w:t>должностное лицо, на имя которого направлено заявление (директор МБОУ СОШ с. Посёлки);</w:t>
      </w:r>
    </w:p>
    <w:p w14:paraId="434234D7" w14:textId="77777777" w:rsidR="00192605" w:rsidRPr="00192605" w:rsidRDefault="00192605" w:rsidP="003C77CF">
      <w:pPr>
        <w:numPr>
          <w:ilvl w:val="0"/>
          <w:numId w:val="15"/>
        </w:numPr>
        <w:ind w:left="780" w:right="180"/>
        <w:contextualSpacing/>
        <w:jc w:val="both"/>
        <w:rPr>
          <w:sz w:val="28"/>
          <w:szCs w:val="28"/>
        </w:rPr>
      </w:pPr>
      <w:r w:rsidRPr="00192605">
        <w:rPr>
          <w:sz w:val="28"/>
          <w:szCs w:val="28"/>
        </w:rPr>
        <w:t>просьба о направлении в форме электронного документа сведений о трудовой деятельности у работодателя;</w:t>
      </w:r>
    </w:p>
    <w:p w14:paraId="5DF1F425" w14:textId="77777777" w:rsidR="00192605" w:rsidRPr="00192605" w:rsidRDefault="00192605" w:rsidP="003C77CF">
      <w:pPr>
        <w:numPr>
          <w:ilvl w:val="0"/>
          <w:numId w:val="15"/>
        </w:numPr>
        <w:ind w:left="780" w:right="180"/>
        <w:contextualSpacing/>
        <w:jc w:val="both"/>
        <w:rPr>
          <w:sz w:val="28"/>
          <w:szCs w:val="28"/>
        </w:rPr>
      </w:pPr>
      <w:r w:rsidRPr="00192605">
        <w:rPr>
          <w:sz w:val="28"/>
          <w:szCs w:val="28"/>
        </w:rPr>
        <w:t>адрес электронной почты работника;</w:t>
      </w:r>
    </w:p>
    <w:p w14:paraId="263019B1" w14:textId="77777777" w:rsidR="00192605" w:rsidRPr="00192605" w:rsidRDefault="00192605" w:rsidP="003C77CF">
      <w:pPr>
        <w:numPr>
          <w:ilvl w:val="0"/>
          <w:numId w:val="15"/>
        </w:numPr>
        <w:ind w:left="780" w:right="180"/>
        <w:contextualSpacing/>
        <w:jc w:val="both"/>
        <w:rPr>
          <w:sz w:val="28"/>
          <w:szCs w:val="28"/>
        </w:rPr>
      </w:pPr>
      <w:r w:rsidRPr="00192605">
        <w:rPr>
          <w:sz w:val="28"/>
          <w:szCs w:val="28"/>
        </w:rPr>
        <w:t>собственноручная подпись работника;</w:t>
      </w:r>
    </w:p>
    <w:p w14:paraId="1E566482" w14:textId="77777777" w:rsidR="00192605" w:rsidRPr="00192605" w:rsidRDefault="00192605" w:rsidP="003C77CF">
      <w:pPr>
        <w:numPr>
          <w:ilvl w:val="0"/>
          <w:numId w:val="15"/>
        </w:numPr>
        <w:ind w:left="780" w:right="180"/>
        <w:jc w:val="both"/>
        <w:rPr>
          <w:sz w:val="28"/>
          <w:szCs w:val="28"/>
        </w:rPr>
      </w:pPr>
      <w:r w:rsidRPr="00192605">
        <w:rPr>
          <w:sz w:val="28"/>
          <w:szCs w:val="28"/>
        </w:rPr>
        <w:t>дата написания заявления.</w:t>
      </w:r>
    </w:p>
    <w:p w14:paraId="735A9475" w14:textId="77777777" w:rsidR="00192605" w:rsidRPr="00192605" w:rsidRDefault="00192605" w:rsidP="00192605">
      <w:pPr>
        <w:ind w:firstLine="420"/>
        <w:jc w:val="both"/>
        <w:rPr>
          <w:sz w:val="28"/>
          <w:szCs w:val="28"/>
        </w:rPr>
      </w:pPr>
      <w:r w:rsidRPr="00192605">
        <w:rPr>
          <w:sz w:val="28"/>
          <w:szCs w:val="28"/>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14:paraId="74FE4669" w14:textId="77777777" w:rsidR="00192605" w:rsidRPr="00192605" w:rsidRDefault="00192605" w:rsidP="00192605">
      <w:pPr>
        <w:ind w:firstLine="420"/>
        <w:jc w:val="both"/>
        <w:rPr>
          <w:sz w:val="28"/>
          <w:szCs w:val="28"/>
        </w:rPr>
      </w:pPr>
    </w:p>
    <w:p w14:paraId="59E0185D" w14:textId="77777777" w:rsidR="00192605" w:rsidRPr="00192605" w:rsidRDefault="00192605" w:rsidP="00192605">
      <w:pPr>
        <w:jc w:val="both"/>
        <w:rPr>
          <w:sz w:val="28"/>
          <w:szCs w:val="28"/>
          <w:shd w:val="clear" w:color="auto" w:fill="F7F7F7"/>
        </w:rPr>
      </w:pPr>
      <w:r w:rsidRPr="00192605">
        <w:rPr>
          <w:sz w:val="28"/>
          <w:szCs w:val="28"/>
        </w:rPr>
        <w:t xml:space="preserve">4.2. </w:t>
      </w:r>
      <w:r w:rsidRPr="00192605">
        <w:rPr>
          <w:b/>
          <w:sz w:val="28"/>
          <w:szCs w:val="28"/>
        </w:rPr>
        <w:t>Отказ в приеме на работу</w:t>
      </w:r>
      <w:r w:rsidRPr="00192605">
        <w:rPr>
          <w:sz w:val="28"/>
          <w:szCs w:val="28"/>
          <w:shd w:val="clear" w:color="auto" w:fill="F7F7F7"/>
        </w:rPr>
        <w:t> </w:t>
      </w:r>
    </w:p>
    <w:p w14:paraId="0513891F" w14:textId="77777777" w:rsidR="00192605" w:rsidRPr="00192605" w:rsidRDefault="00192605" w:rsidP="00192605">
      <w:pPr>
        <w:jc w:val="both"/>
        <w:rPr>
          <w:sz w:val="28"/>
          <w:szCs w:val="28"/>
        </w:rPr>
      </w:pPr>
      <w:r w:rsidRPr="00192605">
        <w:rPr>
          <w:sz w:val="28"/>
          <w:szCs w:val="28"/>
        </w:rPr>
        <w:t>4.2.1. При приеме на работу к педагогической деятельности не допускаются лица:</w:t>
      </w:r>
    </w:p>
    <w:p w14:paraId="59801BDD"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лишенные права заниматься педагогической деятельностью в соответствии с вступившим в законную силу приговором суда;</w:t>
      </w:r>
    </w:p>
    <w:p w14:paraId="22B9D091" w14:textId="77777777" w:rsidR="00192605" w:rsidRPr="00192605" w:rsidRDefault="00192605" w:rsidP="00192605">
      <w:pPr>
        <w:jc w:val="both"/>
        <w:rPr>
          <w:sz w:val="28"/>
          <w:szCs w:val="28"/>
        </w:rPr>
      </w:pPr>
      <w:r w:rsidRPr="00192605">
        <w:rPr>
          <w:sz w:val="28"/>
          <w:szCs w:val="28"/>
        </w:rPr>
        <w:lastRenderedPageBreak/>
        <w:sym w:font="Symbol" w:char="F0B7"/>
      </w:r>
      <w:r w:rsidRPr="00192605">
        <w:rPr>
          <w:sz w:val="28"/>
          <w:szCs w:val="28"/>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14:paraId="4D831800"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имеющие неснятую или непогашенную судимость за иные умышленные тяжкие и особо тяжкие преступления;</w:t>
      </w:r>
    </w:p>
    <w:p w14:paraId="393CA339"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признанные недееспособными в установленном федеральным законом порядке;</w:t>
      </w:r>
    </w:p>
    <w:p w14:paraId="664E98C6"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7047C050" w14:textId="77777777" w:rsidR="00192605" w:rsidRPr="00192605" w:rsidRDefault="00192605" w:rsidP="00192605">
      <w:pPr>
        <w:jc w:val="both"/>
        <w:rPr>
          <w:sz w:val="28"/>
          <w:szCs w:val="28"/>
        </w:rPr>
      </w:pPr>
      <w:r w:rsidRPr="00192605">
        <w:rPr>
          <w:sz w:val="28"/>
          <w:szCs w:val="28"/>
        </w:rPr>
        <w:t>4.2.2. Лица из числа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0BA9BBD8" w14:textId="77777777" w:rsidR="00192605" w:rsidRPr="00192605" w:rsidRDefault="00192605" w:rsidP="00192605">
      <w:pPr>
        <w:jc w:val="both"/>
        <w:rPr>
          <w:sz w:val="28"/>
          <w:szCs w:val="28"/>
        </w:rPr>
      </w:pPr>
    </w:p>
    <w:p w14:paraId="09980DD6" w14:textId="77777777" w:rsidR="00192605" w:rsidRPr="00192605" w:rsidRDefault="00192605" w:rsidP="00192605">
      <w:pPr>
        <w:jc w:val="both"/>
        <w:rPr>
          <w:b/>
          <w:sz w:val="28"/>
          <w:szCs w:val="28"/>
        </w:rPr>
      </w:pPr>
      <w:r w:rsidRPr="00192605">
        <w:rPr>
          <w:b/>
          <w:sz w:val="28"/>
          <w:szCs w:val="28"/>
        </w:rPr>
        <w:t xml:space="preserve">4.3. Перевод на другую работу. </w:t>
      </w:r>
    </w:p>
    <w:p w14:paraId="29577F58" w14:textId="77777777" w:rsidR="00192605" w:rsidRPr="00192605" w:rsidRDefault="00192605" w:rsidP="00192605">
      <w:pPr>
        <w:jc w:val="both"/>
        <w:rPr>
          <w:sz w:val="28"/>
          <w:szCs w:val="28"/>
        </w:rPr>
      </w:pPr>
      <w:r w:rsidRPr="00192605">
        <w:rPr>
          <w:sz w:val="28"/>
          <w:szCs w:val="28"/>
        </w:rPr>
        <w:t xml:space="preserve">4.3.1.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 </w:t>
      </w:r>
    </w:p>
    <w:p w14:paraId="1CBD1A14" w14:textId="77777777" w:rsidR="00192605" w:rsidRPr="00192605" w:rsidRDefault="00192605" w:rsidP="00192605">
      <w:pPr>
        <w:jc w:val="both"/>
        <w:rPr>
          <w:sz w:val="28"/>
          <w:szCs w:val="28"/>
        </w:rPr>
      </w:pPr>
      <w:r w:rsidRPr="00192605">
        <w:rPr>
          <w:sz w:val="28"/>
          <w:szCs w:val="28"/>
        </w:rPr>
        <w:t xml:space="preserve">4.3.2.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 ст.77 ТК РФ). </w:t>
      </w:r>
    </w:p>
    <w:p w14:paraId="1D9E3334" w14:textId="77777777" w:rsidR="00192605" w:rsidRPr="00192605" w:rsidRDefault="00192605" w:rsidP="00192605">
      <w:pPr>
        <w:jc w:val="both"/>
        <w:rPr>
          <w:sz w:val="28"/>
          <w:szCs w:val="28"/>
        </w:rPr>
      </w:pPr>
      <w:r w:rsidRPr="00192605">
        <w:rPr>
          <w:sz w:val="28"/>
          <w:szCs w:val="28"/>
        </w:rPr>
        <w:lastRenderedPageBreak/>
        <w:t xml:space="preserve">4.3.3. Запрещается переводить и перемещать работника на работу, противопоказанную ему по состоянию здоровья. </w:t>
      </w:r>
    </w:p>
    <w:p w14:paraId="591F25BC" w14:textId="77777777" w:rsidR="00192605" w:rsidRPr="00192605" w:rsidRDefault="00192605" w:rsidP="00192605">
      <w:pPr>
        <w:jc w:val="both"/>
        <w:rPr>
          <w:sz w:val="28"/>
          <w:szCs w:val="28"/>
        </w:rPr>
      </w:pPr>
      <w:r w:rsidRPr="00192605">
        <w:rPr>
          <w:sz w:val="28"/>
          <w:szCs w:val="28"/>
        </w:rPr>
        <w:t xml:space="preserve">4.3.4.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 </w:t>
      </w:r>
    </w:p>
    <w:p w14:paraId="1AF780F4" w14:textId="77777777" w:rsidR="00192605" w:rsidRPr="00192605" w:rsidRDefault="00192605" w:rsidP="00192605">
      <w:pPr>
        <w:jc w:val="both"/>
        <w:rPr>
          <w:sz w:val="28"/>
          <w:szCs w:val="28"/>
        </w:rPr>
      </w:pPr>
      <w:r w:rsidRPr="00192605">
        <w:rPr>
          <w:sz w:val="28"/>
          <w:szCs w:val="28"/>
        </w:rPr>
        <w:t xml:space="preserve">4.3.5.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 </w:t>
      </w:r>
    </w:p>
    <w:p w14:paraId="241ADA72" w14:textId="77777777" w:rsidR="00192605" w:rsidRPr="00192605" w:rsidRDefault="00192605" w:rsidP="00192605">
      <w:pPr>
        <w:jc w:val="both"/>
        <w:rPr>
          <w:sz w:val="28"/>
          <w:szCs w:val="28"/>
        </w:rPr>
      </w:pPr>
      <w:r w:rsidRPr="00192605">
        <w:rPr>
          <w:sz w:val="28"/>
          <w:szCs w:val="28"/>
        </w:rPr>
        <w:t xml:space="preserve">4.3.6.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14:paraId="353B1E08" w14:textId="77777777" w:rsidR="00192605" w:rsidRPr="00192605" w:rsidRDefault="00192605" w:rsidP="00192605">
      <w:pPr>
        <w:jc w:val="both"/>
        <w:rPr>
          <w:sz w:val="28"/>
          <w:szCs w:val="28"/>
        </w:rPr>
      </w:pPr>
    </w:p>
    <w:p w14:paraId="37FBF1D9" w14:textId="77777777" w:rsidR="00192605" w:rsidRPr="00192605" w:rsidRDefault="00192605" w:rsidP="00192605">
      <w:pPr>
        <w:rPr>
          <w:b/>
          <w:sz w:val="28"/>
          <w:szCs w:val="28"/>
        </w:rPr>
      </w:pPr>
      <w:r w:rsidRPr="00192605">
        <w:rPr>
          <w:b/>
          <w:sz w:val="28"/>
          <w:szCs w:val="28"/>
        </w:rPr>
        <w:t>4.4. Порядок отстранения от работы </w:t>
      </w:r>
    </w:p>
    <w:p w14:paraId="5779DC9C" w14:textId="77777777" w:rsidR="00192605" w:rsidRPr="00192605" w:rsidRDefault="00192605" w:rsidP="00192605">
      <w:pPr>
        <w:rPr>
          <w:sz w:val="28"/>
          <w:szCs w:val="28"/>
          <w:u w:val="single"/>
        </w:rPr>
      </w:pPr>
      <w:r w:rsidRPr="00192605">
        <w:rPr>
          <w:sz w:val="28"/>
          <w:szCs w:val="28"/>
          <w:u w:val="single"/>
        </w:rPr>
        <w:t>4.4.1. Работник отстраняется от работы (не допускается к работе) в случаях:</w:t>
      </w:r>
    </w:p>
    <w:p w14:paraId="79113126"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появления на работе в состоянии алкогольного, наркотического или иного токсического опьянения;</w:t>
      </w:r>
    </w:p>
    <w:p w14:paraId="23976EE6"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непрохождения в установленном порядке обучения и проверки знаний и навыков в области охраны труда;</w:t>
      </w:r>
    </w:p>
    <w:p w14:paraId="03863D35"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4FE6D0F3"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64EAEB0B"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2347ED00"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195BD0F9" w14:textId="77777777" w:rsidR="00192605" w:rsidRPr="00192605" w:rsidRDefault="00192605" w:rsidP="00192605">
      <w:pPr>
        <w:jc w:val="both"/>
        <w:rPr>
          <w:sz w:val="28"/>
          <w:szCs w:val="28"/>
        </w:rPr>
      </w:pPr>
      <w:r w:rsidRPr="00192605">
        <w:rPr>
          <w:sz w:val="28"/>
          <w:szCs w:val="28"/>
        </w:rPr>
        <w:sym w:font="Symbol" w:char="F0B7"/>
      </w:r>
      <w:r w:rsidRPr="00192605">
        <w:rPr>
          <w:sz w:val="28"/>
          <w:szCs w:val="28"/>
        </w:rPr>
        <w:t xml:space="preserve">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w:t>
      </w:r>
      <w:r w:rsidRPr="00192605">
        <w:rPr>
          <w:sz w:val="28"/>
          <w:szCs w:val="28"/>
        </w:rPr>
        <w:lastRenderedPageBreak/>
        <w:t>части второй статьи 331 ТК РФ.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726CAE3B" w14:textId="77777777" w:rsidR="00192605" w:rsidRPr="00192605" w:rsidRDefault="00192605" w:rsidP="00192605">
      <w:pPr>
        <w:jc w:val="both"/>
        <w:rPr>
          <w:sz w:val="28"/>
          <w:szCs w:val="28"/>
        </w:rPr>
      </w:pPr>
      <w:r w:rsidRPr="00192605">
        <w:rPr>
          <w:sz w:val="28"/>
          <w:szCs w:val="28"/>
        </w:rPr>
        <w:t xml:space="preserve">4.4.2.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14:paraId="4E64FC1A" w14:textId="77777777" w:rsidR="00192605" w:rsidRPr="00192605" w:rsidRDefault="00192605" w:rsidP="00192605">
      <w:pPr>
        <w:jc w:val="both"/>
        <w:rPr>
          <w:sz w:val="28"/>
          <w:szCs w:val="28"/>
        </w:rPr>
      </w:pPr>
      <w:r w:rsidRPr="00192605">
        <w:rPr>
          <w:sz w:val="28"/>
          <w:szCs w:val="28"/>
        </w:rPr>
        <w:t>4.4.3.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1328563A" w14:textId="77777777" w:rsidR="00192605" w:rsidRPr="00192605" w:rsidRDefault="00192605" w:rsidP="00192605">
      <w:pPr>
        <w:jc w:val="both"/>
        <w:rPr>
          <w:sz w:val="28"/>
          <w:szCs w:val="28"/>
        </w:rPr>
      </w:pPr>
    </w:p>
    <w:p w14:paraId="0D80AE50" w14:textId="77777777" w:rsidR="00192605" w:rsidRPr="00192605" w:rsidRDefault="00192605" w:rsidP="00192605">
      <w:pPr>
        <w:jc w:val="both"/>
        <w:rPr>
          <w:b/>
          <w:sz w:val="28"/>
          <w:szCs w:val="28"/>
        </w:rPr>
      </w:pPr>
      <w:r w:rsidRPr="00192605">
        <w:rPr>
          <w:b/>
          <w:sz w:val="28"/>
          <w:szCs w:val="28"/>
        </w:rPr>
        <w:t xml:space="preserve">4.5. Прекращение трудового договора. </w:t>
      </w:r>
    </w:p>
    <w:p w14:paraId="1CABF23B" w14:textId="77777777" w:rsidR="00192605" w:rsidRPr="00192605" w:rsidRDefault="00192605" w:rsidP="00192605">
      <w:pPr>
        <w:jc w:val="both"/>
        <w:rPr>
          <w:sz w:val="28"/>
          <w:szCs w:val="28"/>
        </w:rPr>
      </w:pPr>
      <w:r w:rsidRPr="00192605">
        <w:rPr>
          <w:sz w:val="28"/>
          <w:szCs w:val="28"/>
        </w:rPr>
        <w:t xml:space="preserve">4.5.1. Прекращение трудового договора может иметь место только по основаниям, предусмотренным законодательством (ст.77 ТК РФ). </w:t>
      </w:r>
    </w:p>
    <w:p w14:paraId="0B7879A2" w14:textId="77777777" w:rsidR="00192605" w:rsidRPr="00192605" w:rsidRDefault="00192605" w:rsidP="00192605">
      <w:pPr>
        <w:jc w:val="both"/>
        <w:rPr>
          <w:sz w:val="28"/>
          <w:szCs w:val="28"/>
        </w:rPr>
      </w:pPr>
      <w:r w:rsidRPr="00192605">
        <w:rPr>
          <w:sz w:val="28"/>
          <w:szCs w:val="28"/>
        </w:rPr>
        <w:t xml:space="preserve">4.5.2.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 </w:t>
      </w:r>
    </w:p>
    <w:p w14:paraId="27DEF82C" w14:textId="77777777" w:rsidR="00192605" w:rsidRPr="00192605" w:rsidRDefault="00192605" w:rsidP="00192605">
      <w:pPr>
        <w:jc w:val="both"/>
        <w:rPr>
          <w:sz w:val="28"/>
          <w:szCs w:val="28"/>
        </w:rPr>
      </w:pPr>
      <w:r w:rsidRPr="00192605">
        <w:rPr>
          <w:sz w:val="28"/>
          <w:szCs w:val="28"/>
        </w:rPr>
        <w:t xml:space="preserve">4.5.3. 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 </w:t>
      </w:r>
    </w:p>
    <w:p w14:paraId="2FE36BEE" w14:textId="77777777" w:rsidR="00192605" w:rsidRPr="00192605" w:rsidRDefault="00192605" w:rsidP="00192605">
      <w:pPr>
        <w:jc w:val="both"/>
        <w:rPr>
          <w:sz w:val="28"/>
          <w:szCs w:val="28"/>
        </w:rPr>
      </w:pPr>
      <w:r w:rsidRPr="00192605">
        <w:rPr>
          <w:sz w:val="28"/>
          <w:szCs w:val="28"/>
        </w:rPr>
        <w:t xml:space="preserve">4.5.4. Независимо от причины прекращения трудового договора администрация образовательного учреждения обязана: </w:t>
      </w:r>
    </w:p>
    <w:p w14:paraId="42B048ED" w14:textId="77777777" w:rsidR="00192605" w:rsidRPr="00192605" w:rsidRDefault="00192605" w:rsidP="00192605">
      <w:pPr>
        <w:jc w:val="both"/>
        <w:rPr>
          <w:sz w:val="28"/>
          <w:szCs w:val="28"/>
        </w:rPr>
      </w:pPr>
      <w:r w:rsidRPr="00192605">
        <w:rPr>
          <w:sz w:val="28"/>
          <w:szCs w:val="28"/>
        </w:rPr>
        <w:t xml:space="preserve">-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 - выдать работнику в день увольнения оформленную трудовую книжку или предоставить сведения о трудовой деятельности, а также по заявлению работника копии документов, связанных с работой (ст.62 ТК РФ); </w:t>
      </w:r>
    </w:p>
    <w:p w14:paraId="7FEA802A" w14:textId="77777777" w:rsidR="00192605" w:rsidRPr="00192605" w:rsidRDefault="00192605" w:rsidP="00192605">
      <w:pPr>
        <w:jc w:val="both"/>
        <w:rPr>
          <w:sz w:val="28"/>
          <w:szCs w:val="28"/>
        </w:rPr>
      </w:pPr>
      <w:r w:rsidRPr="00192605">
        <w:rPr>
          <w:sz w:val="28"/>
          <w:szCs w:val="28"/>
        </w:rPr>
        <w:t xml:space="preserve">- выплатить работнику в день увольнения все причитающиеся ему суммы. </w:t>
      </w:r>
    </w:p>
    <w:p w14:paraId="6243C3D1" w14:textId="77777777" w:rsidR="00192605" w:rsidRPr="00192605" w:rsidRDefault="00192605" w:rsidP="00192605">
      <w:pPr>
        <w:jc w:val="both"/>
        <w:rPr>
          <w:sz w:val="28"/>
          <w:szCs w:val="28"/>
        </w:rPr>
      </w:pPr>
      <w:r w:rsidRPr="00192605">
        <w:rPr>
          <w:sz w:val="28"/>
          <w:szCs w:val="28"/>
        </w:rPr>
        <w:t xml:space="preserve">Днем увольнения считается последний день работы. </w:t>
      </w:r>
    </w:p>
    <w:p w14:paraId="5CBC0CCE" w14:textId="77777777" w:rsidR="00192605" w:rsidRPr="00192605" w:rsidRDefault="00192605" w:rsidP="00192605">
      <w:pPr>
        <w:jc w:val="both"/>
        <w:rPr>
          <w:sz w:val="28"/>
          <w:szCs w:val="28"/>
        </w:rPr>
      </w:pPr>
      <w:r w:rsidRPr="00192605">
        <w:rPr>
          <w:sz w:val="28"/>
          <w:szCs w:val="28"/>
        </w:rPr>
        <w:t xml:space="preserve">4.5.5. 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 </w:t>
      </w:r>
    </w:p>
    <w:p w14:paraId="3544198C" w14:textId="77777777" w:rsidR="00192605" w:rsidRPr="00192605" w:rsidRDefault="00192605" w:rsidP="00192605">
      <w:pPr>
        <w:jc w:val="both"/>
        <w:rPr>
          <w:sz w:val="28"/>
          <w:szCs w:val="28"/>
        </w:rPr>
      </w:pPr>
      <w:r w:rsidRPr="00192605">
        <w:rPr>
          <w:sz w:val="28"/>
          <w:szCs w:val="28"/>
        </w:rPr>
        <w:t xml:space="preserve">4.5.6.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14:paraId="1094DA1E" w14:textId="77777777" w:rsidR="00192605" w:rsidRPr="00192605" w:rsidRDefault="00192605" w:rsidP="00192605">
      <w:pPr>
        <w:jc w:val="both"/>
        <w:rPr>
          <w:sz w:val="28"/>
          <w:szCs w:val="28"/>
        </w:rPr>
      </w:pPr>
      <w:r w:rsidRPr="00192605">
        <w:rPr>
          <w:sz w:val="28"/>
          <w:szCs w:val="28"/>
        </w:rPr>
        <w:lastRenderedPageBreak/>
        <w:t xml:space="preserve">4.5.7. 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 </w:t>
      </w:r>
    </w:p>
    <w:p w14:paraId="3980649A" w14:textId="77777777" w:rsidR="00192605" w:rsidRPr="00192605" w:rsidRDefault="00192605" w:rsidP="00192605">
      <w:pPr>
        <w:jc w:val="both"/>
        <w:rPr>
          <w:sz w:val="28"/>
          <w:szCs w:val="28"/>
        </w:rPr>
      </w:pPr>
    </w:p>
    <w:p w14:paraId="0DA0282A" w14:textId="77777777" w:rsidR="00192605" w:rsidRPr="00192605" w:rsidRDefault="00192605" w:rsidP="00192605">
      <w:pPr>
        <w:jc w:val="center"/>
        <w:rPr>
          <w:b/>
          <w:sz w:val="28"/>
          <w:szCs w:val="28"/>
        </w:rPr>
      </w:pPr>
      <w:r w:rsidRPr="00192605">
        <w:rPr>
          <w:b/>
          <w:sz w:val="28"/>
          <w:szCs w:val="28"/>
        </w:rPr>
        <w:t>5. Рабочее время и время отдыха.</w:t>
      </w:r>
    </w:p>
    <w:p w14:paraId="543179EB" w14:textId="77777777" w:rsidR="00192605" w:rsidRPr="00192605" w:rsidRDefault="00192605" w:rsidP="00192605">
      <w:pPr>
        <w:jc w:val="both"/>
        <w:rPr>
          <w:sz w:val="28"/>
          <w:szCs w:val="28"/>
        </w:rPr>
      </w:pPr>
      <w:r w:rsidRPr="00192605">
        <w:rPr>
          <w:sz w:val="28"/>
          <w:szCs w:val="28"/>
        </w:rPr>
        <w:t xml:space="preserve">5.1.1.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 </w:t>
      </w:r>
    </w:p>
    <w:p w14:paraId="091F2216" w14:textId="77777777" w:rsidR="00192605" w:rsidRPr="00192605" w:rsidRDefault="00192605" w:rsidP="00192605">
      <w:pPr>
        <w:jc w:val="both"/>
        <w:rPr>
          <w:sz w:val="28"/>
          <w:szCs w:val="28"/>
        </w:rPr>
      </w:pPr>
      <w:r w:rsidRPr="00192605">
        <w:rPr>
          <w:sz w:val="28"/>
          <w:szCs w:val="28"/>
        </w:rPr>
        <w:t xml:space="preserve">5.1.2. Режим рабочего времени и времени отдыха работников, условия и порядок установления педагогической нагрузки педагогических работников регулируется нормами Приказа Минобрнауки России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педагогической нагрузки педагогических работников, оговариваемой в трудовом договоре», Приказа Минобрнауки России №536 от 11.05.2016 г. «Об утверждении особенностей режима рабочего времени и времени отдыха педагогических работников и иных работников организаций, осуществляющих образовательную деятельность», коллективным договором, трудовыми договорами, настоящими правилами внутреннего трудового распорядка, а также иными локальными нормативными актами учреждения. </w:t>
      </w:r>
    </w:p>
    <w:p w14:paraId="0A6B672F" w14:textId="77777777" w:rsidR="00192605" w:rsidRPr="00192605" w:rsidRDefault="00192605" w:rsidP="00192605">
      <w:pPr>
        <w:jc w:val="both"/>
        <w:rPr>
          <w:sz w:val="28"/>
          <w:szCs w:val="28"/>
        </w:rPr>
      </w:pPr>
      <w:r w:rsidRPr="00192605">
        <w:rPr>
          <w:sz w:val="28"/>
          <w:szCs w:val="28"/>
        </w:rPr>
        <w:t xml:space="preserve">5.1.3. Режим работы </w:t>
      </w:r>
    </w:p>
    <w:p w14:paraId="55622A99" w14:textId="77777777" w:rsidR="00192605" w:rsidRPr="00192605" w:rsidRDefault="00192605" w:rsidP="00192605">
      <w:pPr>
        <w:ind w:firstLine="708"/>
        <w:jc w:val="both"/>
        <w:rPr>
          <w:sz w:val="28"/>
          <w:szCs w:val="28"/>
        </w:rPr>
      </w:pPr>
      <w:r w:rsidRPr="00192605">
        <w:rPr>
          <w:sz w:val="28"/>
          <w:szCs w:val="28"/>
        </w:rPr>
        <w:t>В МБОУ СОШ с. Посёлки:</w:t>
      </w:r>
    </w:p>
    <w:p w14:paraId="32091616" w14:textId="77777777" w:rsidR="00192605" w:rsidRPr="00192605" w:rsidRDefault="00192605" w:rsidP="00192605">
      <w:pPr>
        <w:jc w:val="both"/>
        <w:rPr>
          <w:sz w:val="28"/>
          <w:szCs w:val="28"/>
        </w:rPr>
      </w:pPr>
      <w:r w:rsidRPr="00192605">
        <w:rPr>
          <w:sz w:val="28"/>
          <w:szCs w:val="28"/>
        </w:rPr>
        <w:t>- по 5-ти дневной рабочей недели с 1 по 11классы;</w:t>
      </w:r>
    </w:p>
    <w:p w14:paraId="21A1100D" w14:textId="77777777" w:rsidR="00192605" w:rsidRPr="00192605" w:rsidRDefault="00192605" w:rsidP="00192605">
      <w:pPr>
        <w:ind w:firstLine="708"/>
        <w:jc w:val="both"/>
        <w:rPr>
          <w:sz w:val="28"/>
          <w:szCs w:val="28"/>
        </w:rPr>
      </w:pPr>
      <w:r w:rsidRPr="00192605">
        <w:rPr>
          <w:sz w:val="28"/>
          <w:szCs w:val="28"/>
        </w:rPr>
        <w:t>В филиале МБОУ СОШ с. Посёлки – ООШ с. Никольское:</w:t>
      </w:r>
    </w:p>
    <w:p w14:paraId="3AF19632" w14:textId="77777777" w:rsidR="00192605" w:rsidRPr="00192605" w:rsidRDefault="00192605" w:rsidP="00192605">
      <w:pPr>
        <w:jc w:val="both"/>
        <w:rPr>
          <w:sz w:val="28"/>
          <w:szCs w:val="28"/>
        </w:rPr>
      </w:pPr>
      <w:r w:rsidRPr="00192605">
        <w:rPr>
          <w:sz w:val="28"/>
          <w:szCs w:val="28"/>
        </w:rPr>
        <w:t>- по 5-ти дневной рабочей недели с 1 по 9 классы;</w:t>
      </w:r>
    </w:p>
    <w:p w14:paraId="611BBCFA" w14:textId="77777777" w:rsidR="00192605" w:rsidRPr="00192605" w:rsidRDefault="00192605" w:rsidP="00192605">
      <w:pPr>
        <w:ind w:firstLine="708"/>
        <w:jc w:val="both"/>
        <w:rPr>
          <w:sz w:val="28"/>
          <w:szCs w:val="28"/>
        </w:rPr>
      </w:pPr>
      <w:r w:rsidRPr="00192605">
        <w:rPr>
          <w:sz w:val="28"/>
          <w:szCs w:val="28"/>
        </w:rPr>
        <w:t>В филиале МБОУ СОШ с. Посёлки – ООШ с. Комаровка:</w:t>
      </w:r>
    </w:p>
    <w:p w14:paraId="002DA13C" w14:textId="77777777" w:rsidR="00192605" w:rsidRPr="00192605" w:rsidRDefault="00192605" w:rsidP="00192605">
      <w:pPr>
        <w:jc w:val="both"/>
        <w:rPr>
          <w:sz w:val="28"/>
          <w:szCs w:val="28"/>
        </w:rPr>
      </w:pPr>
      <w:r w:rsidRPr="00192605">
        <w:rPr>
          <w:sz w:val="28"/>
          <w:szCs w:val="28"/>
        </w:rPr>
        <w:t>- по 5-ти дневной рабочей недели с 1 по 9 классы;</w:t>
      </w:r>
    </w:p>
    <w:p w14:paraId="718F292D" w14:textId="77777777" w:rsidR="00192605" w:rsidRPr="00192605" w:rsidRDefault="00192605" w:rsidP="00192605">
      <w:pPr>
        <w:jc w:val="both"/>
        <w:rPr>
          <w:sz w:val="28"/>
          <w:szCs w:val="28"/>
        </w:rPr>
      </w:pPr>
      <w:r w:rsidRPr="00192605">
        <w:rPr>
          <w:sz w:val="28"/>
          <w:szCs w:val="28"/>
        </w:rPr>
        <w:t xml:space="preserve">5.1.4. Для педагогических работников устанавливается сокращенная продолжительность рабочего времени не более 36 часов в неделю(ст.333 ТК РФ).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 </w:t>
      </w:r>
    </w:p>
    <w:p w14:paraId="1C2B8DE6" w14:textId="77777777" w:rsidR="00192605" w:rsidRPr="00192605" w:rsidRDefault="00192605" w:rsidP="00192605">
      <w:pPr>
        <w:jc w:val="both"/>
        <w:rPr>
          <w:sz w:val="28"/>
          <w:szCs w:val="28"/>
        </w:rPr>
      </w:pPr>
      <w:r w:rsidRPr="00192605">
        <w:rPr>
          <w:sz w:val="28"/>
          <w:szCs w:val="28"/>
        </w:rPr>
        <w:t xml:space="preserve">5.1.5. Продолжительность рабочего времени следующих работников </w:t>
      </w:r>
    </w:p>
    <w:p w14:paraId="4DEF7DA8" w14:textId="77777777" w:rsidR="00192605" w:rsidRPr="00192605" w:rsidRDefault="00192605" w:rsidP="00192605">
      <w:pPr>
        <w:jc w:val="both"/>
        <w:rPr>
          <w:sz w:val="28"/>
          <w:szCs w:val="28"/>
        </w:rPr>
      </w:pPr>
      <w:r w:rsidRPr="00192605">
        <w:rPr>
          <w:sz w:val="28"/>
          <w:szCs w:val="28"/>
        </w:rPr>
        <w:t xml:space="preserve">МБОУ СОШ с. Посёлки составляет: </w:t>
      </w:r>
    </w:p>
    <w:p w14:paraId="77B46C58" w14:textId="77777777" w:rsidR="00192605" w:rsidRPr="00192605" w:rsidRDefault="00192605" w:rsidP="00192605">
      <w:pPr>
        <w:jc w:val="both"/>
        <w:rPr>
          <w:sz w:val="28"/>
          <w:szCs w:val="28"/>
        </w:rPr>
      </w:pPr>
      <w:r w:rsidRPr="00192605">
        <w:rPr>
          <w:sz w:val="28"/>
          <w:szCs w:val="28"/>
        </w:rPr>
        <w:t xml:space="preserve">- директора, заместителя директора, и начальника хозяйственного отдела – 40 часов в неделю (для женщин, работающих в сельской местности, - не более 36 часов в неделю), ежедневно с 08.00 до 15.30, в субботу – 08.00 до 13.30, перерыв с 11.30 до 12.00; </w:t>
      </w:r>
    </w:p>
    <w:p w14:paraId="5FAD75C3" w14:textId="77777777" w:rsidR="00192605" w:rsidRPr="00192605" w:rsidRDefault="00192605" w:rsidP="00192605">
      <w:pPr>
        <w:jc w:val="both"/>
        <w:rPr>
          <w:sz w:val="28"/>
          <w:szCs w:val="28"/>
        </w:rPr>
      </w:pPr>
      <w:r w:rsidRPr="00192605">
        <w:rPr>
          <w:sz w:val="28"/>
          <w:szCs w:val="28"/>
        </w:rPr>
        <w:lastRenderedPageBreak/>
        <w:t xml:space="preserve">- педагога-психолога – 36 часов в неделю, ежедневно с 08.00 до 16.30, перерыв с 12.00 до 12.30 (методический день согласно расписанию учебных занятий, в понедельник с 08.00 до 15.30 в субботу – с 08.00 до 13.30), </w:t>
      </w:r>
    </w:p>
    <w:p w14:paraId="1C8B952E" w14:textId="77777777" w:rsidR="00192605" w:rsidRPr="00192605" w:rsidRDefault="00192605" w:rsidP="00192605">
      <w:pPr>
        <w:jc w:val="both"/>
        <w:rPr>
          <w:sz w:val="28"/>
          <w:szCs w:val="28"/>
        </w:rPr>
      </w:pPr>
      <w:r w:rsidRPr="00192605">
        <w:rPr>
          <w:sz w:val="28"/>
          <w:szCs w:val="28"/>
        </w:rPr>
        <w:t xml:space="preserve">- социального педагога – 36 часов в неделю, ежедневно с 08.00 до 16.30, перерыв с 12.00 до 12.30 (методический день согласно расписанию учебных занятий, в понедельник с 08.00 до 15.30 в субботу – с 08.00 до 13.30), </w:t>
      </w:r>
    </w:p>
    <w:p w14:paraId="31E6C94C" w14:textId="77777777" w:rsidR="00192605" w:rsidRPr="00192605" w:rsidRDefault="00192605" w:rsidP="00192605">
      <w:pPr>
        <w:jc w:val="both"/>
        <w:rPr>
          <w:sz w:val="28"/>
          <w:szCs w:val="28"/>
        </w:rPr>
      </w:pPr>
      <w:r w:rsidRPr="00192605">
        <w:rPr>
          <w:sz w:val="28"/>
          <w:szCs w:val="28"/>
        </w:rPr>
        <w:t xml:space="preserve">- педагога-организатора – 36 часов в неделю, ежедневно с 08.00 до 16.30, перерыв с 12.00 до 12.30 (методический день согласно расписанию учебных занятий, в понедельник с 08.00 до 15.30), </w:t>
      </w:r>
    </w:p>
    <w:p w14:paraId="7DC53C4D" w14:textId="00E9E7A0" w:rsidR="00192605" w:rsidRDefault="00192605" w:rsidP="00192605">
      <w:pPr>
        <w:jc w:val="both"/>
        <w:rPr>
          <w:sz w:val="28"/>
          <w:szCs w:val="28"/>
        </w:rPr>
      </w:pPr>
      <w:r w:rsidRPr="00192605">
        <w:rPr>
          <w:sz w:val="28"/>
          <w:szCs w:val="28"/>
        </w:rPr>
        <w:t xml:space="preserve">- преподавателя-организатора ОБЖ – 36 часов в неделю, ежедневно с 08.00 до 16.30, перерыв с 12.00 до 12.30 (методический день согласно расписанию учебных занятий, в понедельник с 08.00 до 15.30), </w:t>
      </w:r>
    </w:p>
    <w:p w14:paraId="65C07DDF" w14:textId="7933443F" w:rsidR="00DB349D" w:rsidRPr="002A72CB" w:rsidRDefault="00DB349D" w:rsidP="00DB349D">
      <w:pPr>
        <w:widowControl w:val="0"/>
        <w:jc w:val="both"/>
        <w:rPr>
          <w:noProof/>
          <w:sz w:val="28"/>
        </w:rPr>
      </w:pPr>
      <w:r w:rsidRPr="002A72CB">
        <w:rPr>
          <w:sz w:val="28"/>
          <w:szCs w:val="28"/>
        </w:rPr>
        <w:t xml:space="preserve">- </w:t>
      </w:r>
      <w:r w:rsidRPr="002A72CB">
        <w:rPr>
          <w:noProof/>
          <w:sz w:val="28"/>
        </w:rPr>
        <w:t>советник директора по воспитанию и взаимодействия с детскими общественными объединениями –</w:t>
      </w:r>
      <w:r w:rsidR="00A52A48" w:rsidRPr="002A72CB">
        <w:rPr>
          <w:noProof/>
          <w:sz w:val="28"/>
        </w:rPr>
        <w:t xml:space="preserve"> 9</w:t>
      </w:r>
      <w:r w:rsidRPr="002A72CB">
        <w:rPr>
          <w:noProof/>
          <w:sz w:val="28"/>
        </w:rPr>
        <w:t xml:space="preserve"> часов в</w:t>
      </w:r>
      <w:r w:rsidR="00A52A48" w:rsidRPr="002A72CB">
        <w:rPr>
          <w:noProof/>
          <w:sz w:val="28"/>
        </w:rPr>
        <w:t xml:space="preserve"> </w:t>
      </w:r>
      <w:r w:rsidRPr="002A72CB">
        <w:rPr>
          <w:noProof/>
          <w:sz w:val="28"/>
        </w:rPr>
        <w:t>неделю, ежедневно с</w:t>
      </w:r>
      <w:r w:rsidR="00A52A48" w:rsidRPr="002A72CB">
        <w:rPr>
          <w:noProof/>
          <w:sz w:val="28"/>
        </w:rPr>
        <w:t xml:space="preserve"> подельника по четверг с</w:t>
      </w:r>
      <w:r w:rsidRPr="002A72CB">
        <w:rPr>
          <w:noProof/>
          <w:sz w:val="28"/>
        </w:rPr>
        <w:t xml:space="preserve"> </w:t>
      </w:r>
      <w:r w:rsidR="00A52A48" w:rsidRPr="002A72CB">
        <w:rPr>
          <w:noProof/>
          <w:sz w:val="28"/>
        </w:rPr>
        <w:t>16.30 до 18.30 в пятницу с 16.30 до 17.30</w:t>
      </w:r>
    </w:p>
    <w:p w14:paraId="12A7520F" w14:textId="77777777" w:rsidR="00192605" w:rsidRPr="00192605" w:rsidRDefault="00192605" w:rsidP="00192605">
      <w:pPr>
        <w:jc w:val="both"/>
        <w:rPr>
          <w:sz w:val="28"/>
          <w:szCs w:val="28"/>
        </w:rPr>
      </w:pPr>
      <w:r w:rsidRPr="00192605">
        <w:rPr>
          <w:sz w:val="28"/>
          <w:szCs w:val="28"/>
        </w:rPr>
        <w:t xml:space="preserve">- секретаря-машинистки – 36 часов в неделю, ежедневно с 08.00 до 15.30, перерыв с 12.00 до 12.30(в понедельник – с 08.00 до16.30) суббота, воскресенье выходной; </w:t>
      </w:r>
    </w:p>
    <w:p w14:paraId="3803B522" w14:textId="77777777" w:rsidR="00192605" w:rsidRPr="00192605" w:rsidRDefault="00192605" w:rsidP="00192605">
      <w:pPr>
        <w:jc w:val="both"/>
        <w:rPr>
          <w:sz w:val="28"/>
          <w:szCs w:val="28"/>
        </w:rPr>
      </w:pPr>
      <w:r w:rsidRPr="00192605">
        <w:rPr>
          <w:sz w:val="28"/>
          <w:szCs w:val="28"/>
        </w:rPr>
        <w:t>-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и утверждается администрацией. В графике указываются часы работы и перерывы для отдыха и приёма пищи. График сменности должен быть объявлен работникам под роспись. При составлении графиков сменности работодатель учитывает мнение представительного органа работников (профкома). Графики сменности доводятся до сведения работников не позднее, чем за месяц до введения их в действие. Работа в течение двух смен подряд запрещается.</w:t>
      </w:r>
    </w:p>
    <w:p w14:paraId="0148AF39" w14:textId="77777777" w:rsidR="00192605" w:rsidRPr="00192605" w:rsidRDefault="00192605" w:rsidP="00192605">
      <w:pPr>
        <w:jc w:val="both"/>
        <w:rPr>
          <w:sz w:val="28"/>
          <w:szCs w:val="28"/>
        </w:rPr>
      </w:pPr>
      <w:r w:rsidRPr="00192605">
        <w:rPr>
          <w:sz w:val="28"/>
          <w:szCs w:val="28"/>
        </w:rPr>
        <w:t>- Режим и график работы водителя школьного автобуса утверждается приказом директора школы.</w:t>
      </w:r>
    </w:p>
    <w:p w14:paraId="5C76D753" w14:textId="77777777" w:rsidR="00192605" w:rsidRPr="00192605" w:rsidRDefault="00192605" w:rsidP="00192605">
      <w:pPr>
        <w:jc w:val="both"/>
        <w:rPr>
          <w:sz w:val="28"/>
          <w:szCs w:val="28"/>
        </w:rPr>
      </w:pPr>
      <w:r w:rsidRPr="00192605">
        <w:rPr>
          <w:sz w:val="28"/>
          <w:szCs w:val="28"/>
        </w:rPr>
        <w:t xml:space="preserve">5.1.6. Учебная нагрузка педагогического работника образовательного учреждения оговаривается в трудовом договоре. 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 </w:t>
      </w:r>
    </w:p>
    <w:p w14:paraId="562F7F24" w14:textId="77777777" w:rsidR="00192605" w:rsidRPr="00192605" w:rsidRDefault="00192605" w:rsidP="00192605">
      <w:pPr>
        <w:jc w:val="both"/>
        <w:rPr>
          <w:sz w:val="28"/>
          <w:szCs w:val="28"/>
        </w:rPr>
      </w:pPr>
      <w:r w:rsidRPr="00192605">
        <w:rPr>
          <w:sz w:val="28"/>
          <w:szCs w:val="28"/>
        </w:rPr>
        <w:t xml:space="preserve">5.1.7. Первоначально оговоренный в трудовом договоре объем учебной нагрузки может быть изменен сторонами, что должно найти отражение в трудовом договоре. </w:t>
      </w:r>
    </w:p>
    <w:p w14:paraId="772D7446" w14:textId="77777777" w:rsidR="00192605" w:rsidRPr="00192605" w:rsidRDefault="00192605" w:rsidP="00192605">
      <w:pPr>
        <w:jc w:val="both"/>
        <w:rPr>
          <w:sz w:val="28"/>
          <w:szCs w:val="28"/>
        </w:rPr>
      </w:pPr>
      <w:r w:rsidRPr="00192605">
        <w:rPr>
          <w:sz w:val="28"/>
          <w:szCs w:val="28"/>
        </w:rPr>
        <w:t xml:space="preserve">5.1.8.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 </w:t>
      </w:r>
    </w:p>
    <w:p w14:paraId="25D2865C" w14:textId="77777777" w:rsidR="00192605" w:rsidRPr="00192605" w:rsidRDefault="00192605" w:rsidP="00192605">
      <w:pPr>
        <w:jc w:val="both"/>
        <w:rPr>
          <w:sz w:val="28"/>
          <w:szCs w:val="28"/>
        </w:rPr>
      </w:pPr>
      <w:r w:rsidRPr="00192605">
        <w:rPr>
          <w:sz w:val="28"/>
          <w:szCs w:val="28"/>
        </w:rPr>
        <w:t xml:space="preserve">5.1.9.По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w:t>
      </w:r>
      <w:r w:rsidRPr="00192605">
        <w:rPr>
          <w:sz w:val="28"/>
          <w:szCs w:val="28"/>
        </w:rPr>
        <w:lastRenderedPageBreak/>
        <w:t xml:space="preserve">устанавливаться как без ограничения срока, так и на любой согласованный сторонами трудового договора срок.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(ст.93 ТК). </w:t>
      </w:r>
    </w:p>
    <w:p w14:paraId="187944AD" w14:textId="77777777" w:rsidR="00192605" w:rsidRPr="00192605" w:rsidRDefault="00192605" w:rsidP="00192605">
      <w:pPr>
        <w:jc w:val="both"/>
        <w:rPr>
          <w:sz w:val="28"/>
          <w:szCs w:val="28"/>
        </w:rPr>
      </w:pPr>
      <w:r w:rsidRPr="00192605">
        <w:rPr>
          <w:sz w:val="28"/>
          <w:szCs w:val="28"/>
        </w:rPr>
        <w:t xml:space="preserve">5.1.10.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 по взаимному согласию сторон; - по инициативе администрации в случае уменьшения количества часов по учебным планам и программам, сокращения количества классов (групп).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 </w:t>
      </w:r>
    </w:p>
    <w:p w14:paraId="7F4C5EBC" w14:textId="77777777" w:rsidR="00192605" w:rsidRPr="00192605" w:rsidRDefault="00192605" w:rsidP="00192605">
      <w:pPr>
        <w:jc w:val="both"/>
        <w:rPr>
          <w:sz w:val="28"/>
          <w:szCs w:val="28"/>
        </w:rPr>
      </w:pPr>
      <w:r w:rsidRPr="00192605">
        <w:rPr>
          <w:sz w:val="28"/>
          <w:szCs w:val="28"/>
        </w:rPr>
        <w:t xml:space="preserve">5.1.11.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(п.7 ст.77 ТК РФ). </w:t>
      </w:r>
    </w:p>
    <w:p w14:paraId="2FDB53D9" w14:textId="77777777" w:rsidR="00192605" w:rsidRPr="00192605" w:rsidRDefault="00192605" w:rsidP="00192605">
      <w:pPr>
        <w:jc w:val="both"/>
        <w:rPr>
          <w:sz w:val="28"/>
          <w:szCs w:val="28"/>
        </w:rPr>
      </w:pPr>
      <w:r w:rsidRPr="00192605">
        <w:rPr>
          <w:sz w:val="28"/>
          <w:szCs w:val="28"/>
        </w:rPr>
        <w:t xml:space="preserve">5.1.12. Для изменения учебной нагрузки по инициативе администрации образовательного учреждения согласие работника не требуется в случаях: -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w:t>
      </w:r>
      <w:r w:rsidRPr="00192605">
        <w:rPr>
          <w:sz w:val="28"/>
          <w:szCs w:val="28"/>
        </w:rPr>
        <w:lastRenderedPageBreak/>
        <w:t xml:space="preserve">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14:paraId="0C2C87EC" w14:textId="77777777" w:rsidR="00192605" w:rsidRPr="00192605" w:rsidRDefault="00192605" w:rsidP="00192605">
      <w:pPr>
        <w:jc w:val="both"/>
        <w:rPr>
          <w:sz w:val="28"/>
          <w:szCs w:val="28"/>
        </w:rPr>
      </w:pPr>
      <w:r w:rsidRPr="00192605">
        <w:rPr>
          <w:sz w:val="28"/>
          <w:szCs w:val="28"/>
        </w:rPr>
        <w:t xml:space="preserve">5.1.13. 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методических объединениях, педагогических советах и др.) до ухода работников в отпуск, но не позднее сроков, за которые они должны быть предупреждены о возможном изменении в объеме учебной нагрузки. </w:t>
      </w:r>
    </w:p>
    <w:p w14:paraId="23672547" w14:textId="77777777" w:rsidR="00192605" w:rsidRPr="00192605" w:rsidRDefault="00192605" w:rsidP="00192605">
      <w:pPr>
        <w:jc w:val="both"/>
        <w:rPr>
          <w:sz w:val="28"/>
          <w:szCs w:val="28"/>
        </w:rPr>
      </w:pPr>
      <w:r w:rsidRPr="00192605">
        <w:rPr>
          <w:sz w:val="28"/>
          <w:szCs w:val="28"/>
        </w:rPr>
        <w:t xml:space="preserve">5.1.14.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 </w:t>
      </w:r>
    </w:p>
    <w:p w14:paraId="470DE5A4" w14:textId="77777777" w:rsidR="00192605" w:rsidRPr="00192605" w:rsidRDefault="00192605" w:rsidP="00192605">
      <w:pPr>
        <w:jc w:val="both"/>
        <w:rPr>
          <w:sz w:val="28"/>
          <w:szCs w:val="28"/>
        </w:rPr>
      </w:pPr>
      <w:r w:rsidRPr="00192605">
        <w:rPr>
          <w:sz w:val="28"/>
          <w:szCs w:val="28"/>
        </w:rPr>
        <w:t xml:space="preserve">5.1.15. При установлении учебной нагрузки на новый учебный год следует иметь в виду, что, как правило: - у педагогических работников должна сохраняться преемственность классов (групп) и объем учебной нагрузки; -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 </w:t>
      </w:r>
    </w:p>
    <w:p w14:paraId="7B2F9E0A" w14:textId="77777777" w:rsidR="00192605" w:rsidRPr="00192605" w:rsidRDefault="00192605" w:rsidP="00192605">
      <w:pPr>
        <w:jc w:val="both"/>
        <w:rPr>
          <w:sz w:val="28"/>
          <w:szCs w:val="28"/>
        </w:rPr>
      </w:pPr>
      <w:r w:rsidRPr="00192605">
        <w:rPr>
          <w:sz w:val="28"/>
          <w:szCs w:val="28"/>
        </w:rPr>
        <w:t xml:space="preserve">5.2. Учебное время учителя в школе определяется расписанием уроков. </w:t>
      </w:r>
    </w:p>
    <w:p w14:paraId="6CCEE130" w14:textId="77777777" w:rsidR="00192605" w:rsidRPr="00192605" w:rsidRDefault="00192605" w:rsidP="00192605">
      <w:pPr>
        <w:jc w:val="both"/>
        <w:rPr>
          <w:sz w:val="28"/>
          <w:szCs w:val="28"/>
        </w:rPr>
      </w:pPr>
      <w:r w:rsidRPr="00192605">
        <w:rPr>
          <w:sz w:val="28"/>
          <w:szCs w:val="28"/>
        </w:rPr>
        <w:t xml:space="preserve">5.2.1. 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 </w:t>
      </w:r>
    </w:p>
    <w:p w14:paraId="57A1DC82" w14:textId="77777777" w:rsidR="00192605" w:rsidRPr="00192605" w:rsidRDefault="00192605" w:rsidP="00192605">
      <w:pPr>
        <w:jc w:val="both"/>
        <w:rPr>
          <w:sz w:val="28"/>
          <w:szCs w:val="28"/>
        </w:rPr>
      </w:pPr>
      <w:r w:rsidRPr="00192605">
        <w:rPr>
          <w:sz w:val="28"/>
          <w:szCs w:val="28"/>
        </w:rPr>
        <w:t xml:space="preserve">5.2.2. Педагогическим работникам, там, где это возможно, предусматривается один свободный день в неделю для методической работы и повышения квалификации. 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 </w:t>
      </w:r>
    </w:p>
    <w:p w14:paraId="77953A9E" w14:textId="77777777" w:rsidR="00192605" w:rsidRPr="00192605" w:rsidRDefault="00192605" w:rsidP="00192605">
      <w:pPr>
        <w:jc w:val="both"/>
        <w:rPr>
          <w:sz w:val="28"/>
          <w:szCs w:val="28"/>
        </w:rPr>
      </w:pPr>
      <w:r w:rsidRPr="00192605">
        <w:rPr>
          <w:sz w:val="28"/>
          <w:szCs w:val="28"/>
        </w:rPr>
        <w:t xml:space="preserve">5.3.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w:t>
      </w:r>
    </w:p>
    <w:p w14:paraId="32F6C5F9" w14:textId="77777777" w:rsidR="00192605" w:rsidRPr="00192605" w:rsidRDefault="00192605" w:rsidP="00192605">
      <w:pPr>
        <w:jc w:val="both"/>
        <w:rPr>
          <w:sz w:val="28"/>
          <w:szCs w:val="28"/>
        </w:rPr>
      </w:pPr>
      <w:r w:rsidRPr="00192605">
        <w:rPr>
          <w:sz w:val="28"/>
          <w:szCs w:val="28"/>
        </w:rPr>
        <w:t xml:space="preserve">5.3.1. Продолжительность урока 45, 40 или даже 35 минут установлена только для обучающихся, поэтому пересчета рабочего времени учителей в </w:t>
      </w:r>
      <w:r w:rsidRPr="00192605">
        <w:rPr>
          <w:sz w:val="28"/>
          <w:szCs w:val="28"/>
        </w:rPr>
        <w:lastRenderedPageBreak/>
        <w:t xml:space="preserve">академические часы не производится ни в течение учебного года, ни в каникулярный период. </w:t>
      </w:r>
    </w:p>
    <w:p w14:paraId="40159DA0" w14:textId="77777777" w:rsidR="00192605" w:rsidRPr="00192605" w:rsidRDefault="00192605" w:rsidP="00192605">
      <w:pPr>
        <w:jc w:val="both"/>
        <w:rPr>
          <w:sz w:val="28"/>
          <w:szCs w:val="28"/>
        </w:rPr>
      </w:pPr>
      <w:r w:rsidRPr="00192605">
        <w:rPr>
          <w:sz w:val="28"/>
          <w:szCs w:val="28"/>
        </w:rPr>
        <w:t>5.3.2. Накануне нерабочих праздничных дней продолжительность рабочего дня сокращается на один час.</w:t>
      </w:r>
    </w:p>
    <w:p w14:paraId="184CD77F" w14:textId="77777777" w:rsidR="00192605" w:rsidRPr="00192605" w:rsidRDefault="00192605" w:rsidP="00192605">
      <w:pPr>
        <w:jc w:val="both"/>
        <w:rPr>
          <w:sz w:val="28"/>
          <w:szCs w:val="28"/>
        </w:rPr>
      </w:pPr>
      <w:r w:rsidRPr="00192605">
        <w:rPr>
          <w:sz w:val="28"/>
          <w:szCs w:val="28"/>
        </w:rPr>
        <w:t>Нерабочими праздничными днями в Российской Федерации являются:</w:t>
      </w:r>
    </w:p>
    <w:p w14:paraId="56F3EAD8" w14:textId="77777777" w:rsidR="00192605" w:rsidRPr="00192605" w:rsidRDefault="00192605" w:rsidP="003C77CF">
      <w:pPr>
        <w:numPr>
          <w:ilvl w:val="0"/>
          <w:numId w:val="16"/>
        </w:numPr>
        <w:ind w:left="780" w:right="180"/>
        <w:contextualSpacing/>
        <w:jc w:val="both"/>
        <w:rPr>
          <w:sz w:val="28"/>
          <w:szCs w:val="28"/>
        </w:rPr>
      </w:pPr>
      <w:r w:rsidRPr="00192605">
        <w:rPr>
          <w:sz w:val="28"/>
          <w:szCs w:val="28"/>
        </w:rPr>
        <w:t>1, 2, 3, 4, 5, 6 и 8 января – новогодние каникулы;</w:t>
      </w:r>
    </w:p>
    <w:p w14:paraId="668533C9" w14:textId="77777777" w:rsidR="00192605" w:rsidRPr="00192605" w:rsidRDefault="00192605" w:rsidP="003C77CF">
      <w:pPr>
        <w:numPr>
          <w:ilvl w:val="0"/>
          <w:numId w:val="16"/>
        </w:numPr>
        <w:ind w:left="780" w:right="180"/>
        <w:contextualSpacing/>
        <w:jc w:val="both"/>
        <w:rPr>
          <w:sz w:val="28"/>
          <w:szCs w:val="28"/>
        </w:rPr>
      </w:pPr>
      <w:r w:rsidRPr="00192605">
        <w:rPr>
          <w:sz w:val="28"/>
          <w:szCs w:val="28"/>
        </w:rPr>
        <w:t>7 января – Рождество Христово;</w:t>
      </w:r>
    </w:p>
    <w:p w14:paraId="1F20A5A0" w14:textId="77777777" w:rsidR="00192605" w:rsidRPr="00192605" w:rsidRDefault="00192605" w:rsidP="003C77CF">
      <w:pPr>
        <w:numPr>
          <w:ilvl w:val="0"/>
          <w:numId w:val="16"/>
        </w:numPr>
        <w:ind w:left="780" w:right="180"/>
        <w:contextualSpacing/>
        <w:jc w:val="both"/>
        <w:rPr>
          <w:sz w:val="28"/>
          <w:szCs w:val="28"/>
        </w:rPr>
      </w:pPr>
      <w:r w:rsidRPr="00192605">
        <w:rPr>
          <w:sz w:val="28"/>
          <w:szCs w:val="28"/>
        </w:rPr>
        <w:t>23 февраля – День защитника Отечества;</w:t>
      </w:r>
    </w:p>
    <w:p w14:paraId="427EAB6A" w14:textId="77777777" w:rsidR="00192605" w:rsidRPr="00192605" w:rsidRDefault="00192605" w:rsidP="003C77CF">
      <w:pPr>
        <w:numPr>
          <w:ilvl w:val="0"/>
          <w:numId w:val="16"/>
        </w:numPr>
        <w:ind w:left="780" w:right="180"/>
        <w:contextualSpacing/>
        <w:jc w:val="both"/>
        <w:rPr>
          <w:sz w:val="28"/>
          <w:szCs w:val="28"/>
        </w:rPr>
      </w:pPr>
      <w:r w:rsidRPr="00192605">
        <w:rPr>
          <w:sz w:val="28"/>
          <w:szCs w:val="28"/>
        </w:rPr>
        <w:t>8 марта – Международный женский день;</w:t>
      </w:r>
    </w:p>
    <w:p w14:paraId="1082D581" w14:textId="77777777" w:rsidR="00192605" w:rsidRPr="00192605" w:rsidRDefault="00192605" w:rsidP="003C77CF">
      <w:pPr>
        <w:numPr>
          <w:ilvl w:val="0"/>
          <w:numId w:val="16"/>
        </w:numPr>
        <w:ind w:left="780" w:right="180"/>
        <w:contextualSpacing/>
        <w:jc w:val="both"/>
        <w:rPr>
          <w:sz w:val="28"/>
          <w:szCs w:val="28"/>
        </w:rPr>
      </w:pPr>
      <w:r w:rsidRPr="00192605">
        <w:rPr>
          <w:sz w:val="28"/>
          <w:szCs w:val="28"/>
        </w:rPr>
        <w:t>1 мая – Праздник Весны и Труда;</w:t>
      </w:r>
    </w:p>
    <w:p w14:paraId="06458118" w14:textId="77777777" w:rsidR="00192605" w:rsidRPr="00192605" w:rsidRDefault="00192605" w:rsidP="003C77CF">
      <w:pPr>
        <w:numPr>
          <w:ilvl w:val="0"/>
          <w:numId w:val="16"/>
        </w:numPr>
        <w:ind w:left="780" w:right="180"/>
        <w:contextualSpacing/>
        <w:jc w:val="both"/>
        <w:rPr>
          <w:sz w:val="28"/>
          <w:szCs w:val="28"/>
        </w:rPr>
      </w:pPr>
      <w:r w:rsidRPr="00192605">
        <w:rPr>
          <w:sz w:val="28"/>
          <w:szCs w:val="28"/>
        </w:rPr>
        <w:t>9 мая – День Победы;</w:t>
      </w:r>
    </w:p>
    <w:p w14:paraId="33763748" w14:textId="77777777" w:rsidR="00192605" w:rsidRPr="00192605" w:rsidRDefault="00192605" w:rsidP="003C77CF">
      <w:pPr>
        <w:numPr>
          <w:ilvl w:val="0"/>
          <w:numId w:val="16"/>
        </w:numPr>
        <w:ind w:left="780" w:right="180"/>
        <w:contextualSpacing/>
        <w:jc w:val="both"/>
        <w:rPr>
          <w:sz w:val="28"/>
          <w:szCs w:val="28"/>
        </w:rPr>
      </w:pPr>
      <w:r w:rsidRPr="00192605">
        <w:rPr>
          <w:sz w:val="28"/>
          <w:szCs w:val="28"/>
        </w:rPr>
        <w:t>12 июня – День России;</w:t>
      </w:r>
    </w:p>
    <w:p w14:paraId="59339C85" w14:textId="77777777" w:rsidR="00192605" w:rsidRPr="00192605" w:rsidRDefault="00192605" w:rsidP="003C77CF">
      <w:pPr>
        <w:numPr>
          <w:ilvl w:val="0"/>
          <w:numId w:val="16"/>
        </w:numPr>
        <w:ind w:left="780" w:right="180"/>
        <w:jc w:val="both"/>
        <w:rPr>
          <w:sz w:val="28"/>
          <w:szCs w:val="28"/>
        </w:rPr>
      </w:pPr>
      <w:r w:rsidRPr="00192605">
        <w:rPr>
          <w:sz w:val="28"/>
          <w:szCs w:val="28"/>
        </w:rPr>
        <w:t>4 ноября – День народного единства.</w:t>
      </w:r>
    </w:p>
    <w:p w14:paraId="2C089294" w14:textId="77777777" w:rsidR="00192605" w:rsidRPr="00192605" w:rsidRDefault="00192605" w:rsidP="00192605">
      <w:pPr>
        <w:jc w:val="both"/>
        <w:rPr>
          <w:sz w:val="28"/>
          <w:szCs w:val="28"/>
        </w:rPr>
      </w:pPr>
      <w:r w:rsidRPr="00192605">
        <w:rPr>
          <w:sz w:val="28"/>
          <w:szCs w:val="28"/>
        </w:rPr>
        <w:t>Работа в выходные и нерабочие праздничные дни запрещается, за исключением случаев, предусмотренных Трудовым кодексом РФ.</w:t>
      </w:r>
    </w:p>
    <w:p w14:paraId="5FEBFFB2" w14:textId="77777777" w:rsidR="00192605" w:rsidRPr="00192605" w:rsidRDefault="00192605" w:rsidP="00192605">
      <w:pPr>
        <w:pStyle w:val="pboth"/>
        <w:shd w:val="clear" w:color="auto" w:fill="FFFFFF"/>
        <w:spacing w:before="0" w:beforeAutospacing="0" w:after="120" w:afterAutospacing="0"/>
        <w:jc w:val="both"/>
        <w:rPr>
          <w:sz w:val="28"/>
          <w:szCs w:val="28"/>
          <w:shd w:val="clear" w:color="auto" w:fill="FFFFFF"/>
        </w:rPr>
      </w:pPr>
      <w:r w:rsidRPr="00192605">
        <w:rPr>
          <w:sz w:val="28"/>
          <w:szCs w:val="28"/>
        </w:rPr>
        <w:t xml:space="preserve">5.3.3. </w:t>
      </w:r>
      <w:r w:rsidRPr="00192605">
        <w:rPr>
          <w:sz w:val="28"/>
          <w:szCs w:val="28"/>
          <w:shd w:val="clear" w:color="auto" w:fill="FFFFFF"/>
        </w:rPr>
        <w:t xml:space="preserve">Работа в выходной или нерабочий праздничный день оплачивается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14:paraId="7BBD37E3" w14:textId="77777777" w:rsidR="00192605" w:rsidRPr="00192605" w:rsidRDefault="00192605" w:rsidP="00192605">
      <w:pPr>
        <w:pStyle w:val="pboth"/>
        <w:shd w:val="clear" w:color="auto" w:fill="FFFFFF"/>
        <w:spacing w:before="0" w:beforeAutospacing="0" w:after="120" w:afterAutospacing="0"/>
        <w:ind w:firstLine="708"/>
        <w:jc w:val="both"/>
        <w:rPr>
          <w:sz w:val="28"/>
          <w:szCs w:val="28"/>
        </w:rPr>
      </w:pPr>
      <w:r w:rsidRPr="00192605">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2515F2B5" w14:textId="77777777" w:rsidR="00192605" w:rsidRPr="00192605" w:rsidRDefault="00192605" w:rsidP="00192605">
      <w:pPr>
        <w:pStyle w:val="pboth"/>
        <w:shd w:val="clear" w:color="auto" w:fill="FFFFFF"/>
        <w:spacing w:before="0" w:beforeAutospacing="0" w:after="120" w:afterAutospacing="0"/>
        <w:ind w:firstLine="708"/>
        <w:jc w:val="both"/>
        <w:rPr>
          <w:sz w:val="28"/>
          <w:szCs w:val="28"/>
        </w:rPr>
      </w:pPr>
      <w:r w:rsidRPr="00192605">
        <w:rPr>
          <w:sz w:val="28"/>
          <w:szCs w:val="28"/>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560CCB51" w14:textId="77777777" w:rsidR="00192605" w:rsidRPr="00192605" w:rsidRDefault="00192605" w:rsidP="00192605">
      <w:pPr>
        <w:pStyle w:val="pboth"/>
        <w:shd w:val="clear" w:color="auto" w:fill="FFFFFF"/>
        <w:spacing w:before="0" w:beforeAutospacing="0" w:after="120" w:afterAutospacing="0"/>
        <w:ind w:firstLine="708"/>
        <w:jc w:val="both"/>
        <w:rPr>
          <w:sz w:val="28"/>
          <w:szCs w:val="28"/>
        </w:rPr>
      </w:pPr>
      <w:r w:rsidRPr="00192605">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3E0B9CB" w14:textId="77777777" w:rsidR="00192605" w:rsidRPr="00192605" w:rsidRDefault="00192605" w:rsidP="00192605">
      <w:pPr>
        <w:jc w:val="both"/>
        <w:rPr>
          <w:sz w:val="28"/>
          <w:szCs w:val="28"/>
        </w:rPr>
      </w:pPr>
    </w:p>
    <w:p w14:paraId="1F4472A5" w14:textId="77777777" w:rsidR="00192605" w:rsidRPr="00192605" w:rsidRDefault="00192605" w:rsidP="00192605">
      <w:pPr>
        <w:jc w:val="both"/>
        <w:rPr>
          <w:sz w:val="28"/>
          <w:szCs w:val="28"/>
        </w:rPr>
      </w:pPr>
      <w:r w:rsidRPr="00192605">
        <w:rPr>
          <w:sz w:val="28"/>
          <w:szCs w:val="28"/>
        </w:rPr>
        <w:t xml:space="preserve">5.3.4. 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w:t>
      </w:r>
      <w:r w:rsidRPr="00192605">
        <w:rPr>
          <w:sz w:val="28"/>
          <w:szCs w:val="28"/>
        </w:rPr>
        <w:lastRenderedPageBreak/>
        <w:t xml:space="preserve">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 </w:t>
      </w:r>
    </w:p>
    <w:p w14:paraId="1FEEEBE0" w14:textId="77777777" w:rsidR="00192605" w:rsidRPr="00192605" w:rsidRDefault="00192605" w:rsidP="00192605">
      <w:pPr>
        <w:jc w:val="both"/>
        <w:rPr>
          <w:sz w:val="28"/>
          <w:szCs w:val="28"/>
        </w:rPr>
      </w:pPr>
      <w:r w:rsidRPr="00192605">
        <w:rPr>
          <w:sz w:val="28"/>
          <w:szCs w:val="28"/>
        </w:rPr>
        <w:t xml:space="preserve">5.3.5. 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14:paraId="2BDBB23D" w14:textId="77777777" w:rsidR="00192605" w:rsidRPr="00192605" w:rsidRDefault="00192605" w:rsidP="00192605">
      <w:pPr>
        <w:jc w:val="both"/>
        <w:rPr>
          <w:sz w:val="28"/>
          <w:szCs w:val="28"/>
        </w:rPr>
      </w:pPr>
      <w:r w:rsidRPr="00192605">
        <w:rPr>
          <w:sz w:val="28"/>
          <w:szCs w:val="28"/>
        </w:rPr>
        <w:t xml:space="preserve">5.3.6. Заседания школьных методических объединений учителей и воспитателей проводятся не чаще 2 раз в триместр. Общие родительские собрания созываются не реже 2 раз в год, классные – не реже 4 раз в год. </w:t>
      </w:r>
    </w:p>
    <w:p w14:paraId="26519B0A" w14:textId="77777777" w:rsidR="00192605" w:rsidRPr="00192605" w:rsidRDefault="00192605" w:rsidP="00192605">
      <w:pPr>
        <w:jc w:val="both"/>
        <w:rPr>
          <w:sz w:val="28"/>
          <w:szCs w:val="28"/>
        </w:rPr>
      </w:pPr>
      <w:r w:rsidRPr="00192605">
        <w:rPr>
          <w:sz w:val="28"/>
          <w:szCs w:val="28"/>
        </w:rPr>
        <w:t xml:space="preserve">5.3.7.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 </w:t>
      </w:r>
    </w:p>
    <w:p w14:paraId="23B5900C" w14:textId="77777777" w:rsidR="00192605" w:rsidRPr="00192605" w:rsidRDefault="00192605" w:rsidP="00192605">
      <w:pPr>
        <w:jc w:val="both"/>
        <w:rPr>
          <w:sz w:val="28"/>
          <w:szCs w:val="28"/>
        </w:rPr>
      </w:pPr>
      <w:r w:rsidRPr="00192605">
        <w:rPr>
          <w:sz w:val="28"/>
          <w:szCs w:val="28"/>
        </w:rPr>
        <w:t xml:space="preserve">5.4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w:t>
      </w:r>
    </w:p>
    <w:p w14:paraId="0763E5CB" w14:textId="77777777" w:rsidR="00192605" w:rsidRPr="00192605" w:rsidRDefault="00192605" w:rsidP="00192605">
      <w:pPr>
        <w:jc w:val="both"/>
        <w:rPr>
          <w:sz w:val="28"/>
          <w:szCs w:val="28"/>
        </w:rPr>
      </w:pPr>
      <w:r w:rsidRPr="00192605">
        <w:rPr>
          <w:sz w:val="28"/>
          <w:szCs w:val="28"/>
        </w:rPr>
        <w:t xml:space="preserve">5.4.1. 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 </w:t>
      </w:r>
    </w:p>
    <w:p w14:paraId="1E735086" w14:textId="77777777" w:rsidR="00192605" w:rsidRPr="00192605" w:rsidRDefault="00192605" w:rsidP="00192605">
      <w:pPr>
        <w:jc w:val="both"/>
        <w:rPr>
          <w:sz w:val="28"/>
          <w:szCs w:val="28"/>
        </w:rPr>
      </w:pPr>
      <w:r w:rsidRPr="00192605">
        <w:rPr>
          <w:sz w:val="28"/>
          <w:szCs w:val="28"/>
        </w:rPr>
        <w:t xml:space="preserve">5.4.2. 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и </w:t>
      </w:r>
      <w:r w:rsidRPr="00192605">
        <w:rPr>
          <w:sz w:val="28"/>
          <w:szCs w:val="28"/>
        </w:rPr>
        <w:lastRenderedPageBreak/>
        <w:t xml:space="preserve">доводится до сведения всех работников. О времени начала отпуска работник должен быть извещен под роспись не позднее, чем за две недели до его начала.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Заработная плата за все время отпуска выплачивается не позднее чем за три дня до начала отпуска. </w:t>
      </w:r>
    </w:p>
    <w:p w14:paraId="48E4EBDD" w14:textId="77777777" w:rsidR="00192605" w:rsidRPr="00192605" w:rsidRDefault="00192605" w:rsidP="00192605">
      <w:pPr>
        <w:jc w:val="both"/>
        <w:rPr>
          <w:sz w:val="28"/>
          <w:szCs w:val="28"/>
        </w:rPr>
      </w:pPr>
      <w:r w:rsidRPr="00192605">
        <w:rPr>
          <w:sz w:val="28"/>
          <w:szCs w:val="28"/>
        </w:rPr>
        <w:t xml:space="preserve">5.4.3. 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w:t>
      </w:r>
    </w:p>
    <w:p w14:paraId="11394632" w14:textId="77777777" w:rsidR="00192605" w:rsidRPr="00192605" w:rsidRDefault="00192605" w:rsidP="00192605">
      <w:pPr>
        <w:jc w:val="both"/>
        <w:rPr>
          <w:sz w:val="28"/>
          <w:szCs w:val="28"/>
        </w:rPr>
      </w:pPr>
      <w:r w:rsidRPr="00192605">
        <w:rPr>
          <w:sz w:val="28"/>
          <w:szCs w:val="28"/>
        </w:rPr>
        <w:t xml:space="preserve">5.4.4.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 </w:t>
      </w:r>
    </w:p>
    <w:p w14:paraId="5D469586" w14:textId="77777777" w:rsidR="00192605" w:rsidRPr="00192605" w:rsidRDefault="00192605" w:rsidP="00192605">
      <w:pPr>
        <w:jc w:val="both"/>
        <w:rPr>
          <w:sz w:val="28"/>
          <w:szCs w:val="28"/>
        </w:rPr>
      </w:pPr>
    </w:p>
    <w:p w14:paraId="77E319B5" w14:textId="77777777" w:rsidR="00192605" w:rsidRPr="00192605" w:rsidRDefault="00192605" w:rsidP="00192605">
      <w:pPr>
        <w:jc w:val="both"/>
        <w:rPr>
          <w:sz w:val="28"/>
          <w:szCs w:val="28"/>
        </w:rPr>
      </w:pPr>
    </w:p>
    <w:p w14:paraId="5E5E2166" w14:textId="77777777" w:rsidR="00192605" w:rsidRPr="00192605" w:rsidRDefault="00192605" w:rsidP="00192605">
      <w:pPr>
        <w:jc w:val="center"/>
        <w:rPr>
          <w:b/>
          <w:sz w:val="28"/>
          <w:szCs w:val="28"/>
        </w:rPr>
      </w:pPr>
      <w:r w:rsidRPr="00192605">
        <w:rPr>
          <w:b/>
          <w:sz w:val="28"/>
          <w:szCs w:val="28"/>
        </w:rPr>
        <w:t>6. Порядок, место и сроки выплаты заработной платы</w:t>
      </w:r>
    </w:p>
    <w:p w14:paraId="5C342E94" w14:textId="77777777" w:rsidR="00192605" w:rsidRPr="00192605" w:rsidRDefault="00192605" w:rsidP="00192605">
      <w:pPr>
        <w:jc w:val="both"/>
        <w:rPr>
          <w:sz w:val="28"/>
          <w:szCs w:val="28"/>
        </w:rPr>
      </w:pPr>
      <w:r w:rsidRPr="00192605">
        <w:rPr>
          <w:sz w:val="28"/>
          <w:szCs w:val="28"/>
        </w:rPr>
        <w:t xml:space="preserve">6.1. Заработная плата выплачивается работникам за текущий месяц не реже чем каждые полмесяца в денежной форме. Днями выплаты заработной платы являются: 20 и 5  числа ежемесячно. При совпадении дня выплаты с выходным или нерабочим праздничным днем выплата заработной платы производится накануне этого дня. 20-ого числа – за первую половину месяца в размере не менее 40% от размера заработной платы работника, установленный трудовым договором. 5-ого числа месяца, следующего за расчетным, – окончательный расчет за фактически отработанный месяц. При выплате заработной платы работнику вручается расчетный листок, с указанием: - составных частей заработной платы, причитающейся ему за соответствующий период; -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Форма расчетного листка утверждается работодателем с учетом мнения выборного органа первичной профсоюзной организации. </w:t>
      </w:r>
    </w:p>
    <w:p w14:paraId="58EBCC84" w14:textId="77777777" w:rsidR="00192605" w:rsidRPr="00192605" w:rsidRDefault="00192605" w:rsidP="00192605">
      <w:pPr>
        <w:jc w:val="both"/>
        <w:rPr>
          <w:sz w:val="28"/>
          <w:szCs w:val="28"/>
        </w:rPr>
      </w:pPr>
      <w:r w:rsidRPr="00192605">
        <w:rPr>
          <w:sz w:val="28"/>
          <w:szCs w:val="28"/>
        </w:rPr>
        <w:t xml:space="preserve">6.2.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w:t>
      </w:r>
      <w:r w:rsidRPr="00192605">
        <w:rPr>
          <w:sz w:val="28"/>
          <w:szCs w:val="28"/>
        </w:rPr>
        <w:lastRenderedPageBreak/>
        <w:t xml:space="preserve">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14:paraId="6911BB3E" w14:textId="77777777" w:rsidR="00192605" w:rsidRPr="00192605" w:rsidRDefault="00192605" w:rsidP="00192605">
      <w:pPr>
        <w:jc w:val="both"/>
        <w:rPr>
          <w:sz w:val="28"/>
          <w:szCs w:val="28"/>
        </w:rPr>
      </w:pPr>
      <w:r w:rsidRPr="00192605">
        <w:rPr>
          <w:sz w:val="28"/>
          <w:szCs w:val="28"/>
        </w:rPr>
        <w:t xml:space="preserve">6.3. Заработная плата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14:paraId="68492AD0" w14:textId="77777777" w:rsidR="00192605" w:rsidRPr="00192605" w:rsidRDefault="00192605" w:rsidP="00192605">
      <w:pPr>
        <w:jc w:val="both"/>
        <w:rPr>
          <w:sz w:val="28"/>
          <w:szCs w:val="28"/>
        </w:rPr>
      </w:pPr>
      <w:r w:rsidRPr="00192605">
        <w:rPr>
          <w:sz w:val="28"/>
          <w:szCs w:val="28"/>
        </w:rPr>
        <w:t xml:space="preserve">6.4. Место и сроки выплаты заработной платы в неденежной форме определяются коллективным договором или трудовым договором. </w:t>
      </w:r>
    </w:p>
    <w:p w14:paraId="59FC5FFA" w14:textId="0A48CB6B" w:rsidR="00192605" w:rsidRDefault="00192605" w:rsidP="00192605">
      <w:pPr>
        <w:jc w:val="both"/>
        <w:rPr>
          <w:sz w:val="28"/>
          <w:szCs w:val="28"/>
        </w:rPr>
      </w:pPr>
      <w:r w:rsidRPr="00192605">
        <w:rPr>
          <w:sz w:val="28"/>
          <w:szCs w:val="28"/>
        </w:rPr>
        <w:t xml:space="preserve">6.5.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p>
    <w:p w14:paraId="25B06F36" w14:textId="77777777" w:rsidR="00192605" w:rsidRPr="00192605" w:rsidRDefault="00192605" w:rsidP="00192605">
      <w:pPr>
        <w:jc w:val="both"/>
        <w:rPr>
          <w:sz w:val="28"/>
          <w:szCs w:val="28"/>
        </w:rPr>
      </w:pPr>
    </w:p>
    <w:p w14:paraId="41FAE1AC" w14:textId="77777777" w:rsidR="00192605" w:rsidRPr="00192605" w:rsidRDefault="00192605" w:rsidP="00192605">
      <w:pPr>
        <w:jc w:val="center"/>
        <w:rPr>
          <w:b/>
          <w:sz w:val="28"/>
          <w:szCs w:val="28"/>
        </w:rPr>
      </w:pPr>
      <w:r w:rsidRPr="00192605">
        <w:rPr>
          <w:b/>
          <w:sz w:val="28"/>
          <w:szCs w:val="28"/>
        </w:rPr>
        <w:t>7. Поощрения за успехи в работе</w:t>
      </w:r>
    </w:p>
    <w:p w14:paraId="50B053E2" w14:textId="77777777" w:rsidR="00192605" w:rsidRPr="00192605" w:rsidRDefault="00192605" w:rsidP="00192605">
      <w:pPr>
        <w:jc w:val="both"/>
        <w:rPr>
          <w:sz w:val="28"/>
          <w:szCs w:val="28"/>
        </w:rPr>
      </w:pPr>
      <w:r w:rsidRPr="00192605">
        <w:rPr>
          <w:sz w:val="28"/>
          <w:szCs w:val="28"/>
        </w:rPr>
        <w:t xml:space="preserve">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 </w:t>
      </w:r>
    </w:p>
    <w:p w14:paraId="178EDB1F" w14:textId="77777777" w:rsidR="00192605" w:rsidRPr="00192605" w:rsidRDefault="00192605" w:rsidP="00192605">
      <w:pPr>
        <w:jc w:val="both"/>
        <w:rPr>
          <w:sz w:val="28"/>
          <w:szCs w:val="28"/>
        </w:rPr>
      </w:pPr>
      <w:r w:rsidRPr="00192605">
        <w:rPr>
          <w:sz w:val="28"/>
          <w:szCs w:val="28"/>
        </w:rPr>
        <w:t xml:space="preserve">- объявление благодарности; </w:t>
      </w:r>
    </w:p>
    <w:p w14:paraId="5E78FBD1" w14:textId="77777777" w:rsidR="00192605" w:rsidRPr="00192605" w:rsidRDefault="00192605" w:rsidP="00192605">
      <w:pPr>
        <w:jc w:val="both"/>
        <w:rPr>
          <w:sz w:val="28"/>
          <w:szCs w:val="28"/>
        </w:rPr>
      </w:pPr>
      <w:r w:rsidRPr="00192605">
        <w:rPr>
          <w:sz w:val="28"/>
          <w:szCs w:val="28"/>
        </w:rPr>
        <w:t xml:space="preserve">- выдача премии; </w:t>
      </w:r>
    </w:p>
    <w:p w14:paraId="62616CAC" w14:textId="77777777" w:rsidR="00192605" w:rsidRPr="00192605" w:rsidRDefault="00192605" w:rsidP="00192605">
      <w:pPr>
        <w:jc w:val="both"/>
        <w:rPr>
          <w:sz w:val="28"/>
          <w:szCs w:val="28"/>
        </w:rPr>
      </w:pPr>
      <w:r w:rsidRPr="00192605">
        <w:rPr>
          <w:sz w:val="28"/>
          <w:szCs w:val="28"/>
        </w:rPr>
        <w:t xml:space="preserve">- награждение ценным подарком; </w:t>
      </w:r>
    </w:p>
    <w:p w14:paraId="4E92E3F7" w14:textId="77777777" w:rsidR="00192605" w:rsidRPr="00192605" w:rsidRDefault="00192605" w:rsidP="00192605">
      <w:pPr>
        <w:jc w:val="both"/>
        <w:rPr>
          <w:sz w:val="28"/>
          <w:szCs w:val="28"/>
        </w:rPr>
      </w:pPr>
      <w:r w:rsidRPr="00192605">
        <w:rPr>
          <w:sz w:val="28"/>
          <w:szCs w:val="28"/>
        </w:rPr>
        <w:t xml:space="preserve">- награждение почетной грамотой; </w:t>
      </w:r>
    </w:p>
    <w:p w14:paraId="744060A1" w14:textId="77777777" w:rsidR="00192605" w:rsidRPr="00192605" w:rsidRDefault="00192605" w:rsidP="00192605">
      <w:pPr>
        <w:jc w:val="both"/>
        <w:rPr>
          <w:sz w:val="28"/>
          <w:szCs w:val="28"/>
        </w:rPr>
      </w:pPr>
      <w:r w:rsidRPr="00192605">
        <w:rPr>
          <w:sz w:val="28"/>
          <w:szCs w:val="28"/>
        </w:rPr>
        <w:t xml:space="preserve">- представление к званию лучшего по профессии. </w:t>
      </w:r>
    </w:p>
    <w:p w14:paraId="64C801E3" w14:textId="77777777" w:rsidR="00192605" w:rsidRPr="00192605" w:rsidRDefault="00192605" w:rsidP="00192605">
      <w:pPr>
        <w:ind w:firstLine="708"/>
        <w:jc w:val="both"/>
        <w:rPr>
          <w:sz w:val="28"/>
          <w:szCs w:val="28"/>
        </w:rPr>
      </w:pPr>
      <w:r w:rsidRPr="00192605">
        <w:rPr>
          <w:sz w:val="28"/>
          <w:szCs w:val="28"/>
        </w:rPr>
        <w:t xml:space="preserve">За особые трудовые заслуги перед обществом и государством работники могут быть представлены к государственным наградам. Поощрения объявляются в приказе по образовательному учреждению, доводятся до сведения его коллектива и заносятся в трудовую книжку работника.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Таким работникам предоставляется также преимущество при продвижении по работе.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 </w:t>
      </w:r>
    </w:p>
    <w:p w14:paraId="67FD55FA" w14:textId="77777777" w:rsidR="00192605" w:rsidRPr="00192605" w:rsidRDefault="00192605" w:rsidP="00192605">
      <w:pPr>
        <w:ind w:firstLine="708"/>
        <w:jc w:val="center"/>
        <w:rPr>
          <w:b/>
          <w:sz w:val="28"/>
          <w:szCs w:val="28"/>
        </w:rPr>
      </w:pPr>
      <w:r w:rsidRPr="00192605">
        <w:rPr>
          <w:b/>
          <w:sz w:val="28"/>
          <w:szCs w:val="28"/>
        </w:rPr>
        <w:t>8. Трудовая дисциплина</w:t>
      </w:r>
    </w:p>
    <w:p w14:paraId="7CD842F7" w14:textId="77777777" w:rsidR="00192605" w:rsidRPr="00192605" w:rsidRDefault="00192605" w:rsidP="00192605">
      <w:pPr>
        <w:ind w:firstLine="708"/>
        <w:jc w:val="both"/>
        <w:rPr>
          <w:sz w:val="28"/>
          <w:szCs w:val="28"/>
        </w:rPr>
      </w:pPr>
      <w:r w:rsidRPr="00192605">
        <w:rPr>
          <w:sz w:val="28"/>
          <w:szCs w:val="28"/>
        </w:rPr>
        <w:t xml:space="preserve">8.1. 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14:paraId="0F8DF432" w14:textId="77777777" w:rsidR="00192605" w:rsidRPr="00192605" w:rsidRDefault="00192605" w:rsidP="00192605">
      <w:pPr>
        <w:ind w:firstLine="708"/>
        <w:jc w:val="both"/>
        <w:rPr>
          <w:sz w:val="28"/>
          <w:szCs w:val="28"/>
        </w:rPr>
      </w:pPr>
      <w:r w:rsidRPr="00192605">
        <w:rPr>
          <w:sz w:val="28"/>
          <w:szCs w:val="28"/>
        </w:rPr>
        <w:lastRenderedPageBreak/>
        <w:t xml:space="preserve">8.2.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14:paraId="53DDDC62" w14:textId="77777777" w:rsidR="00192605" w:rsidRPr="00192605" w:rsidRDefault="00192605" w:rsidP="00192605">
      <w:pPr>
        <w:ind w:firstLine="708"/>
        <w:jc w:val="both"/>
        <w:rPr>
          <w:sz w:val="28"/>
          <w:szCs w:val="28"/>
        </w:rPr>
      </w:pPr>
      <w:r w:rsidRPr="00192605">
        <w:rPr>
          <w:sz w:val="28"/>
          <w:szCs w:val="28"/>
        </w:rPr>
        <w:t xml:space="preserve">8.3. Работники,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РФ (ст.13 ФЗ №273 «О противодействии коррупции). </w:t>
      </w:r>
    </w:p>
    <w:p w14:paraId="015C7A9D" w14:textId="77777777" w:rsidR="00192605" w:rsidRPr="00192605" w:rsidRDefault="00192605" w:rsidP="00192605">
      <w:pPr>
        <w:ind w:firstLine="708"/>
        <w:jc w:val="both"/>
        <w:rPr>
          <w:sz w:val="28"/>
          <w:szCs w:val="28"/>
        </w:rPr>
      </w:pPr>
      <w:r w:rsidRPr="00192605">
        <w:rPr>
          <w:sz w:val="28"/>
          <w:szCs w:val="28"/>
        </w:rPr>
        <w:t xml:space="preserve">8.4. 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 -замечание; - выговор; - увольнение по соответствующим основаниям. За один дисциплинарный проступок может быть применено только одно дисциплинарное взыскание. </w:t>
      </w:r>
    </w:p>
    <w:p w14:paraId="53D898CC" w14:textId="77777777" w:rsidR="00192605" w:rsidRPr="00192605" w:rsidRDefault="00192605" w:rsidP="00192605">
      <w:pPr>
        <w:ind w:firstLine="708"/>
        <w:jc w:val="both"/>
        <w:rPr>
          <w:sz w:val="28"/>
          <w:szCs w:val="28"/>
        </w:rPr>
      </w:pPr>
      <w:r w:rsidRPr="00192605">
        <w:rPr>
          <w:sz w:val="28"/>
          <w:szCs w:val="28"/>
        </w:rPr>
        <w:t xml:space="preserve">8.5. Не допускается применение дисциплинарных взысканий, не предусмотренных федеральными законами, уставами и положениями о дисциплине. Взыскание должно быть наложено администрацией образовательного учреждения в соответствии с его Уставом, трудовым законодательством. </w:t>
      </w:r>
    </w:p>
    <w:p w14:paraId="376ABA0E" w14:textId="77777777" w:rsidR="00192605" w:rsidRPr="00192605" w:rsidRDefault="00192605" w:rsidP="00192605">
      <w:pPr>
        <w:ind w:firstLine="708"/>
        <w:jc w:val="both"/>
        <w:rPr>
          <w:sz w:val="28"/>
          <w:szCs w:val="28"/>
        </w:rPr>
      </w:pPr>
      <w:r w:rsidRPr="00192605">
        <w:rPr>
          <w:sz w:val="28"/>
          <w:szCs w:val="28"/>
        </w:rPr>
        <w:t xml:space="preserve">8.6. 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14:paraId="14707844" w14:textId="77777777" w:rsidR="00192605" w:rsidRPr="00192605" w:rsidRDefault="00192605" w:rsidP="00192605">
      <w:pPr>
        <w:ind w:firstLine="708"/>
        <w:jc w:val="both"/>
        <w:rPr>
          <w:sz w:val="28"/>
          <w:szCs w:val="28"/>
        </w:rPr>
      </w:pPr>
      <w:r w:rsidRPr="00192605">
        <w:rPr>
          <w:sz w:val="28"/>
          <w:szCs w:val="28"/>
        </w:rPr>
        <w:t xml:space="preserve">8.7.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p>
    <w:p w14:paraId="39C27FA0" w14:textId="77777777" w:rsidR="00192605" w:rsidRPr="00192605" w:rsidRDefault="00192605" w:rsidP="00192605">
      <w:pPr>
        <w:ind w:firstLine="708"/>
        <w:jc w:val="both"/>
        <w:rPr>
          <w:sz w:val="28"/>
          <w:szCs w:val="28"/>
        </w:rPr>
      </w:pPr>
      <w:r w:rsidRPr="00192605">
        <w:rPr>
          <w:sz w:val="28"/>
          <w:szCs w:val="28"/>
        </w:rPr>
        <w:t xml:space="preserve">8.8.В соответствии с Законом «Об образовании в Российской Федерации»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w:t>
      </w:r>
      <w:r w:rsidRPr="00192605">
        <w:rPr>
          <w:sz w:val="28"/>
          <w:szCs w:val="28"/>
        </w:rPr>
        <w:lastRenderedPageBreak/>
        <w:t xml:space="preserve">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w:t>
      </w:r>
    </w:p>
    <w:p w14:paraId="75A6FC6E" w14:textId="77777777" w:rsidR="00192605" w:rsidRPr="00192605" w:rsidRDefault="00192605" w:rsidP="00192605">
      <w:pPr>
        <w:ind w:firstLine="708"/>
        <w:jc w:val="both"/>
        <w:rPr>
          <w:sz w:val="28"/>
          <w:szCs w:val="28"/>
        </w:rPr>
      </w:pPr>
      <w:r w:rsidRPr="00192605">
        <w:rPr>
          <w:sz w:val="28"/>
          <w:szCs w:val="28"/>
        </w:rPr>
        <w:t xml:space="preserve">8.9.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акт(ст.193 ТК РФ). </w:t>
      </w:r>
    </w:p>
    <w:p w14:paraId="222F09F7" w14:textId="77777777" w:rsidR="00192605" w:rsidRPr="00192605" w:rsidRDefault="00192605" w:rsidP="00192605">
      <w:pPr>
        <w:ind w:firstLine="708"/>
        <w:jc w:val="both"/>
        <w:rPr>
          <w:sz w:val="28"/>
          <w:szCs w:val="28"/>
        </w:rPr>
      </w:pPr>
      <w:r w:rsidRPr="00192605">
        <w:rPr>
          <w:sz w:val="28"/>
          <w:szCs w:val="28"/>
        </w:rPr>
        <w:t xml:space="preserve">8.10. 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 В случае несогласия работника с наложенным на него дисциплинарным взысканием он вправе обратиться в комиссию по вопросам урегулирования споров между участниками образовательных отношений образовательного учреждения, в суд, государственную инспекцию труда. </w:t>
      </w:r>
    </w:p>
    <w:p w14:paraId="019E01E8" w14:textId="77777777" w:rsidR="00192605" w:rsidRPr="00192605" w:rsidRDefault="00192605" w:rsidP="00192605">
      <w:pPr>
        <w:ind w:firstLine="708"/>
        <w:jc w:val="both"/>
        <w:rPr>
          <w:sz w:val="28"/>
          <w:szCs w:val="28"/>
        </w:rPr>
      </w:pPr>
      <w:r w:rsidRPr="00192605">
        <w:rPr>
          <w:sz w:val="28"/>
          <w:szCs w:val="28"/>
        </w:rPr>
        <w:t xml:space="preserve">8.11.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 </w:t>
      </w:r>
    </w:p>
    <w:p w14:paraId="25BBC519" w14:textId="77777777" w:rsidR="00192605" w:rsidRPr="00192605" w:rsidRDefault="00192605" w:rsidP="00192605">
      <w:pPr>
        <w:ind w:firstLine="708"/>
        <w:jc w:val="both"/>
        <w:rPr>
          <w:sz w:val="28"/>
          <w:szCs w:val="28"/>
        </w:rPr>
      </w:pPr>
    </w:p>
    <w:p w14:paraId="2F85232E" w14:textId="77777777" w:rsidR="00192605" w:rsidRPr="00192605" w:rsidRDefault="00192605" w:rsidP="00192605">
      <w:pPr>
        <w:ind w:firstLine="708"/>
        <w:jc w:val="both"/>
        <w:rPr>
          <w:sz w:val="28"/>
          <w:szCs w:val="28"/>
        </w:rPr>
      </w:pPr>
    </w:p>
    <w:p w14:paraId="16309D1E" w14:textId="77777777" w:rsidR="00192605" w:rsidRPr="00192605" w:rsidRDefault="00192605" w:rsidP="00F87410">
      <w:pPr>
        <w:jc w:val="right"/>
        <w:rPr>
          <w:sz w:val="28"/>
          <w:szCs w:val="28"/>
        </w:rPr>
      </w:pPr>
    </w:p>
    <w:p w14:paraId="113E3900" w14:textId="77777777" w:rsidR="00192605" w:rsidRPr="00192605" w:rsidRDefault="00192605" w:rsidP="00F87410">
      <w:pPr>
        <w:jc w:val="right"/>
        <w:rPr>
          <w:sz w:val="28"/>
          <w:szCs w:val="28"/>
        </w:rPr>
      </w:pPr>
    </w:p>
    <w:p w14:paraId="2758C4BE" w14:textId="77777777" w:rsidR="00192605" w:rsidRPr="00192605" w:rsidRDefault="00192605" w:rsidP="00F87410">
      <w:pPr>
        <w:jc w:val="right"/>
        <w:rPr>
          <w:sz w:val="28"/>
          <w:szCs w:val="28"/>
        </w:rPr>
      </w:pPr>
    </w:p>
    <w:p w14:paraId="4D77FD1C" w14:textId="77777777" w:rsidR="00192605" w:rsidRPr="00192605" w:rsidRDefault="00192605" w:rsidP="00F87410">
      <w:pPr>
        <w:jc w:val="right"/>
        <w:rPr>
          <w:sz w:val="28"/>
          <w:szCs w:val="28"/>
        </w:rPr>
      </w:pPr>
    </w:p>
    <w:p w14:paraId="61D17435" w14:textId="77777777" w:rsidR="00192605" w:rsidRPr="00192605" w:rsidRDefault="00192605" w:rsidP="00F87410">
      <w:pPr>
        <w:jc w:val="right"/>
        <w:rPr>
          <w:sz w:val="28"/>
          <w:szCs w:val="28"/>
        </w:rPr>
      </w:pPr>
    </w:p>
    <w:p w14:paraId="0D12DB7E" w14:textId="77777777" w:rsidR="00192605" w:rsidRPr="00192605" w:rsidRDefault="00192605" w:rsidP="00F87410">
      <w:pPr>
        <w:jc w:val="right"/>
        <w:rPr>
          <w:sz w:val="28"/>
          <w:szCs w:val="28"/>
        </w:rPr>
      </w:pPr>
    </w:p>
    <w:p w14:paraId="586DEF2C" w14:textId="77777777" w:rsidR="00192605" w:rsidRPr="00192605" w:rsidRDefault="00192605" w:rsidP="00F87410">
      <w:pPr>
        <w:jc w:val="right"/>
        <w:rPr>
          <w:sz w:val="28"/>
          <w:szCs w:val="28"/>
        </w:rPr>
      </w:pPr>
    </w:p>
    <w:p w14:paraId="4CCCBD6D" w14:textId="77777777" w:rsidR="00192605" w:rsidRPr="00192605" w:rsidRDefault="00192605" w:rsidP="00F87410">
      <w:pPr>
        <w:jc w:val="right"/>
        <w:rPr>
          <w:sz w:val="28"/>
          <w:szCs w:val="28"/>
        </w:rPr>
      </w:pPr>
    </w:p>
    <w:p w14:paraId="23D8A791" w14:textId="77777777" w:rsidR="00192605" w:rsidRPr="00192605" w:rsidRDefault="00192605" w:rsidP="00F87410">
      <w:pPr>
        <w:jc w:val="right"/>
        <w:rPr>
          <w:sz w:val="28"/>
          <w:szCs w:val="28"/>
        </w:rPr>
      </w:pPr>
    </w:p>
    <w:p w14:paraId="58B5F2B2" w14:textId="1C1D4C4F" w:rsidR="00192605" w:rsidRDefault="00192605" w:rsidP="00F87410">
      <w:pPr>
        <w:jc w:val="right"/>
        <w:rPr>
          <w:sz w:val="28"/>
          <w:szCs w:val="28"/>
        </w:rPr>
      </w:pPr>
    </w:p>
    <w:p w14:paraId="2B0530D1" w14:textId="75159D98" w:rsidR="00192605" w:rsidRDefault="00192605" w:rsidP="00F87410">
      <w:pPr>
        <w:jc w:val="right"/>
        <w:rPr>
          <w:sz w:val="28"/>
          <w:szCs w:val="28"/>
        </w:rPr>
      </w:pPr>
    </w:p>
    <w:p w14:paraId="594BD3A4" w14:textId="6E2E3661" w:rsidR="00192605" w:rsidRDefault="00192605" w:rsidP="00F87410">
      <w:pPr>
        <w:jc w:val="right"/>
        <w:rPr>
          <w:sz w:val="28"/>
          <w:szCs w:val="28"/>
        </w:rPr>
      </w:pPr>
    </w:p>
    <w:p w14:paraId="7DE928F0" w14:textId="198398C1" w:rsidR="00192605" w:rsidRDefault="00192605" w:rsidP="00F87410">
      <w:pPr>
        <w:jc w:val="right"/>
        <w:rPr>
          <w:sz w:val="28"/>
          <w:szCs w:val="28"/>
        </w:rPr>
      </w:pPr>
    </w:p>
    <w:p w14:paraId="6887EFDD" w14:textId="77777777" w:rsidR="00192605" w:rsidRPr="00192605" w:rsidRDefault="00192605" w:rsidP="00F87410">
      <w:pPr>
        <w:jc w:val="right"/>
        <w:rPr>
          <w:sz w:val="28"/>
          <w:szCs w:val="28"/>
        </w:rPr>
      </w:pPr>
    </w:p>
    <w:p w14:paraId="3E49FEE8" w14:textId="77777777" w:rsidR="00192605" w:rsidRPr="00192605" w:rsidRDefault="00192605" w:rsidP="00F87410">
      <w:pPr>
        <w:jc w:val="right"/>
        <w:rPr>
          <w:sz w:val="28"/>
          <w:szCs w:val="28"/>
        </w:rPr>
      </w:pPr>
    </w:p>
    <w:p w14:paraId="70A4ED5A" w14:textId="77777777" w:rsidR="00192605" w:rsidRPr="00192605" w:rsidRDefault="00192605" w:rsidP="00F87410">
      <w:pPr>
        <w:jc w:val="right"/>
        <w:rPr>
          <w:sz w:val="28"/>
          <w:szCs w:val="28"/>
        </w:rPr>
      </w:pPr>
    </w:p>
    <w:p w14:paraId="7CA0FB73" w14:textId="77777777" w:rsidR="00192605" w:rsidRPr="00192605" w:rsidRDefault="00192605" w:rsidP="00F87410">
      <w:pPr>
        <w:jc w:val="right"/>
        <w:rPr>
          <w:sz w:val="28"/>
          <w:szCs w:val="28"/>
        </w:rPr>
      </w:pPr>
    </w:p>
    <w:p w14:paraId="0CA06D29" w14:textId="5F28F43C" w:rsidR="00F87410" w:rsidRDefault="00F87410" w:rsidP="00F87410">
      <w:pPr>
        <w:jc w:val="right"/>
      </w:pPr>
      <w:r w:rsidRPr="00D042F4">
        <w:lastRenderedPageBreak/>
        <w:t>Приложение N</w:t>
      </w:r>
      <w:r>
        <w:t>5</w:t>
      </w:r>
      <w:r w:rsidR="009A0FD0">
        <w:t>.2</w:t>
      </w:r>
      <w:r w:rsidRPr="008438BE">
        <w:t xml:space="preserve"> </w:t>
      </w:r>
      <w:r w:rsidRPr="00D042F4">
        <w:t>к коллективному договору</w:t>
      </w:r>
    </w:p>
    <w:p w14:paraId="01886B01" w14:textId="6341CD47" w:rsidR="00F87410" w:rsidRDefault="00F87410" w:rsidP="00F87410">
      <w:pPr>
        <w:jc w:val="right"/>
      </w:pPr>
      <w:r w:rsidRPr="008438BE">
        <w:t xml:space="preserve"> </w:t>
      </w:r>
      <w:r w:rsidR="009A0FD0">
        <w:t>на 2022– 2025</w:t>
      </w:r>
      <w:r w:rsidRPr="00D042F4">
        <w:t>годы</w:t>
      </w:r>
    </w:p>
    <w:p w14:paraId="697DC62D" w14:textId="77777777" w:rsidR="00F87410" w:rsidRDefault="00F87410" w:rsidP="00F87410">
      <w:pPr>
        <w:jc w:val="right"/>
      </w:pPr>
    </w:p>
    <w:p w14:paraId="19288AC3" w14:textId="77777777" w:rsidR="00F87410" w:rsidRDefault="00F87410" w:rsidP="00F87410">
      <w:pPr>
        <w:pStyle w:val="Pa9"/>
        <w:spacing w:line="240" w:lineRule="auto"/>
        <w:ind w:firstLine="709"/>
        <w:jc w:val="center"/>
        <w:rPr>
          <w:rStyle w:val="A10"/>
        </w:rPr>
      </w:pPr>
    </w:p>
    <w:p w14:paraId="436014AF" w14:textId="77777777" w:rsidR="00F87410" w:rsidRDefault="00F87410" w:rsidP="00F87410">
      <w:pPr>
        <w:tabs>
          <w:tab w:val="left" w:pos="1134"/>
        </w:tabs>
        <w:ind w:firstLine="567"/>
        <w:jc w:val="right"/>
      </w:pPr>
    </w:p>
    <w:p w14:paraId="5806601B" w14:textId="77777777" w:rsidR="00F87410" w:rsidRDefault="00F87410" w:rsidP="00F87410">
      <w:pPr>
        <w:tabs>
          <w:tab w:val="left" w:pos="1134"/>
        </w:tabs>
        <w:ind w:firstLine="567"/>
      </w:pPr>
      <w:r>
        <w:rPr>
          <w:rFonts w:asciiTheme="minorHAnsi" w:eastAsiaTheme="minorHAnsi" w:hAnsiTheme="minorHAnsi" w:cstheme="minorBidi"/>
          <w:noProof/>
          <w:sz w:val="22"/>
          <w:szCs w:val="22"/>
        </w:rPr>
        <mc:AlternateContent>
          <mc:Choice Requires="wps">
            <w:drawing>
              <wp:anchor distT="0" distB="0" distL="114935" distR="114935" simplePos="0" relativeHeight="251683840" behindDoc="0" locked="0" layoutInCell="0" allowOverlap="1" wp14:anchorId="203AF985" wp14:editId="11831718">
                <wp:simplePos x="0" y="0"/>
                <wp:positionH relativeFrom="column">
                  <wp:posOffset>22860</wp:posOffset>
                </wp:positionH>
                <wp:positionV relativeFrom="paragraph">
                  <wp:posOffset>36830</wp:posOffset>
                </wp:positionV>
                <wp:extent cx="2697480" cy="1119505"/>
                <wp:effectExtent l="0" t="0" r="7620" b="4445"/>
                <wp:wrapNone/>
                <wp:docPr id="15"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1119505"/>
                        </a:xfrm>
                        <a:prstGeom prst="rect">
                          <a:avLst/>
                        </a:prstGeom>
                        <a:solidFill>
                          <a:srgbClr val="FFFFFF"/>
                        </a:solidFill>
                      </wps:spPr>
                      <wps:txbx>
                        <w:txbxContent>
                          <w:p w14:paraId="10696EB8" w14:textId="672FFCB4" w:rsidR="00DB349D" w:rsidRDefault="00DB349D" w:rsidP="00F87410"/>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203AF985" id="_x0000_s1034" type="#_x0000_t202" style="position:absolute;left:0;text-align:left;margin-left:1.8pt;margin-top:2.9pt;width:212.4pt;height:88.1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7k0AEAAH8DAAAOAAAAZHJzL2Uyb0RvYy54bWysU1GO0zAQ/UfiDpb/aZLSdtuo6QpYFSGt&#10;AGnhAI5jNxa2x7K9TXoaTsEXEmfokZg43W4Ef4h8OBnP8/O8N5PtbW80OQofFNiKFrOcEmE5NMoe&#10;Kvr1y/7VmpIQmW2YBisqehKB3u5evth2rhRzaEE3whMksaHsXEXbGF2ZZYG3wrAwAycsJiV4wyKG&#10;/pA1nnXIbnQ2z/NV1oFvnAcuQsDduzFJd4lfSsHjJymDiERXFGuLafVprYc1221ZefDMtYpfymD/&#10;UIVhyuKlV6o7Fhl59OovKqO4hwAyzjiYDKRUXCQNqKbI/1Dz0DInkhY0J7irTeH/0fKPx8+eqAZ7&#10;t6TEMoM9On8//zr/PP8gi8GezoUSUQ8OcbF/Cz1Ck9Tg7oF/CwjJJpjxQED0YEcvvRneKJTgQezA&#10;6eq66CPhuDlfbW4Wa0xxzBVFsVnmy+Hi7Pm48yG+F2DI8FFRj21NJbDjfYgj9Aky3BZAq2avtE6B&#10;P9TvtCdHhiOwT8+FfQJLCsaiBy2xr/tkyvrJgRqaExqgP1g0fzPPb9CtmILF6vUSAz/N1NMMs7wF&#10;HLmxZAtvHiNIlcoe7hqZLyZil5Pwy0QOYzSNE+r5v9n9BgAA//8DAFBLAwQUAAYACAAAACEA2mXj&#10;t90AAAAHAQAADwAAAGRycy9kb3ducmV2LnhtbEyOTUvDQBRF94L/YXiCG7GTxFpCmkmpgiAuhLZu&#10;3E0zLx808yZkpun4732u7PJyD/eechPtIGacfO9IQbpIQCDVzvTUKvg6vD3mIHzQZPTgCBX8oIdN&#10;dXtT6sK4C+1w3odW8Aj5QivoQhgLKX3dodV+4UYk7ho3WR04Tq00k77wuB1kliQraXVP/NDpEV87&#10;rE/7s1UQx4/0sLWfL/6hmeN32M3vsm+Uur+L2zWIgDH8w/Cnz+pQsdPRncl4MSh4WjGo4Jn9uV1m&#10;+RLEkbE8S0FWpbz2r34BAAD//wMAUEsBAi0AFAAGAAgAAAAhALaDOJL+AAAA4QEAABMAAAAAAAAA&#10;AAAAAAAAAAAAAFtDb250ZW50X1R5cGVzXS54bWxQSwECLQAUAAYACAAAACEAOP0h/9YAAACUAQAA&#10;CwAAAAAAAAAAAAAAAAAvAQAAX3JlbHMvLnJlbHNQSwECLQAUAAYACAAAACEA0Yg+5NABAAB/AwAA&#10;DgAAAAAAAAAAAAAAAAAuAgAAZHJzL2Uyb0RvYy54bWxQSwECLQAUAAYACAAAACEA2mXjt90AAAAH&#10;AQAADwAAAAAAAAAAAAAAAAAqBAAAZHJzL2Rvd25yZXYueG1sUEsFBgAAAAAEAAQA8wAAADQFAAAA&#10;AA==&#10;" o:allowincell="f" stroked="f">
                <v:path arrowok="t"/>
                <v:textbox inset="7.25pt,3.65pt,7.25pt,3.65pt">
                  <w:txbxContent>
                    <w:p w14:paraId="10696EB8" w14:textId="672FFCB4" w:rsidR="00DB349D" w:rsidRDefault="00DB349D" w:rsidP="00F87410"/>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935" distR="114935" simplePos="0" relativeHeight="251684864" behindDoc="0" locked="0" layoutInCell="0" allowOverlap="1" wp14:anchorId="6D19BAE6" wp14:editId="0F23F8D4">
                <wp:simplePos x="0" y="0"/>
                <wp:positionH relativeFrom="column">
                  <wp:posOffset>3504565</wp:posOffset>
                </wp:positionH>
                <wp:positionV relativeFrom="paragraph">
                  <wp:posOffset>36830</wp:posOffset>
                </wp:positionV>
                <wp:extent cx="3129280" cy="1160145"/>
                <wp:effectExtent l="0" t="0" r="0" b="1905"/>
                <wp:wrapNone/>
                <wp:docPr id="16"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9280" cy="1160145"/>
                        </a:xfrm>
                        <a:prstGeom prst="rect">
                          <a:avLst/>
                        </a:prstGeom>
                        <a:solidFill>
                          <a:srgbClr val="FFFFFF"/>
                        </a:solidFill>
                      </wps:spPr>
                      <wps:txbx>
                        <w:txbxContent>
                          <w:p w14:paraId="3F971189" w14:textId="46909921" w:rsidR="00DB349D" w:rsidRDefault="00DB349D" w:rsidP="00F87410"/>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 w14:anchorId="6D19BAE6" id="_x0000_s1035" type="#_x0000_t202" style="position:absolute;left:0;text-align:left;margin-left:275.95pt;margin-top:2.9pt;width:246.4pt;height:91.3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X0gEAAH8DAAAOAAAAZHJzL2Uyb0RvYy54bWysU12O0zAQfkfiDpbfaX66Lduo6QpYFSGt&#10;AGnhAI5jNxaxx7K9TXoaTsETEmfokRg73W7Fvq3Ig5PxfP483zeT9c2oe7IXziswNS1mOSXCcGiV&#10;2dX0+7ftm2tKfGCmZT0YUdOD8PRm8/rVerCVKKGDvhWOIInx1WBr2oVgqyzzvBOa+RlYYTApwWkW&#10;MHS7rHVsQHbdZ2WeL7MBXGsdcOE97t5OSbpJ/FIKHr5I6UUgfU2xtpBWl9YmrtlmzaqdY7ZT/FQG&#10;e0EVmimDl56pbllg5MGpZ1RacQceZJhx0BlIqbhIGlBNkf+j5r5jViQtaI63Z5v8/6Pln/dfHVEt&#10;9m5JiWEae3T8efxz/H38RebRnsH6ClH3FnFhfA8jQpNUb++A//AIyS4w0wGP6GjHKJ2ObxRK8CB2&#10;4HB2XYyBcNycF+WqvMYUx1xRLPPiahEvzp6OW+fDRwGaxI+aOmxrKoHt73yYoI+QeJuHXrVb1fcp&#10;cLvmQ+/InuEIbNNzYr+AJQVT0VFLGJsxmbJ6dKCB9oAG9J8Mmr8q87cLHKYUXC3nCwzcZaa5zDDD&#10;O8CRm0o28O4hgFSp7HjXxHwyEbuchJ8mMo7RZZxQT//N5i8AAAD//wMAUEsDBBQABgAIAAAAIQAF&#10;gcm74AAAAAoBAAAPAAAAZHJzL2Rvd25yZXYueG1sTI/NTsMwEITvSLyDtUhcEHWCGgghTlWQkKoe&#10;kNpy4ebGmx8Rr6PYTc3bsz3BbVYzmv2mXEU7iBkn3ztSkC4SEEi1Mz21Cj4P7/c5CB80GT04QgU/&#10;6GFVXV+VujDuTDuc96EVXEK+0Aq6EMZCSl93aLVfuBGJvcZNVgc+p1aaSZ+53A7yIUkepdU98YdO&#10;j/jWYf29P1kFcdymh7X9ePV3zRy/wm7eyL5R6vYmrl9ABIzhLwwXfEaHipmO7kTGi0FBlqXPHGXB&#10;Cy5+slw+gTiyyvMMZFXK/xOqXwAAAP//AwBQSwECLQAUAAYACAAAACEAtoM4kv4AAADhAQAAEwAA&#10;AAAAAAAAAAAAAAAAAAAAW0NvbnRlbnRfVHlwZXNdLnhtbFBLAQItABQABgAIAAAAIQA4/SH/1gAA&#10;AJQBAAALAAAAAAAAAAAAAAAAAC8BAABfcmVscy8ucmVsc1BLAQItABQABgAIAAAAIQDYLLgX0gEA&#10;AH8DAAAOAAAAAAAAAAAAAAAAAC4CAABkcnMvZTJvRG9jLnhtbFBLAQItABQABgAIAAAAIQAFgcm7&#10;4AAAAAoBAAAPAAAAAAAAAAAAAAAAACwEAABkcnMvZG93bnJldi54bWxQSwUGAAAAAAQABADzAAAA&#10;OQUAAAAA&#10;" o:allowincell="f" stroked="f">
                <v:path arrowok="t"/>
                <v:textbox inset="7.25pt,3.65pt,7.25pt,3.65pt">
                  <w:txbxContent>
                    <w:p w14:paraId="3F971189" w14:textId="46909921" w:rsidR="00DB349D" w:rsidRDefault="00DB349D" w:rsidP="00F87410"/>
                  </w:txbxContent>
                </v:textbox>
              </v:shape>
            </w:pict>
          </mc:Fallback>
        </mc:AlternateContent>
      </w:r>
    </w:p>
    <w:p w14:paraId="07A1C02E" w14:textId="77777777" w:rsidR="00F87410" w:rsidRDefault="00F87410" w:rsidP="00F87410">
      <w:pPr>
        <w:widowControl w:val="0"/>
        <w:tabs>
          <w:tab w:val="left" w:pos="1134"/>
        </w:tabs>
        <w:suppressAutoHyphens/>
        <w:autoSpaceDE w:val="0"/>
        <w:ind w:firstLine="567"/>
        <w:jc w:val="center"/>
        <w:rPr>
          <w:b/>
          <w:kern w:val="2"/>
          <w:sz w:val="28"/>
          <w:szCs w:val="28"/>
          <w:lang w:eastAsia="ar-SA"/>
        </w:rPr>
      </w:pPr>
    </w:p>
    <w:p w14:paraId="63566C6A" w14:textId="77777777" w:rsidR="00F87410" w:rsidRPr="000A512F" w:rsidRDefault="00F87410" w:rsidP="00F87410">
      <w:pPr>
        <w:rPr>
          <w:sz w:val="28"/>
          <w:szCs w:val="28"/>
          <w:lang w:eastAsia="en-US"/>
        </w:rPr>
      </w:pPr>
    </w:p>
    <w:p w14:paraId="058A1832" w14:textId="77777777" w:rsidR="00F87410" w:rsidRPr="000A512F" w:rsidRDefault="00F87410" w:rsidP="00F87410">
      <w:pPr>
        <w:rPr>
          <w:sz w:val="28"/>
          <w:szCs w:val="28"/>
        </w:rPr>
      </w:pPr>
    </w:p>
    <w:p w14:paraId="1DCEE90B" w14:textId="77777777" w:rsidR="00F87410" w:rsidRDefault="00F87410" w:rsidP="00F87410">
      <w:pPr>
        <w:rPr>
          <w:sz w:val="28"/>
          <w:szCs w:val="28"/>
        </w:rPr>
      </w:pPr>
    </w:p>
    <w:p w14:paraId="25CF0B49" w14:textId="77777777" w:rsidR="00F87410" w:rsidRDefault="00F87410" w:rsidP="00F87410">
      <w:pPr>
        <w:pStyle w:val="1"/>
        <w:rPr>
          <w:rStyle w:val="A10"/>
          <w:rFonts w:eastAsiaTheme="majorEastAsia"/>
          <w:b/>
          <w:bCs/>
          <w:lang w:eastAsia="en-US"/>
        </w:rPr>
      </w:pPr>
    </w:p>
    <w:p w14:paraId="12F0C384" w14:textId="77777777" w:rsidR="00F87410" w:rsidRDefault="00F87410" w:rsidP="00F87410">
      <w:pPr>
        <w:rPr>
          <w:lang w:eastAsia="en-US"/>
        </w:rPr>
      </w:pPr>
    </w:p>
    <w:p w14:paraId="39896A2F" w14:textId="77777777" w:rsidR="00F87410" w:rsidRDefault="00F87410" w:rsidP="00F87410">
      <w:pPr>
        <w:rPr>
          <w:lang w:eastAsia="en-US"/>
        </w:rPr>
      </w:pPr>
    </w:p>
    <w:p w14:paraId="67BB4EA2" w14:textId="77777777" w:rsidR="00F87410" w:rsidRDefault="00F87410" w:rsidP="00F87410">
      <w:pPr>
        <w:rPr>
          <w:lang w:eastAsia="en-US"/>
        </w:rPr>
      </w:pPr>
    </w:p>
    <w:p w14:paraId="17C49A96" w14:textId="77777777" w:rsidR="00F87410" w:rsidRPr="00C113DC" w:rsidRDefault="00F87410" w:rsidP="00F87410">
      <w:pPr>
        <w:rPr>
          <w:lang w:eastAsia="en-US"/>
        </w:rPr>
      </w:pPr>
    </w:p>
    <w:p w14:paraId="6C6B1806" w14:textId="77777777" w:rsidR="00F87410" w:rsidRDefault="00F87410" w:rsidP="00F87410">
      <w:pPr>
        <w:jc w:val="right"/>
      </w:pPr>
    </w:p>
    <w:p w14:paraId="63858C79" w14:textId="77777777" w:rsidR="00F87410" w:rsidRDefault="00F87410" w:rsidP="00F87410"/>
    <w:p w14:paraId="156AE62F" w14:textId="77777777" w:rsidR="00F87410" w:rsidRPr="009A0FD0" w:rsidRDefault="00F87410" w:rsidP="00F87410">
      <w:pPr>
        <w:pStyle w:val="1"/>
        <w:rPr>
          <w:sz w:val="44"/>
        </w:rPr>
      </w:pPr>
      <w:r w:rsidRPr="009A0FD0">
        <w:rPr>
          <w:sz w:val="44"/>
        </w:rPr>
        <w:t xml:space="preserve">ПОЛОЖЕНИЕ </w:t>
      </w:r>
    </w:p>
    <w:p w14:paraId="55D417A1" w14:textId="77777777" w:rsidR="009A0FD0" w:rsidRDefault="00F87410" w:rsidP="00F87410">
      <w:pPr>
        <w:pStyle w:val="1"/>
        <w:rPr>
          <w:sz w:val="44"/>
        </w:rPr>
      </w:pPr>
      <w:r w:rsidRPr="009A0FD0">
        <w:rPr>
          <w:sz w:val="44"/>
        </w:rPr>
        <w:t xml:space="preserve">О ПРЕДОСТАВЛЕНИИ ПЕДАГОГИЧЕСКИМ РАБОТНИКАМ ДЛИТЕЛЬНОГО ОТПУСКА </w:t>
      </w:r>
    </w:p>
    <w:p w14:paraId="410D65F3" w14:textId="597E1AB9" w:rsidR="00F87410" w:rsidRPr="009A0FD0" w:rsidRDefault="00F87410" w:rsidP="00F87410">
      <w:pPr>
        <w:pStyle w:val="1"/>
        <w:rPr>
          <w:sz w:val="44"/>
        </w:rPr>
      </w:pPr>
      <w:r w:rsidRPr="009A0FD0">
        <w:rPr>
          <w:sz w:val="44"/>
        </w:rPr>
        <w:t>СРОКОМ ДО ОДНОГО ГОДА.</w:t>
      </w:r>
    </w:p>
    <w:p w14:paraId="3A0D030E" w14:textId="77777777" w:rsidR="00F87410" w:rsidRDefault="00F87410" w:rsidP="00F87410"/>
    <w:p w14:paraId="0BC19F58" w14:textId="77777777" w:rsidR="009A0FD0" w:rsidRDefault="009A0FD0" w:rsidP="00073710">
      <w:pPr>
        <w:autoSpaceDE w:val="0"/>
        <w:autoSpaceDN w:val="0"/>
        <w:adjustRightInd w:val="0"/>
        <w:ind w:firstLine="540"/>
        <w:jc w:val="both"/>
        <w:rPr>
          <w:sz w:val="28"/>
          <w:szCs w:val="28"/>
        </w:rPr>
      </w:pPr>
    </w:p>
    <w:p w14:paraId="2C37F672" w14:textId="77777777" w:rsidR="009A0FD0" w:rsidRDefault="009A0FD0" w:rsidP="00073710">
      <w:pPr>
        <w:autoSpaceDE w:val="0"/>
        <w:autoSpaceDN w:val="0"/>
        <w:adjustRightInd w:val="0"/>
        <w:ind w:firstLine="540"/>
        <w:jc w:val="both"/>
        <w:rPr>
          <w:sz w:val="28"/>
          <w:szCs w:val="28"/>
        </w:rPr>
      </w:pPr>
    </w:p>
    <w:p w14:paraId="7343D40B" w14:textId="77777777" w:rsidR="009A0FD0" w:rsidRDefault="009A0FD0" w:rsidP="00073710">
      <w:pPr>
        <w:autoSpaceDE w:val="0"/>
        <w:autoSpaceDN w:val="0"/>
        <w:adjustRightInd w:val="0"/>
        <w:ind w:firstLine="540"/>
        <w:jc w:val="both"/>
        <w:rPr>
          <w:sz w:val="28"/>
          <w:szCs w:val="28"/>
        </w:rPr>
      </w:pPr>
    </w:p>
    <w:p w14:paraId="475A2020" w14:textId="77777777" w:rsidR="009A0FD0" w:rsidRDefault="009A0FD0" w:rsidP="00073710">
      <w:pPr>
        <w:autoSpaceDE w:val="0"/>
        <w:autoSpaceDN w:val="0"/>
        <w:adjustRightInd w:val="0"/>
        <w:ind w:firstLine="540"/>
        <w:jc w:val="both"/>
        <w:rPr>
          <w:sz w:val="28"/>
          <w:szCs w:val="28"/>
        </w:rPr>
      </w:pPr>
    </w:p>
    <w:p w14:paraId="65E6B272" w14:textId="77777777" w:rsidR="009A0FD0" w:rsidRDefault="009A0FD0" w:rsidP="00073710">
      <w:pPr>
        <w:autoSpaceDE w:val="0"/>
        <w:autoSpaceDN w:val="0"/>
        <w:adjustRightInd w:val="0"/>
        <w:ind w:firstLine="540"/>
        <w:jc w:val="both"/>
        <w:rPr>
          <w:sz w:val="28"/>
          <w:szCs w:val="28"/>
        </w:rPr>
      </w:pPr>
    </w:p>
    <w:p w14:paraId="25050AE2" w14:textId="77777777" w:rsidR="009A0FD0" w:rsidRDefault="009A0FD0" w:rsidP="00073710">
      <w:pPr>
        <w:autoSpaceDE w:val="0"/>
        <w:autoSpaceDN w:val="0"/>
        <w:adjustRightInd w:val="0"/>
        <w:ind w:firstLine="540"/>
        <w:jc w:val="both"/>
        <w:rPr>
          <w:sz w:val="28"/>
          <w:szCs w:val="28"/>
        </w:rPr>
      </w:pPr>
    </w:p>
    <w:p w14:paraId="6DE74904" w14:textId="77777777" w:rsidR="009A0FD0" w:rsidRDefault="009A0FD0" w:rsidP="00073710">
      <w:pPr>
        <w:autoSpaceDE w:val="0"/>
        <w:autoSpaceDN w:val="0"/>
        <w:adjustRightInd w:val="0"/>
        <w:ind w:firstLine="540"/>
        <w:jc w:val="both"/>
        <w:rPr>
          <w:sz w:val="28"/>
          <w:szCs w:val="28"/>
        </w:rPr>
      </w:pPr>
    </w:p>
    <w:p w14:paraId="740D9BCB" w14:textId="77777777" w:rsidR="009A0FD0" w:rsidRDefault="009A0FD0" w:rsidP="00073710">
      <w:pPr>
        <w:autoSpaceDE w:val="0"/>
        <w:autoSpaceDN w:val="0"/>
        <w:adjustRightInd w:val="0"/>
        <w:ind w:firstLine="540"/>
        <w:jc w:val="both"/>
        <w:rPr>
          <w:sz w:val="28"/>
          <w:szCs w:val="28"/>
        </w:rPr>
      </w:pPr>
    </w:p>
    <w:p w14:paraId="45B4C96B" w14:textId="77777777" w:rsidR="009A0FD0" w:rsidRDefault="009A0FD0" w:rsidP="00073710">
      <w:pPr>
        <w:autoSpaceDE w:val="0"/>
        <w:autoSpaceDN w:val="0"/>
        <w:adjustRightInd w:val="0"/>
        <w:ind w:firstLine="540"/>
        <w:jc w:val="both"/>
        <w:rPr>
          <w:sz w:val="28"/>
          <w:szCs w:val="28"/>
        </w:rPr>
      </w:pPr>
    </w:p>
    <w:p w14:paraId="479A5504" w14:textId="77777777" w:rsidR="009A0FD0" w:rsidRDefault="009A0FD0" w:rsidP="00073710">
      <w:pPr>
        <w:autoSpaceDE w:val="0"/>
        <w:autoSpaceDN w:val="0"/>
        <w:adjustRightInd w:val="0"/>
        <w:ind w:firstLine="540"/>
        <w:jc w:val="both"/>
        <w:rPr>
          <w:sz w:val="28"/>
          <w:szCs w:val="28"/>
        </w:rPr>
      </w:pPr>
    </w:p>
    <w:p w14:paraId="0E3A3041" w14:textId="77777777" w:rsidR="009A0FD0" w:rsidRDefault="009A0FD0" w:rsidP="00073710">
      <w:pPr>
        <w:autoSpaceDE w:val="0"/>
        <w:autoSpaceDN w:val="0"/>
        <w:adjustRightInd w:val="0"/>
        <w:ind w:firstLine="540"/>
        <w:jc w:val="both"/>
        <w:rPr>
          <w:sz w:val="28"/>
          <w:szCs w:val="28"/>
        </w:rPr>
      </w:pPr>
    </w:p>
    <w:p w14:paraId="3ADAEB3B" w14:textId="77777777" w:rsidR="009A0FD0" w:rsidRDefault="009A0FD0" w:rsidP="00073710">
      <w:pPr>
        <w:autoSpaceDE w:val="0"/>
        <w:autoSpaceDN w:val="0"/>
        <w:adjustRightInd w:val="0"/>
        <w:ind w:firstLine="540"/>
        <w:jc w:val="both"/>
        <w:rPr>
          <w:sz w:val="28"/>
          <w:szCs w:val="28"/>
        </w:rPr>
      </w:pPr>
    </w:p>
    <w:p w14:paraId="567680F1" w14:textId="77777777" w:rsidR="009A0FD0" w:rsidRDefault="009A0FD0" w:rsidP="00073710">
      <w:pPr>
        <w:autoSpaceDE w:val="0"/>
        <w:autoSpaceDN w:val="0"/>
        <w:adjustRightInd w:val="0"/>
        <w:ind w:firstLine="540"/>
        <w:jc w:val="both"/>
        <w:rPr>
          <w:sz w:val="28"/>
          <w:szCs w:val="28"/>
        </w:rPr>
      </w:pPr>
    </w:p>
    <w:p w14:paraId="2F5E0836" w14:textId="77777777" w:rsidR="009A0FD0" w:rsidRDefault="009A0FD0" w:rsidP="00073710">
      <w:pPr>
        <w:autoSpaceDE w:val="0"/>
        <w:autoSpaceDN w:val="0"/>
        <w:adjustRightInd w:val="0"/>
        <w:ind w:firstLine="540"/>
        <w:jc w:val="both"/>
        <w:rPr>
          <w:sz w:val="28"/>
          <w:szCs w:val="28"/>
        </w:rPr>
      </w:pPr>
    </w:p>
    <w:p w14:paraId="2D52D59A" w14:textId="77777777" w:rsidR="009A0FD0" w:rsidRDefault="009A0FD0" w:rsidP="00073710">
      <w:pPr>
        <w:autoSpaceDE w:val="0"/>
        <w:autoSpaceDN w:val="0"/>
        <w:adjustRightInd w:val="0"/>
        <w:ind w:firstLine="540"/>
        <w:jc w:val="both"/>
        <w:rPr>
          <w:sz w:val="28"/>
          <w:szCs w:val="28"/>
        </w:rPr>
      </w:pPr>
    </w:p>
    <w:p w14:paraId="2ADF94C4" w14:textId="77777777" w:rsidR="009A0FD0" w:rsidRDefault="009A0FD0" w:rsidP="00073710">
      <w:pPr>
        <w:autoSpaceDE w:val="0"/>
        <w:autoSpaceDN w:val="0"/>
        <w:adjustRightInd w:val="0"/>
        <w:ind w:firstLine="540"/>
        <w:jc w:val="both"/>
        <w:rPr>
          <w:sz w:val="28"/>
          <w:szCs w:val="28"/>
        </w:rPr>
      </w:pPr>
    </w:p>
    <w:p w14:paraId="0DCFA277" w14:textId="77777777" w:rsidR="009A0FD0" w:rsidRDefault="009A0FD0" w:rsidP="00073710">
      <w:pPr>
        <w:autoSpaceDE w:val="0"/>
        <w:autoSpaceDN w:val="0"/>
        <w:adjustRightInd w:val="0"/>
        <w:ind w:firstLine="540"/>
        <w:jc w:val="both"/>
        <w:rPr>
          <w:sz w:val="28"/>
          <w:szCs w:val="28"/>
        </w:rPr>
      </w:pPr>
    </w:p>
    <w:p w14:paraId="4E5A4BE1" w14:textId="77777777" w:rsidR="009A0FD0" w:rsidRDefault="009A0FD0" w:rsidP="00073710">
      <w:pPr>
        <w:autoSpaceDE w:val="0"/>
        <w:autoSpaceDN w:val="0"/>
        <w:adjustRightInd w:val="0"/>
        <w:ind w:firstLine="540"/>
        <w:jc w:val="both"/>
        <w:rPr>
          <w:sz w:val="28"/>
          <w:szCs w:val="28"/>
        </w:rPr>
      </w:pPr>
    </w:p>
    <w:p w14:paraId="7A0280FC" w14:textId="77777777" w:rsidR="009A0FD0" w:rsidRDefault="009A0FD0" w:rsidP="00073710">
      <w:pPr>
        <w:autoSpaceDE w:val="0"/>
        <w:autoSpaceDN w:val="0"/>
        <w:adjustRightInd w:val="0"/>
        <w:ind w:firstLine="540"/>
        <w:jc w:val="both"/>
        <w:rPr>
          <w:sz w:val="28"/>
          <w:szCs w:val="28"/>
        </w:rPr>
      </w:pPr>
    </w:p>
    <w:p w14:paraId="0D632456" w14:textId="77777777" w:rsidR="009A0FD0" w:rsidRDefault="009A0FD0" w:rsidP="00073710">
      <w:pPr>
        <w:autoSpaceDE w:val="0"/>
        <w:autoSpaceDN w:val="0"/>
        <w:adjustRightInd w:val="0"/>
        <w:ind w:firstLine="540"/>
        <w:jc w:val="both"/>
        <w:rPr>
          <w:sz w:val="28"/>
          <w:szCs w:val="28"/>
        </w:rPr>
      </w:pPr>
    </w:p>
    <w:p w14:paraId="298F5238" w14:textId="77777777" w:rsidR="009A0FD0" w:rsidRDefault="009A0FD0" w:rsidP="00073710">
      <w:pPr>
        <w:autoSpaceDE w:val="0"/>
        <w:autoSpaceDN w:val="0"/>
        <w:adjustRightInd w:val="0"/>
        <w:ind w:firstLine="540"/>
        <w:jc w:val="both"/>
        <w:rPr>
          <w:sz w:val="28"/>
          <w:szCs w:val="28"/>
        </w:rPr>
      </w:pPr>
    </w:p>
    <w:p w14:paraId="59A914F2" w14:textId="0C2512A9" w:rsidR="00073710" w:rsidRPr="006F451E" w:rsidRDefault="00073710" w:rsidP="00073710">
      <w:pPr>
        <w:autoSpaceDE w:val="0"/>
        <w:autoSpaceDN w:val="0"/>
        <w:adjustRightInd w:val="0"/>
        <w:ind w:firstLine="540"/>
        <w:jc w:val="both"/>
        <w:rPr>
          <w:sz w:val="28"/>
          <w:szCs w:val="28"/>
        </w:rPr>
      </w:pPr>
      <w:r w:rsidRPr="006F451E">
        <w:rPr>
          <w:sz w:val="28"/>
          <w:szCs w:val="28"/>
        </w:rPr>
        <w:lastRenderedPageBreak/>
        <w:t xml:space="preserve">В соответствии со </w:t>
      </w:r>
      <w:hyperlink r:id="rId67" w:history="1">
        <w:r w:rsidRPr="006F451E">
          <w:rPr>
            <w:sz w:val="28"/>
            <w:szCs w:val="28"/>
          </w:rPr>
          <w:t>статьей 335</w:t>
        </w:r>
      </w:hyperlink>
      <w:r w:rsidRPr="006F451E">
        <w:rPr>
          <w:sz w:val="28"/>
          <w:szCs w:val="28"/>
        </w:rPr>
        <w:t xml:space="preserve"> Трудового кодекса Российской Федерации и на основании Приказа Минобрнауки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педагогические работники, замещающие должности, поименованные в </w:t>
      </w:r>
      <w:hyperlink r:id="rId68" w:history="1">
        <w:r w:rsidRPr="006F451E">
          <w:rPr>
            <w:sz w:val="28"/>
            <w:szCs w:val="28"/>
          </w:rPr>
          <w:t>разделе I</w:t>
        </w:r>
      </w:hyperlink>
      <w:r w:rsidRPr="006F451E">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имеют право на длительный отпуск не реже чем через каждые десять лет непрерывной педагогической работы.</w:t>
      </w:r>
    </w:p>
    <w:p w14:paraId="46956846" w14:textId="77777777" w:rsidR="00073710" w:rsidRPr="006F451E" w:rsidRDefault="00073710" w:rsidP="000737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F451E">
        <w:rPr>
          <w:rFonts w:ascii="Times New Roman" w:hAnsi="Times New Roman" w:cs="Times New Roman"/>
          <w:sz w:val="28"/>
          <w:szCs w:val="28"/>
        </w:rPr>
        <w:t xml:space="preserve">Продолжительность непрерывной педагогической работы устанавливается организацией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w:t>
      </w:r>
      <w:hyperlink r:id="rId69" w:history="1">
        <w:r w:rsidRPr="006F451E">
          <w:rPr>
            <w:rFonts w:ascii="Times New Roman" w:hAnsi="Times New Roman" w:cs="Times New Roman"/>
            <w:color w:val="0000FF"/>
            <w:sz w:val="28"/>
            <w:szCs w:val="28"/>
          </w:rPr>
          <w:t>статьей 66.1</w:t>
        </w:r>
      </w:hyperlink>
      <w:r w:rsidRPr="006F451E">
        <w:rPr>
          <w:rFonts w:ascii="Times New Roman" w:hAnsi="Times New Roman" w:cs="Times New Roman"/>
          <w:sz w:val="28"/>
          <w:szCs w:val="28"/>
        </w:rPr>
        <w:t xml:space="preserve"> Трудового кодекса Российской Федерации, других надлежащим образом оформленных документов, подтверждающих факт непрерывной педагогической работы.</w:t>
      </w:r>
    </w:p>
    <w:p w14:paraId="6CCE0F88" w14:textId="77777777" w:rsidR="00073710" w:rsidRPr="006F451E" w:rsidRDefault="00073710" w:rsidP="000737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F451E">
        <w:rPr>
          <w:rFonts w:ascii="Times New Roman" w:hAnsi="Times New Roman" w:cs="Times New Roman"/>
          <w:sz w:val="28"/>
          <w:szCs w:val="28"/>
        </w:rPr>
        <w:t>. При предоставлении длительного отпуска сроком до одного года учитывается:</w:t>
      </w:r>
    </w:p>
    <w:p w14:paraId="3836C6E6" w14:textId="77777777" w:rsidR="00073710" w:rsidRPr="006F451E" w:rsidRDefault="00073710" w:rsidP="000737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F451E">
        <w:rPr>
          <w:rFonts w:ascii="Times New Roman" w:hAnsi="Times New Roman" w:cs="Times New Roman"/>
          <w:sz w:val="28"/>
          <w:szCs w:val="28"/>
        </w:rPr>
        <w:t>.1.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28792E03" w14:textId="77777777" w:rsidR="00073710" w:rsidRPr="006F451E" w:rsidRDefault="00073710" w:rsidP="000737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F451E">
        <w:rPr>
          <w:rFonts w:ascii="Times New Roman" w:hAnsi="Times New Roman" w:cs="Times New Roman"/>
          <w:sz w:val="28"/>
          <w:szCs w:val="28"/>
        </w:rPr>
        <w:t>.2.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14:paraId="4BE6F55E" w14:textId="77777777" w:rsidR="00073710" w:rsidRPr="006F451E" w:rsidRDefault="00073710" w:rsidP="000737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F451E">
        <w:rPr>
          <w:rFonts w:ascii="Times New Roman" w:hAnsi="Times New Roman" w:cs="Times New Roman"/>
          <w:sz w:val="28"/>
          <w:szCs w:val="28"/>
        </w:rPr>
        <w:t>.3.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14:paraId="765FED8A" w14:textId="77777777" w:rsidR="00073710" w:rsidRPr="006F451E" w:rsidRDefault="00073710" w:rsidP="00073710">
      <w:pPr>
        <w:tabs>
          <w:tab w:val="left" w:pos="851"/>
        </w:tabs>
        <w:autoSpaceDE w:val="0"/>
        <w:autoSpaceDN w:val="0"/>
        <w:adjustRightInd w:val="0"/>
        <w:ind w:firstLine="540"/>
        <w:jc w:val="both"/>
        <w:rPr>
          <w:i/>
          <w:sz w:val="28"/>
          <w:szCs w:val="28"/>
        </w:rPr>
      </w:pPr>
      <w:r>
        <w:rPr>
          <w:sz w:val="28"/>
          <w:szCs w:val="28"/>
        </w:rPr>
        <w:t>3</w:t>
      </w:r>
      <w:r w:rsidRPr="006F451E">
        <w:rPr>
          <w:sz w:val="28"/>
          <w:szCs w:val="28"/>
        </w:rPr>
        <w:t xml:space="preserve">. Длительный отпуск предоставляется работникам продолжительностью </w:t>
      </w:r>
      <w:r w:rsidRPr="006F451E">
        <w:rPr>
          <w:i/>
          <w:sz w:val="28"/>
          <w:szCs w:val="28"/>
        </w:rPr>
        <w:t>12 месяцев.</w:t>
      </w:r>
    </w:p>
    <w:p w14:paraId="5928B188" w14:textId="77777777" w:rsidR="00073710" w:rsidRDefault="00073710" w:rsidP="00073710">
      <w:pPr>
        <w:tabs>
          <w:tab w:val="left" w:pos="1418"/>
        </w:tabs>
        <w:autoSpaceDE w:val="0"/>
        <w:autoSpaceDN w:val="0"/>
        <w:adjustRightInd w:val="0"/>
        <w:ind w:firstLine="540"/>
        <w:jc w:val="both"/>
        <w:rPr>
          <w:sz w:val="28"/>
          <w:szCs w:val="28"/>
        </w:rPr>
      </w:pPr>
      <w:r>
        <w:rPr>
          <w:sz w:val="28"/>
          <w:szCs w:val="28"/>
        </w:rPr>
        <w:lastRenderedPageBreak/>
        <w:t>4</w:t>
      </w:r>
      <w:r w:rsidRPr="006F451E">
        <w:rPr>
          <w:sz w:val="28"/>
          <w:szCs w:val="28"/>
        </w:rPr>
        <w:t xml:space="preserve">. </w:t>
      </w:r>
      <w:r>
        <w:rPr>
          <w:sz w:val="28"/>
          <w:szCs w:val="28"/>
        </w:rPr>
        <w:t>Работник не позднее 1 декабря подает работодателю заявление о желании воспользоваться правом на длительный отпуск с указанием даты начала отпуска.</w:t>
      </w:r>
    </w:p>
    <w:p w14:paraId="092F858D" w14:textId="77777777" w:rsidR="00073710" w:rsidRPr="00712082" w:rsidRDefault="00DB349D" w:rsidP="00073710">
      <w:pPr>
        <w:tabs>
          <w:tab w:val="left" w:pos="1418"/>
        </w:tabs>
        <w:autoSpaceDE w:val="0"/>
        <w:autoSpaceDN w:val="0"/>
        <w:adjustRightInd w:val="0"/>
        <w:ind w:firstLine="540"/>
        <w:jc w:val="both"/>
        <w:rPr>
          <w:sz w:val="28"/>
          <w:szCs w:val="28"/>
        </w:rPr>
      </w:pPr>
      <w:hyperlink r:id="rId70" w:history="1">
        <w:r w:rsidR="00073710" w:rsidRPr="00712082">
          <w:rPr>
            <w:sz w:val="28"/>
            <w:szCs w:val="28"/>
          </w:rPr>
          <w:t>График</w:t>
        </w:r>
      </w:hyperlink>
      <w:r w:rsidR="00073710" w:rsidRPr="00712082">
        <w:rPr>
          <w:sz w:val="28"/>
          <w:szCs w:val="28"/>
        </w:rPr>
        <w:t xml:space="preserve"> длительных отпусков педагогических работников, при наличии заявлений работников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ТК РФ для принятия локальных нормативных актов. </w:t>
      </w:r>
    </w:p>
    <w:p w14:paraId="7F232F36" w14:textId="77777777" w:rsidR="00073710" w:rsidRPr="006F451E" w:rsidRDefault="00073710" w:rsidP="00073710">
      <w:pPr>
        <w:tabs>
          <w:tab w:val="left" w:pos="1418"/>
        </w:tabs>
        <w:autoSpaceDE w:val="0"/>
        <w:autoSpaceDN w:val="0"/>
        <w:adjustRightInd w:val="0"/>
        <w:ind w:firstLine="540"/>
        <w:jc w:val="both"/>
        <w:rPr>
          <w:sz w:val="28"/>
          <w:szCs w:val="28"/>
        </w:rPr>
      </w:pPr>
      <w:r w:rsidRPr="006F451E">
        <w:rPr>
          <w:sz w:val="28"/>
          <w:szCs w:val="28"/>
        </w:rPr>
        <w:t>По ходатайству выборного органа первичной профсоюзной организации длительный отпуск может быть предоставлен вне утвержденного графика</w:t>
      </w:r>
      <w:r>
        <w:rPr>
          <w:sz w:val="28"/>
          <w:szCs w:val="28"/>
        </w:rPr>
        <w:t xml:space="preserve"> либо при его отсутствии</w:t>
      </w:r>
      <w:r w:rsidRPr="006F451E">
        <w:rPr>
          <w:sz w:val="28"/>
          <w:szCs w:val="28"/>
        </w:rPr>
        <w:t>.</w:t>
      </w:r>
    </w:p>
    <w:p w14:paraId="03D72547" w14:textId="77777777" w:rsidR="00073710" w:rsidRDefault="00073710" w:rsidP="00073710">
      <w:pPr>
        <w:autoSpaceDE w:val="0"/>
        <w:autoSpaceDN w:val="0"/>
        <w:adjustRightInd w:val="0"/>
        <w:ind w:firstLine="540"/>
        <w:jc w:val="both"/>
        <w:rPr>
          <w:sz w:val="28"/>
          <w:szCs w:val="28"/>
        </w:rPr>
      </w:pPr>
      <w:r w:rsidRPr="006F451E">
        <w:rPr>
          <w:sz w:val="28"/>
          <w:szCs w:val="28"/>
        </w:rPr>
        <w:t>Длительный отпуск предоставляется педагогическому работнику по его заявлению и оформляется приказом образовательного учреждения.</w:t>
      </w:r>
    </w:p>
    <w:p w14:paraId="6FBDD59A" w14:textId="77777777" w:rsidR="00073710" w:rsidRPr="006F451E" w:rsidRDefault="00073710" w:rsidP="00073710">
      <w:pPr>
        <w:autoSpaceDE w:val="0"/>
        <w:autoSpaceDN w:val="0"/>
        <w:adjustRightInd w:val="0"/>
        <w:ind w:firstLine="540"/>
        <w:jc w:val="both"/>
        <w:rPr>
          <w:sz w:val="28"/>
          <w:szCs w:val="28"/>
        </w:rPr>
      </w:pPr>
      <w:r>
        <w:rPr>
          <w:sz w:val="28"/>
          <w:szCs w:val="28"/>
        </w:rPr>
        <w:t xml:space="preserve">Работник вправе отозвать свое заявление о предоставлении длительного отпуска. </w:t>
      </w:r>
    </w:p>
    <w:p w14:paraId="60B879B7" w14:textId="77777777" w:rsidR="00073710" w:rsidRDefault="00073710" w:rsidP="00073710">
      <w:pPr>
        <w:tabs>
          <w:tab w:val="left" w:pos="1418"/>
        </w:tabs>
        <w:autoSpaceDE w:val="0"/>
        <w:autoSpaceDN w:val="0"/>
        <w:adjustRightInd w:val="0"/>
        <w:ind w:firstLine="540"/>
        <w:jc w:val="both"/>
        <w:rPr>
          <w:sz w:val="28"/>
          <w:szCs w:val="28"/>
        </w:rPr>
      </w:pPr>
      <w:r>
        <w:rPr>
          <w:sz w:val="28"/>
          <w:szCs w:val="28"/>
        </w:rPr>
        <w:t>5</w:t>
      </w:r>
      <w:r w:rsidRPr="006F451E">
        <w:rPr>
          <w:sz w:val="28"/>
          <w:szCs w:val="28"/>
        </w:rPr>
        <w:t xml:space="preserve">. По соглашению между работником и работодателем длительный отпуск </w:t>
      </w:r>
      <w:r w:rsidRPr="00712082">
        <w:rPr>
          <w:sz w:val="28"/>
          <w:szCs w:val="28"/>
        </w:rPr>
        <w:t>может быть разделен на части. При этом хотя бы одна из частей этого отпуска должна быть не менее 4 месяцев.</w:t>
      </w:r>
      <w:r w:rsidRPr="00000989">
        <w:rPr>
          <w:sz w:val="28"/>
          <w:szCs w:val="28"/>
        </w:rPr>
        <w:t xml:space="preserve"> </w:t>
      </w:r>
    </w:p>
    <w:p w14:paraId="20225C97" w14:textId="77777777" w:rsidR="00073710" w:rsidRPr="00000989" w:rsidRDefault="00073710" w:rsidP="00073710">
      <w:pPr>
        <w:tabs>
          <w:tab w:val="left" w:pos="1418"/>
        </w:tabs>
        <w:autoSpaceDE w:val="0"/>
        <w:autoSpaceDN w:val="0"/>
        <w:adjustRightInd w:val="0"/>
        <w:ind w:firstLine="540"/>
        <w:jc w:val="both"/>
        <w:rPr>
          <w:sz w:val="28"/>
          <w:szCs w:val="28"/>
        </w:rPr>
      </w:pPr>
      <w:r>
        <w:rPr>
          <w:sz w:val="28"/>
          <w:szCs w:val="28"/>
        </w:rPr>
        <w:t>6</w:t>
      </w:r>
      <w:r w:rsidRPr="00000989">
        <w:rPr>
          <w:sz w:val="28"/>
          <w:szCs w:val="28"/>
        </w:rPr>
        <w:t>. По соглашению между работником и работодателем длительный отпуск может быть присоединен к ежегодному основному оплачиваемому отпуску.</w:t>
      </w:r>
    </w:p>
    <w:p w14:paraId="6146D10A" w14:textId="77777777" w:rsidR="00073710" w:rsidRPr="00522F2C" w:rsidRDefault="00073710" w:rsidP="00073710">
      <w:pPr>
        <w:tabs>
          <w:tab w:val="left" w:pos="1418"/>
        </w:tabs>
        <w:autoSpaceDE w:val="0"/>
        <w:autoSpaceDN w:val="0"/>
        <w:adjustRightInd w:val="0"/>
        <w:ind w:firstLine="540"/>
        <w:jc w:val="both"/>
        <w:rPr>
          <w:sz w:val="28"/>
          <w:szCs w:val="28"/>
        </w:rPr>
      </w:pPr>
      <w:r>
        <w:rPr>
          <w:sz w:val="28"/>
          <w:szCs w:val="28"/>
        </w:rPr>
        <w:t>7</w:t>
      </w:r>
      <w:r w:rsidRPr="00522F2C">
        <w:rPr>
          <w:sz w:val="28"/>
          <w:szCs w:val="28"/>
        </w:rPr>
        <w:t>.  Длительный отпуск должен быть продлен или перенесен на другой срок, определяемый работодателем с учетом пожеланий работника, в случае временной нетрудоспособности работника в период нахождения в длительном отпуске.</w:t>
      </w:r>
    </w:p>
    <w:p w14:paraId="74CE51B5" w14:textId="77777777" w:rsidR="00073710" w:rsidRPr="006F451E" w:rsidRDefault="00073710" w:rsidP="000737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6F451E">
        <w:rPr>
          <w:rFonts w:ascii="Times New Roman" w:hAnsi="Times New Roman" w:cs="Times New Roman"/>
          <w:sz w:val="28"/>
          <w:szCs w:val="28"/>
        </w:rPr>
        <w:t>. За педагогическими работниками, находящимися в длительном отпуске, сохраняется место работы (должность).</w:t>
      </w:r>
    </w:p>
    <w:p w14:paraId="2A218E3B" w14:textId="77777777" w:rsidR="00073710" w:rsidRPr="006F451E" w:rsidRDefault="00073710" w:rsidP="00073710">
      <w:pPr>
        <w:pStyle w:val="ConsPlusNormal"/>
        <w:ind w:firstLine="540"/>
        <w:jc w:val="both"/>
        <w:rPr>
          <w:rFonts w:ascii="Times New Roman" w:hAnsi="Times New Roman" w:cs="Times New Roman"/>
          <w:sz w:val="28"/>
          <w:szCs w:val="28"/>
        </w:rPr>
      </w:pPr>
      <w:r w:rsidRPr="006F451E">
        <w:rPr>
          <w:rFonts w:ascii="Times New Roman" w:hAnsi="Times New Roman" w:cs="Times New Roman"/>
          <w:sz w:val="28"/>
          <w:szCs w:val="28"/>
        </w:rPr>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645A427A" w14:textId="77777777" w:rsidR="00073710" w:rsidRPr="006F451E" w:rsidRDefault="00073710" w:rsidP="00073710">
      <w:pPr>
        <w:pStyle w:val="ConsPlusNormal"/>
        <w:ind w:firstLine="540"/>
        <w:jc w:val="both"/>
        <w:rPr>
          <w:rFonts w:ascii="Times New Roman" w:hAnsi="Times New Roman" w:cs="Times New Roman"/>
          <w:sz w:val="28"/>
          <w:szCs w:val="28"/>
        </w:rPr>
      </w:pPr>
      <w:r w:rsidRPr="006F451E">
        <w:rPr>
          <w:rFonts w:ascii="Times New Roman" w:hAnsi="Times New Roman" w:cs="Times New Roman"/>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14:paraId="75B52260" w14:textId="77777777" w:rsidR="00073710" w:rsidRPr="00522F2C" w:rsidRDefault="00073710" w:rsidP="00073710">
      <w:pPr>
        <w:tabs>
          <w:tab w:val="left" w:pos="1418"/>
        </w:tabs>
        <w:autoSpaceDE w:val="0"/>
        <w:autoSpaceDN w:val="0"/>
        <w:adjustRightInd w:val="0"/>
        <w:ind w:firstLine="540"/>
        <w:jc w:val="both"/>
        <w:rPr>
          <w:sz w:val="28"/>
          <w:szCs w:val="28"/>
        </w:rPr>
      </w:pPr>
      <w:r>
        <w:rPr>
          <w:sz w:val="28"/>
          <w:szCs w:val="28"/>
        </w:rPr>
        <w:t>9</w:t>
      </w:r>
      <w:r w:rsidRPr="00522F2C">
        <w:rPr>
          <w:sz w:val="28"/>
          <w:szCs w:val="28"/>
        </w:rPr>
        <w:t>. Настоящее Положение распространяются на педагогических работников, работающих по совместительству.</w:t>
      </w:r>
    </w:p>
    <w:p w14:paraId="40F4B7D5" w14:textId="77777777" w:rsidR="00073710" w:rsidRDefault="00073710" w:rsidP="00073710">
      <w:pPr>
        <w:autoSpaceDE w:val="0"/>
        <w:autoSpaceDN w:val="0"/>
        <w:adjustRightInd w:val="0"/>
        <w:spacing w:line="276" w:lineRule="auto"/>
        <w:ind w:firstLine="540"/>
        <w:jc w:val="both"/>
      </w:pPr>
    </w:p>
    <w:p w14:paraId="073D4312" w14:textId="77777777" w:rsidR="00073710" w:rsidRDefault="00073710" w:rsidP="00073710"/>
    <w:p w14:paraId="342C8D00" w14:textId="77777777" w:rsidR="00073710" w:rsidRPr="00073710" w:rsidRDefault="00073710" w:rsidP="00627916">
      <w:pPr>
        <w:jc w:val="both"/>
        <w:rPr>
          <w:iCs/>
          <w:kern w:val="28"/>
          <w:sz w:val="28"/>
          <w:szCs w:val="28"/>
        </w:rPr>
      </w:pPr>
    </w:p>
    <w:sectPr w:rsidR="00073710" w:rsidRPr="00073710" w:rsidSect="00073710">
      <w:endnotePr>
        <w:numFmt w:val="decimal"/>
      </w:end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F052" w14:textId="77777777" w:rsidR="00D46017" w:rsidRDefault="00D46017">
      <w:r>
        <w:separator/>
      </w:r>
    </w:p>
  </w:endnote>
  <w:endnote w:type="continuationSeparator" w:id="0">
    <w:p w14:paraId="51E17223" w14:textId="77777777" w:rsidR="00D46017" w:rsidRDefault="00D46017">
      <w:r>
        <w:continuationSeparator/>
      </w:r>
    </w:p>
  </w:endnote>
  <w:endnote w:type="continuationNotice" w:id="1">
    <w:p w14:paraId="6C489289" w14:textId="77777777" w:rsidR="00D46017" w:rsidRDefault="00D46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744F" w14:textId="78964E2C" w:rsidR="00DB349D" w:rsidRDefault="00DB349D" w:rsidP="0002281E">
    <w:pPr>
      <w:pStyle w:val="a5"/>
      <w:jc w:val="right"/>
    </w:pPr>
    <w:r>
      <w:fldChar w:fldCharType="begin"/>
    </w:r>
    <w:r>
      <w:instrText>PAGE   \* MERGEFORMAT</w:instrText>
    </w:r>
    <w:r>
      <w:fldChar w:fldCharType="separate"/>
    </w:r>
    <w:r w:rsidR="005C0E8F">
      <w:rPr>
        <w:noProof/>
      </w:rPr>
      <w:t>127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56AE" w14:textId="77777777" w:rsidR="00D46017" w:rsidRDefault="00D46017">
      <w:r>
        <w:separator/>
      </w:r>
    </w:p>
  </w:footnote>
  <w:footnote w:type="continuationSeparator" w:id="0">
    <w:p w14:paraId="24327C2C" w14:textId="77777777" w:rsidR="00D46017" w:rsidRDefault="00D46017">
      <w:r>
        <w:continuationSeparator/>
      </w:r>
    </w:p>
  </w:footnote>
  <w:footnote w:type="continuationNotice" w:id="1">
    <w:p w14:paraId="044C91B7" w14:textId="77777777" w:rsidR="00D46017" w:rsidRDefault="00D46017"/>
  </w:footnote>
  <w:footnote w:id="2">
    <w:p w14:paraId="070B9110" w14:textId="77777777" w:rsidR="00DB349D" w:rsidRPr="002E6F63" w:rsidRDefault="00DB349D" w:rsidP="009406F9">
      <w:pPr>
        <w:pStyle w:val="ConsPlusNormal"/>
        <w:ind w:firstLine="540"/>
        <w:jc w:val="both"/>
        <w:rPr>
          <w:rFonts w:ascii="Times New Roman" w:hAnsi="Times New Roman" w:cs="Times New Roman"/>
          <w:sz w:val="16"/>
          <w:szCs w:val="16"/>
        </w:rPr>
      </w:pPr>
      <w:r w:rsidRPr="002E6F63">
        <w:rPr>
          <w:rStyle w:val="aff2"/>
          <w:sz w:val="16"/>
          <w:szCs w:val="16"/>
        </w:rPr>
        <w:footnoteRef/>
      </w:r>
      <w:r w:rsidRPr="002E6F63">
        <w:rPr>
          <w:sz w:val="16"/>
          <w:szCs w:val="16"/>
        </w:rPr>
        <w:t xml:space="preserve"> </w:t>
      </w:r>
      <w:r w:rsidRPr="002E6F63">
        <w:rPr>
          <w:rFonts w:ascii="Times New Roman" w:hAnsi="Times New Roman" w:cs="Times New Roman"/>
          <w:sz w:val="16"/>
          <w:szCs w:val="16"/>
        </w:rPr>
        <w:t xml:space="preserve">В соответствии со </w:t>
      </w:r>
      <w:hyperlink r:id="rId1" w:history="1">
        <w:r w:rsidRPr="002E6F63">
          <w:rPr>
            <w:rFonts w:ascii="Times New Roman" w:hAnsi="Times New Roman" w:cs="Times New Roman"/>
            <w:color w:val="0000FF"/>
            <w:sz w:val="16"/>
            <w:szCs w:val="16"/>
          </w:rPr>
          <w:t>статьями 381</w:t>
        </w:r>
      </w:hyperlink>
      <w:r w:rsidRPr="002E6F63">
        <w:rPr>
          <w:rFonts w:ascii="Times New Roman" w:hAnsi="Times New Roman" w:cs="Times New Roman"/>
          <w:sz w:val="16"/>
          <w:szCs w:val="16"/>
        </w:rPr>
        <w:t xml:space="preserve"> - </w:t>
      </w:r>
      <w:hyperlink r:id="rId2" w:history="1">
        <w:r w:rsidRPr="002E6F63">
          <w:rPr>
            <w:rFonts w:ascii="Times New Roman" w:hAnsi="Times New Roman" w:cs="Times New Roman"/>
            <w:color w:val="0000FF"/>
            <w:sz w:val="16"/>
            <w:szCs w:val="16"/>
          </w:rPr>
          <w:t>382</w:t>
        </w:r>
      </w:hyperlink>
      <w:r w:rsidRPr="002E6F63">
        <w:rPr>
          <w:rFonts w:ascii="Times New Roman" w:hAnsi="Times New Roman" w:cs="Times New Roman"/>
          <w:sz w:val="16"/>
          <w:szCs w:val="16"/>
        </w:rPr>
        <w:t xml:space="preserve">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14:paraId="61C8CB4F" w14:textId="77777777" w:rsidR="00DB349D" w:rsidRDefault="00DB349D" w:rsidP="009406F9">
      <w:pPr>
        <w:pStyle w:val="aff0"/>
      </w:pPr>
    </w:p>
  </w:footnote>
  <w:footnote w:id="3">
    <w:p w14:paraId="6F2C6DE3" w14:textId="77777777" w:rsidR="00DB349D" w:rsidRPr="002E6F63" w:rsidRDefault="00DB349D" w:rsidP="009406F9">
      <w:pPr>
        <w:pStyle w:val="ConsPlusNormal"/>
        <w:ind w:firstLine="540"/>
        <w:jc w:val="both"/>
        <w:rPr>
          <w:rFonts w:ascii="Times New Roman" w:hAnsi="Times New Roman" w:cs="Times New Roman"/>
          <w:sz w:val="16"/>
          <w:szCs w:val="16"/>
        </w:rPr>
      </w:pPr>
      <w:r w:rsidRPr="002E6F63">
        <w:rPr>
          <w:rStyle w:val="aff2"/>
          <w:sz w:val="16"/>
          <w:szCs w:val="16"/>
        </w:rPr>
        <w:footnoteRef/>
      </w:r>
      <w:r w:rsidRPr="002E6F63">
        <w:rPr>
          <w:sz w:val="16"/>
          <w:szCs w:val="16"/>
        </w:rPr>
        <w:t xml:space="preserve"> </w:t>
      </w:r>
      <w:r w:rsidRPr="002E6F63">
        <w:rPr>
          <w:rFonts w:ascii="Times New Roman" w:hAnsi="Times New Roman" w:cs="Times New Roman"/>
          <w:sz w:val="16"/>
          <w:szCs w:val="16"/>
        </w:rPr>
        <w:t xml:space="preserve">В соответствии с </w:t>
      </w:r>
      <w:hyperlink r:id="rId3" w:history="1">
        <w:r w:rsidRPr="002E6F63">
          <w:rPr>
            <w:rFonts w:ascii="Times New Roman" w:hAnsi="Times New Roman" w:cs="Times New Roman"/>
            <w:color w:val="0000FF"/>
            <w:sz w:val="16"/>
            <w:szCs w:val="16"/>
          </w:rPr>
          <w:t>пунктом 33 части первой статьи 2</w:t>
        </w:r>
      </w:hyperlink>
      <w:r w:rsidRPr="002E6F63">
        <w:rPr>
          <w:rFonts w:ascii="Times New Roman" w:hAnsi="Times New Roman" w:cs="Times New Roman"/>
          <w:sz w:val="16"/>
          <w:szCs w:val="16"/>
        </w:rPr>
        <w:t xml:space="preserve"> Федерального закона N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168095A7" w14:textId="77777777" w:rsidR="00DB349D" w:rsidRDefault="00DB349D" w:rsidP="009406F9">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DD35" w14:textId="77777777" w:rsidR="00DB349D" w:rsidRDefault="00DB349D">
    <w:pPr>
      <w:pStyle w:val="a3"/>
    </w:pPr>
    <w:r>
      <w:rPr>
        <w:noProof/>
      </w:rPr>
      <w:pict w14:anchorId="625EC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9407" o:spid="_x0000_s2050" type="#_x0000_t136" style="position:absolute;margin-left:0;margin-top:0;width:594.5pt;height:84.9pt;rotation:315;z-index:-251658752;mso-position-horizontal:center;mso-position-horizontal-relative:margin;mso-position-vertical:center;mso-position-vertical-relative:margin" o:allowincell="f" fillcolor="#943634 [2405]" stroked="f">
          <v:fill opacity=".5"/>
          <v:textpath style="font-family:&quot;Times New Roman&quot;;font-size:1pt" string="ПРОЕКТ МАКЕТ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26C1" w14:textId="77777777" w:rsidR="00DB349D" w:rsidRDefault="00DB34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25D"/>
    <w:multiLevelType w:val="hybridMultilevel"/>
    <w:tmpl w:val="7B90C7C4"/>
    <w:lvl w:ilvl="0" w:tplc="4C18A0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BD40854"/>
    <w:multiLevelType w:val="hybridMultilevel"/>
    <w:tmpl w:val="446C5F2C"/>
    <w:lvl w:ilvl="0" w:tplc="030663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A17661"/>
    <w:multiLevelType w:val="hybridMultilevel"/>
    <w:tmpl w:val="97EEF9CA"/>
    <w:lvl w:ilvl="0" w:tplc="03066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4149DD"/>
    <w:multiLevelType w:val="hybridMultilevel"/>
    <w:tmpl w:val="BE00BCEA"/>
    <w:lvl w:ilvl="0" w:tplc="14EE6648">
      <w:start w:val="1"/>
      <w:numFmt w:val="bullet"/>
      <w:lvlText w:val=""/>
      <w:lvlJc w:val="left"/>
      <w:pPr>
        <w:tabs>
          <w:tab w:val="num" w:pos="720"/>
        </w:tabs>
        <w:ind w:left="720" w:hanging="360"/>
      </w:pPr>
      <w:rPr>
        <w:rFonts w:ascii="Symbol" w:hAnsi="Symbol" w:hint="default"/>
        <w:sz w:val="20"/>
      </w:rPr>
    </w:lvl>
    <w:lvl w:ilvl="1" w:tplc="495A5190">
      <w:start w:val="1"/>
      <w:numFmt w:val="bullet"/>
      <w:lvlText w:val="o"/>
      <w:lvlJc w:val="left"/>
      <w:pPr>
        <w:tabs>
          <w:tab w:val="num" w:pos="1440"/>
        </w:tabs>
        <w:ind w:left="1440" w:hanging="360"/>
      </w:pPr>
      <w:rPr>
        <w:rFonts w:ascii="Courier New" w:hAnsi="Courier New" w:hint="default"/>
        <w:sz w:val="20"/>
      </w:rPr>
    </w:lvl>
    <w:lvl w:ilvl="2" w:tplc="78FA791E">
      <w:start w:val="1"/>
      <w:numFmt w:val="bullet"/>
      <w:lvlText w:val=""/>
      <w:lvlJc w:val="left"/>
      <w:pPr>
        <w:tabs>
          <w:tab w:val="num" w:pos="2160"/>
        </w:tabs>
        <w:ind w:left="2160" w:hanging="360"/>
      </w:pPr>
      <w:rPr>
        <w:rFonts w:ascii="Wingdings" w:hAnsi="Wingdings" w:hint="default"/>
        <w:sz w:val="20"/>
      </w:rPr>
    </w:lvl>
    <w:lvl w:ilvl="3" w:tplc="EDF692D4">
      <w:start w:val="1"/>
      <w:numFmt w:val="bullet"/>
      <w:lvlText w:val=""/>
      <w:lvlJc w:val="left"/>
      <w:pPr>
        <w:tabs>
          <w:tab w:val="num" w:pos="2880"/>
        </w:tabs>
        <w:ind w:left="2880" w:hanging="360"/>
      </w:pPr>
      <w:rPr>
        <w:rFonts w:ascii="Wingdings" w:hAnsi="Wingdings" w:hint="default"/>
        <w:sz w:val="20"/>
      </w:rPr>
    </w:lvl>
    <w:lvl w:ilvl="4" w:tplc="3536D4EE">
      <w:start w:val="1"/>
      <w:numFmt w:val="bullet"/>
      <w:lvlText w:val=""/>
      <w:lvlJc w:val="left"/>
      <w:pPr>
        <w:tabs>
          <w:tab w:val="num" w:pos="3600"/>
        </w:tabs>
        <w:ind w:left="3600" w:hanging="360"/>
      </w:pPr>
      <w:rPr>
        <w:rFonts w:ascii="Wingdings" w:hAnsi="Wingdings" w:hint="default"/>
        <w:sz w:val="20"/>
      </w:rPr>
    </w:lvl>
    <w:lvl w:ilvl="5" w:tplc="48C4073E">
      <w:start w:val="1"/>
      <w:numFmt w:val="bullet"/>
      <w:lvlText w:val=""/>
      <w:lvlJc w:val="left"/>
      <w:pPr>
        <w:tabs>
          <w:tab w:val="num" w:pos="4320"/>
        </w:tabs>
        <w:ind w:left="4320" w:hanging="360"/>
      </w:pPr>
      <w:rPr>
        <w:rFonts w:ascii="Wingdings" w:hAnsi="Wingdings" w:hint="default"/>
        <w:sz w:val="20"/>
      </w:rPr>
    </w:lvl>
    <w:lvl w:ilvl="6" w:tplc="386609DC">
      <w:start w:val="1"/>
      <w:numFmt w:val="bullet"/>
      <w:lvlText w:val=""/>
      <w:lvlJc w:val="left"/>
      <w:pPr>
        <w:tabs>
          <w:tab w:val="num" w:pos="5040"/>
        </w:tabs>
        <w:ind w:left="5040" w:hanging="360"/>
      </w:pPr>
      <w:rPr>
        <w:rFonts w:ascii="Wingdings" w:hAnsi="Wingdings" w:hint="default"/>
        <w:sz w:val="20"/>
      </w:rPr>
    </w:lvl>
    <w:lvl w:ilvl="7" w:tplc="AFDC19FC">
      <w:start w:val="1"/>
      <w:numFmt w:val="bullet"/>
      <w:lvlText w:val=""/>
      <w:lvlJc w:val="left"/>
      <w:pPr>
        <w:tabs>
          <w:tab w:val="num" w:pos="5760"/>
        </w:tabs>
        <w:ind w:left="5760" w:hanging="360"/>
      </w:pPr>
      <w:rPr>
        <w:rFonts w:ascii="Wingdings" w:hAnsi="Wingdings" w:hint="default"/>
        <w:sz w:val="20"/>
      </w:rPr>
    </w:lvl>
    <w:lvl w:ilvl="8" w:tplc="5E208AC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B20A7"/>
    <w:multiLevelType w:val="hybridMultilevel"/>
    <w:tmpl w:val="D194DB36"/>
    <w:lvl w:ilvl="0" w:tplc="60B68028">
      <w:start w:val="1"/>
      <w:numFmt w:val="bullet"/>
      <w:lvlText w:val=""/>
      <w:lvlJc w:val="left"/>
      <w:pPr>
        <w:tabs>
          <w:tab w:val="num" w:pos="720"/>
        </w:tabs>
        <w:ind w:left="720" w:hanging="360"/>
      </w:pPr>
      <w:rPr>
        <w:rFonts w:ascii="Symbol" w:hAnsi="Symbol" w:hint="default"/>
        <w:sz w:val="20"/>
      </w:rPr>
    </w:lvl>
    <w:lvl w:ilvl="1" w:tplc="26D2C678">
      <w:start w:val="1"/>
      <w:numFmt w:val="bullet"/>
      <w:lvlText w:val="o"/>
      <w:lvlJc w:val="left"/>
      <w:pPr>
        <w:tabs>
          <w:tab w:val="num" w:pos="1440"/>
        </w:tabs>
        <w:ind w:left="1440" w:hanging="360"/>
      </w:pPr>
      <w:rPr>
        <w:rFonts w:ascii="Courier New" w:hAnsi="Courier New" w:hint="default"/>
        <w:sz w:val="20"/>
      </w:rPr>
    </w:lvl>
    <w:lvl w:ilvl="2" w:tplc="6690425C">
      <w:start w:val="1"/>
      <w:numFmt w:val="bullet"/>
      <w:lvlText w:val=""/>
      <w:lvlJc w:val="left"/>
      <w:pPr>
        <w:tabs>
          <w:tab w:val="num" w:pos="2160"/>
        </w:tabs>
        <w:ind w:left="2160" w:hanging="360"/>
      </w:pPr>
      <w:rPr>
        <w:rFonts w:ascii="Wingdings" w:hAnsi="Wingdings" w:hint="default"/>
        <w:sz w:val="20"/>
      </w:rPr>
    </w:lvl>
    <w:lvl w:ilvl="3" w:tplc="27A2C30A">
      <w:start w:val="1"/>
      <w:numFmt w:val="bullet"/>
      <w:lvlText w:val=""/>
      <w:lvlJc w:val="left"/>
      <w:pPr>
        <w:tabs>
          <w:tab w:val="num" w:pos="2880"/>
        </w:tabs>
        <w:ind w:left="2880" w:hanging="360"/>
      </w:pPr>
      <w:rPr>
        <w:rFonts w:ascii="Wingdings" w:hAnsi="Wingdings" w:hint="default"/>
        <w:sz w:val="20"/>
      </w:rPr>
    </w:lvl>
    <w:lvl w:ilvl="4" w:tplc="CA6C102A">
      <w:start w:val="1"/>
      <w:numFmt w:val="bullet"/>
      <w:lvlText w:val=""/>
      <w:lvlJc w:val="left"/>
      <w:pPr>
        <w:tabs>
          <w:tab w:val="num" w:pos="3600"/>
        </w:tabs>
        <w:ind w:left="3600" w:hanging="360"/>
      </w:pPr>
      <w:rPr>
        <w:rFonts w:ascii="Wingdings" w:hAnsi="Wingdings" w:hint="default"/>
        <w:sz w:val="20"/>
      </w:rPr>
    </w:lvl>
    <w:lvl w:ilvl="5" w:tplc="95AC5E9E">
      <w:start w:val="1"/>
      <w:numFmt w:val="bullet"/>
      <w:lvlText w:val=""/>
      <w:lvlJc w:val="left"/>
      <w:pPr>
        <w:tabs>
          <w:tab w:val="num" w:pos="4320"/>
        </w:tabs>
        <w:ind w:left="4320" w:hanging="360"/>
      </w:pPr>
      <w:rPr>
        <w:rFonts w:ascii="Wingdings" w:hAnsi="Wingdings" w:hint="default"/>
        <w:sz w:val="20"/>
      </w:rPr>
    </w:lvl>
    <w:lvl w:ilvl="6" w:tplc="6366A870">
      <w:start w:val="1"/>
      <w:numFmt w:val="bullet"/>
      <w:lvlText w:val=""/>
      <w:lvlJc w:val="left"/>
      <w:pPr>
        <w:tabs>
          <w:tab w:val="num" w:pos="5040"/>
        </w:tabs>
        <w:ind w:left="5040" w:hanging="360"/>
      </w:pPr>
      <w:rPr>
        <w:rFonts w:ascii="Wingdings" w:hAnsi="Wingdings" w:hint="default"/>
        <w:sz w:val="20"/>
      </w:rPr>
    </w:lvl>
    <w:lvl w:ilvl="7" w:tplc="6CB6F6AC">
      <w:start w:val="1"/>
      <w:numFmt w:val="bullet"/>
      <w:lvlText w:val=""/>
      <w:lvlJc w:val="left"/>
      <w:pPr>
        <w:tabs>
          <w:tab w:val="num" w:pos="5760"/>
        </w:tabs>
        <w:ind w:left="5760" w:hanging="360"/>
      </w:pPr>
      <w:rPr>
        <w:rFonts w:ascii="Wingdings" w:hAnsi="Wingdings" w:hint="default"/>
        <w:sz w:val="20"/>
      </w:rPr>
    </w:lvl>
    <w:lvl w:ilvl="8" w:tplc="CD80377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E0EAA"/>
    <w:multiLevelType w:val="hybridMultilevel"/>
    <w:tmpl w:val="0D048E72"/>
    <w:lvl w:ilvl="0" w:tplc="0E48603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15:restartNumberingAfterBreak="0">
    <w:nsid w:val="2DFC4D4C"/>
    <w:multiLevelType w:val="hybridMultilevel"/>
    <w:tmpl w:val="206C3D48"/>
    <w:lvl w:ilvl="0" w:tplc="4D123E7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177E48"/>
    <w:multiLevelType w:val="hybridMultilevel"/>
    <w:tmpl w:val="A282DFE6"/>
    <w:lvl w:ilvl="0" w:tplc="FCFC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F81857"/>
    <w:multiLevelType w:val="multilevel"/>
    <w:tmpl w:val="1F8ECAB2"/>
    <w:lvl w:ilvl="0">
      <w:start w:val="1"/>
      <w:numFmt w:val="decimal"/>
      <w:lvlText w:val="%1."/>
      <w:lvlJc w:val="left"/>
      <w:pPr>
        <w:ind w:left="1029" w:hanging="360"/>
      </w:pPr>
      <w:rPr>
        <w:rFonts w:hint="default"/>
      </w:rPr>
    </w:lvl>
    <w:lvl w:ilvl="1">
      <w:start w:val="1"/>
      <w:numFmt w:val="decimal"/>
      <w:isLgl/>
      <w:lvlText w:val="%1.%2."/>
      <w:lvlJc w:val="left"/>
      <w:pPr>
        <w:ind w:left="1029" w:hanging="360"/>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49" w:hanging="1080"/>
      </w:pPr>
      <w:rPr>
        <w:rFonts w:hint="default"/>
      </w:rPr>
    </w:lvl>
    <w:lvl w:ilvl="5">
      <w:start w:val="1"/>
      <w:numFmt w:val="decimal"/>
      <w:isLgl/>
      <w:lvlText w:val="%1.%2.%3.%4.%5.%6."/>
      <w:lvlJc w:val="left"/>
      <w:pPr>
        <w:ind w:left="1749" w:hanging="1080"/>
      </w:pPr>
      <w:rPr>
        <w:rFonts w:hint="default"/>
      </w:rPr>
    </w:lvl>
    <w:lvl w:ilvl="6">
      <w:start w:val="1"/>
      <w:numFmt w:val="decimal"/>
      <w:isLgl/>
      <w:lvlText w:val="%1.%2.%3.%4.%5.%6.%7."/>
      <w:lvlJc w:val="left"/>
      <w:pPr>
        <w:ind w:left="2109" w:hanging="1440"/>
      </w:pPr>
      <w:rPr>
        <w:rFonts w:hint="default"/>
      </w:rPr>
    </w:lvl>
    <w:lvl w:ilvl="7">
      <w:start w:val="1"/>
      <w:numFmt w:val="decimal"/>
      <w:isLgl/>
      <w:lvlText w:val="%1.%2.%3.%4.%5.%6.%7.%8."/>
      <w:lvlJc w:val="left"/>
      <w:pPr>
        <w:ind w:left="2109" w:hanging="1440"/>
      </w:pPr>
      <w:rPr>
        <w:rFonts w:hint="default"/>
      </w:rPr>
    </w:lvl>
    <w:lvl w:ilvl="8">
      <w:start w:val="1"/>
      <w:numFmt w:val="decimal"/>
      <w:isLgl/>
      <w:lvlText w:val="%1.%2.%3.%4.%5.%6.%7.%8.%9."/>
      <w:lvlJc w:val="left"/>
      <w:pPr>
        <w:ind w:left="2469" w:hanging="1800"/>
      </w:pPr>
      <w:rPr>
        <w:rFonts w:hint="default"/>
      </w:rPr>
    </w:lvl>
  </w:abstractNum>
  <w:abstractNum w:abstractNumId="9" w15:restartNumberingAfterBreak="0">
    <w:nsid w:val="420D2CD2"/>
    <w:multiLevelType w:val="hybridMultilevel"/>
    <w:tmpl w:val="3D32F718"/>
    <w:lvl w:ilvl="0" w:tplc="09DEC6CA">
      <w:start w:val="1"/>
      <w:numFmt w:val="bullet"/>
      <w:lvlText w:val=""/>
      <w:lvlJc w:val="left"/>
      <w:pPr>
        <w:tabs>
          <w:tab w:val="num" w:pos="720"/>
        </w:tabs>
        <w:ind w:left="720" w:hanging="360"/>
      </w:pPr>
      <w:rPr>
        <w:rFonts w:ascii="Symbol" w:hAnsi="Symbol" w:hint="default"/>
        <w:sz w:val="20"/>
      </w:rPr>
    </w:lvl>
    <w:lvl w:ilvl="1" w:tplc="DDD82094">
      <w:start w:val="1"/>
      <w:numFmt w:val="bullet"/>
      <w:lvlText w:val="o"/>
      <w:lvlJc w:val="left"/>
      <w:pPr>
        <w:tabs>
          <w:tab w:val="num" w:pos="1440"/>
        </w:tabs>
        <w:ind w:left="1440" w:hanging="360"/>
      </w:pPr>
      <w:rPr>
        <w:rFonts w:ascii="Courier New" w:hAnsi="Courier New" w:hint="default"/>
        <w:sz w:val="20"/>
      </w:rPr>
    </w:lvl>
    <w:lvl w:ilvl="2" w:tplc="3DE04C40">
      <w:start w:val="1"/>
      <w:numFmt w:val="bullet"/>
      <w:lvlText w:val=""/>
      <w:lvlJc w:val="left"/>
      <w:pPr>
        <w:tabs>
          <w:tab w:val="num" w:pos="2160"/>
        </w:tabs>
        <w:ind w:left="2160" w:hanging="360"/>
      </w:pPr>
      <w:rPr>
        <w:rFonts w:ascii="Wingdings" w:hAnsi="Wingdings" w:hint="default"/>
        <w:sz w:val="20"/>
      </w:rPr>
    </w:lvl>
    <w:lvl w:ilvl="3" w:tplc="CBC83AFA">
      <w:start w:val="1"/>
      <w:numFmt w:val="bullet"/>
      <w:lvlText w:val=""/>
      <w:lvlJc w:val="left"/>
      <w:pPr>
        <w:tabs>
          <w:tab w:val="num" w:pos="2880"/>
        </w:tabs>
        <w:ind w:left="2880" w:hanging="360"/>
      </w:pPr>
      <w:rPr>
        <w:rFonts w:ascii="Wingdings" w:hAnsi="Wingdings" w:hint="default"/>
        <w:sz w:val="20"/>
      </w:rPr>
    </w:lvl>
    <w:lvl w:ilvl="4" w:tplc="104C9D12">
      <w:start w:val="1"/>
      <w:numFmt w:val="bullet"/>
      <w:lvlText w:val=""/>
      <w:lvlJc w:val="left"/>
      <w:pPr>
        <w:tabs>
          <w:tab w:val="num" w:pos="3600"/>
        </w:tabs>
        <w:ind w:left="3600" w:hanging="360"/>
      </w:pPr>
      <w:rPr>
        <w:rFonts w:ascii="Wingdings" w:hAnsi="Wingdings" w:hint="default"/>
        <w:sz w:val="20"/>
      </w:rPr>
    </w:lvl>
    <w:lvl w:ilvl="5" w:tplc="50C89750">
      <w:start w:val="1"/>
      <w:numFmt w:val="bullet"/>
      <w:lvlText w:val=""/>
      <w:lvlJc w:val="left"/>
      <w:pPr>
        <w:tabs>
          <w:tab w:val="num" w:pos="4320"/>
        </w:tabs>
        <w:ind w:left="4320" w:hanging="360"/>
      </w:pPr>
      <w:rPr>
        <w:rFonts w:ascii="Wingdings" w:hAnsi="Wingdings" w:hint="default"/>
        <w:sz w:val="20"/>
      </w:rPr>
    </w:lvl>
    <w:lvl w:ilvl="6" w:tplc="5706FF88">
      <w:start w:val="1"/>
      <w:numFmt w:val="bullet"/>
      <w:lvlText w:val=""/>
      <w:lvlJc w:val="left"/>
      <w:pPr>
        <w:tabs>
          <w:tab w:val="num" w:pos="5040"/>
        </w:tabs>
        <w:ind w:left="5040" w:hanging="360"/>
      </w:pPr>
      <w:rPr>
        <w:rFonts w:ascii="Wingdings" w:hAnsi="Wingdings" w:hint="default"/>
        <w:sz w:val="20"/>
      </w:rPr>
    </w:lvl>
    <w:lvl w:ilvl="7" w:tplc="B5A60E1C">
      <w:start w:val="1"/>
      <w:numFmt w:val="bullet"/>
      <w:lvlText w:val=""/>
      <w:lvlJc w:val="left"/>
      <w:pPr>
        <w:tabs>
          <w:tab w:val="num" w:pos="5760"/>
        </w:tabs>
        <w:ind w:left="5760" w:hanging="360"/>
      </w:pPr>
      <w:rPr>
        <w:rFonts w:ascii="Wingdings" w:hAnsi="Wingdings" w:hint="default"/>
        <w:sz w:val="20"/>
      </w:rPr>
    </w:lvl>
    <w:lvl w:ilvl="8" w:tplc="9104DE22">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30729"/>
    <w:multiLevelType w:val="hybridMultilevel"/>
    <w:tmpl w:val="3D3CACE6"/>
    <w:lvl w:ilvl="0" w:tplc="CD6EAEEC">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4DA56ED7"/>
    <w:multiLevelType w:val="hybridMultilevel"/>
    <w:tmpl w:val="1742C010"/>
    <w:lvl w:ilvl="0" w:tplc="4D123E7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E531A72"/>
    <w:multiLevelType w:val="hybridMultilevel"/>
    <w:tmpl w:val="8436814E"/>
    <w:lvl w:ilvl="0" w:tplc="196241F0">
      <w:start w:val="1"/>
      <w:numFmt w:val="bullet"/>
      <w:lvlText w:val=""/>
      <w:lvlJc w:val="left"/>
      <w:pPr>
        <w:tabs>
          <w:tab w:val="num" w:pos="720"/>
        </w:tabs>
        <w:ind w:left="720" w:hanging="360"/>
      </w:pPr>
      <w:rPr>
        <w:rFonts w:ascii="Symbol" w:hAnsi="Symbol" w:hint="default"/>
        <w:sz w:val="20"/>
      </w:rPr>
    </w:lvl>
    <w:lvl w:ilvl="1" w:tplc="F73A3038">
      <w:start w:val="1"/>
      <w:numFmt w:val="bullet"/>
      <w:lvlText w:val="o"/>
      <w:lvlJc w:val="left"/>
      <w:pPr>
        <w:tabs>
          <w:tab w:val="num" w:pos="1440"/>
        </w:tabs>
        <w:ind w:left="1440" w:hanging="360"/>
      </w:pPr>
      <w:rPr>
        <w:rFonts w:ascii="Courier New" w:hAnsi="Courier New" w:hint="default"/>
        <w:sz w:val="20"/>
      </w:rPr>
    </w:lvl>
    <w:lvl w:ilvl="2" w:tplc="303824AC">
      <w:start w:val="1"/>
      <w:numFmt w:val="bullet"/>
      <w:lvlText w:val=""/>
      <w:lvlJc w:val="left"/>
      <w:pPr>
        <w:tabs>
          <w:tab w:val="num" w:pos="2160"/>
        </w:tabs>
        <w:ind w:left="2160" w:hanging="360"/>
      </w:pPr>
      <w:rPr>
        <w:rFonts w:ascii="Wingdings" w:hAnsi="Wingdings" w:hint="default"/>
        <w:sz w:val="20"/>
      </w:rPr>
    </w:lvl>
    <w:lvl w:ilvl="3" w:tplc="2A520E0A">
      <w:start w:val="1"/>
      <w:numFmt w:val="bullet"/>
      <w:lvlText w:val=""/>
      <w:lvlJc w:val="left"/>
      <w:pPr>
        <w:tabs>
          <w:tab w:val="num" w:pos="2880"/>
        </w:tabs>
        <w:ind w:left="2880" w:hanging="360"/>
      </w:pPr>
      <w:rPr>
        <w:rFonts w:ascii="Wingdings" w:hAnsi="Wingdings" w:hint="default"/>
        <w:sz w:val="20"/>
      </w:rPr>
    </w:lvl>
    <w:lvl w:ilvl="4" w:tplc="0310FD14">
      <w:start w:val="1"/>
      <w:numFmt w:val="bullet"/>
      <w:lvlText w:val=""/>
      <w:lvlJc w:val="left"/>
      <w:pPr>
        <w:tabs>
          <w:tab w:val="num" w:pos="3600"/>
        </w:tabs>
        <w:ind w:left="3600" w:hanging="360"/>
      </w:pPr>
      <w:rPr>
        <w:rFonts w:ascii="Wingdings" w:hAnsi="Wingdings" w:hint="default"/>
        <w:sz w:val="20"/>
      </w:rPr>
    </w:lvl>
    <w:lvl w:ilvl="5" w:tplc="8D44E282">
      <w:start w:val="1"/>
      <w:numFmt w:val="bullet"/>
      <w:lvlText w:val=""/>
      <w:lvlJc w:val="left"/>
      <w:pPr>
        <w:tabs>
          <w:tab w:val="num" w:pos="4320"/>
        </w:tabs>
        <w:ind w:left="4320" w:hanging="360"/>
      </w:pPr>
      <w:rPr>
        <w:rFonts w:ascii="Wingdings" w:hAnsi="Wingdings" w:hint="default"/>
        <w:sz w:val="20"/>
      </w:rPr>
    </w:lvl>
    <w:lvl w:ilvl="6" w:tplc="370C2EAE">
      <w:start w:val="1"/>
      <w:numFmt w:val="bullet"/>
      <w:lvlText w:val=""/>
      <w:lvlJc w:val="left"/>
      <w:pPr>
        <w:tabs>
          <w:tab w:val="num" w:pos="5040"/>
        </w:tabs>
        <w:ind w:left="5040" w:hanging="360"/>
      </w:pPr>
      <w:rPr>
        <w:rFonts w:ascii="Wingdings" w:hAnsi="Wingdings" w:hint="default"/>
        <w:sz w:val="20"/>
      </w:rPr>
    </w:lvl>
    <w:lvl w:ilvl="7" w:tplc="544C3EBE">
      <w:start w:val="1"/>
      <w:numFmt w:val="bullet"/>
      <w:lvlText w:val=""/>
      <w:lvlJc w:val="left"/>
      <w:pPr>
        <w:tabs>
          <w:tab w:val="num" w:pos="5760"/>
        </w:tabs>
        <w:ind w:left="5760" w:hanging="360"/>
      </w:pPr>
      <w:rPr>
        <w:rFonts w:ascii="Wingdings" w:hAnsi="Wingdings" w:hint="default"/>
        <w:sz w:val="20"/>
      </w:rPr>
    </w:lvl>
    <w:lvl w:ilvl="8" w:tplc="64826830">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F1389"/>
    <w:multiLevelType w:val="hybridMultilevel"/>
    <w:tmpl w:val="CD3CF9F0"/>
    <w:lvl w:ilvl="0" w:tplc="FCFC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B6778C"/>
    <w:multiLevelType w:val="multilevel"/>
    <w:tmpl w:val="C8D8C540"/>
    <w:lvl w:ilvl="0">
      <w:start w:val="1"/>
      <w:numFmt w:val="upperRoman"/>
      <w:lvlText w:val="%1."/>
      <w:lvlJc w:val="left"/>
      <w:pPr>
        <w:ind w:left="1146" w:hanging="720"/>
      </w:pPr>
      <w:rPr>
        <w:rFonts w:hint="default"/>
        <w:b/>
        <w:i w:val="0"/>
      </w:rPr>
    </w:lvl>
    <w:lvl w:ilvl="1">
      <w:start w:val="1"/>
      <w:numFmt w:val="decimal"/>
      <w:isLgl/>
      <w:lvlText w:val="%1.%2."/>
      <w:lvlJc w:val="left"/>
      <w:pPr>
        <w:ind w:left="786" w:hanging="360"/>
      </w:pPr>
      <w:rPr>
        <w:rFonts w:ascii="Times New Roman" w:hAnsi="Times New Roman" w:cs="Times New Roman" w:hint="default"/>
        <w:b/>
        <w:sz w:val="28"/>
        <w:szCs w:val="28"/>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i w:val="0"/>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7441422E"/>
    <w:multiLevelType w:val="hybridMultilevel"/>
    <w:tmpl w:val="30A48A4C"/>
    <w:lvl w:ilvl="0" w:tplc="FCFC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3"/>
  </w:num>
  <w:num w:numId="5">
    <w:abstractNumId w:val="15"/>
  </w:num>
  <w:num w:numId="6">
    <w:abstractNumId w:val="7"/>
  </w:num>
  <w:num w:numId="7">
    <w:abstractNumId w:val="14"/>
  </w:num>
  <w:num w:numId="8">
    <w:abstractNumId w:val="2"/>
  </w:num>
  <w:num w:numId="9">
    <w:abstractNumId w:val="1"/>
  </w:num>
  <w:num w:numId="10">
    <w:abstractNumId w:val="0"/>
  </w:num>
  <w:num w:numId="11">
    <w:abstractNumId w:val="8"/>
  </w:num>
  <w:num w:numId="12">
    <w:abstractNumId w:val="5"/>
  </w:num>
  <w:num w:numId="13">
    <w:abstractNumId w:val="12"/>
  </w:num>
  <w:num w:numId="14">
    <w:abstractNumId w:val="9"/>
  </w:num>
  <w:num w:numId="15">
    <w:abstractNumId w:val="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2D53"/>
    <w:rsid w:val="00003902"/>
    <w:rsid w:val="00003C25"/>
    <w:rsid w:val="00003EBC"/>
    <w:rsid w:val="000040E8"/>
    <w:rsid w:val="000043F8"/>
    <w:rsid w:val="000054E1"/>
    <w:rsid w:val="00005917"/>
    <w:rsid w:val="000070A8"/>
    <w:rsid w:val="000105C5"/>
    <w:rsid w:val="00012859"/>
    <w:rsid w:val="000132CF"/>
    <w:rsid w:val="00013650"/>
    <w:rsid w:val="00014810"/>
    <w:rsid w:val="00015DAC"/>
    <w:rsid w:val="000173D0"/>
    <w:rsid w:val="00017B7C"/>
    <w:rsid w:val="00021565"/>
    <w:rsid w:val="00022035"/>
    <w:rsid w:val="0002281E"/>
    <w:rsid w:val="0002285E"/>
    <w:rsid w:val="000233E3"/>
    <w:rsid w:val="00023541"/>
    <w:rsid w:val="000235B9"/>
    <w:rsid w:val="00024235"/>
    <w:rsid w:val="000251F5"/>
    <w:rsid w:val="00026AA7"/>
    <w:rsid w:val="00030B17"/>
    <w:rsid w:val="00030E40"/>
    <w:rsid w:val="00031A0B"/>
    <w:rsid w:val="00032AD7"/>
    <w:rsid w:val="0003304B"/>
    <w:rsid w:val="00033BB1"/>
    <w:rsid w:val="0003530A"/>
    <w:rsid w:val="0003685A"/>
    <w:rsid w:val="00040A15"/>
    <w:rsid w:val="00041036"/>
    <w:rsid w:val="00042183"/>
    <w:rsid w:val="000438C8"/>
    <w:rsid w:val="00043C6E"/>
    <w:rsid w:val="00044146"/>
    <w:rsid w:val="00044B8B"/>
    <w:rsid w:val="00044EA5"/>
    <w:rsid w:val="00045562"/>
    <w:rsid w:val="00045848"/>
    <w:rsid w:val="000463EB"/>
    <w:rsid w:val="0004641B"/>
    <w:rsid w:val="00046A03"/>
    <w:rsid w:val="00046C35"/>
    <w:rsid w:val="00047769"/>
    <w:rsid w:val="000505A6"/>
    <w:rsid w:val="00050CE9"/>
    <w:rsid w:val="00051703"/>
    <w:rsid w:val="000541CB"/>
    <w:rsid w:val="0005421F"/>
    <w:rsid w:val="00055614"/>
    <w:rsid w:val="00055BE7"/>
    <w:rsid w:val="00055E2D"/>
    <w:rsid w:val="00055FB1"/>
    <w:rsid w:val="0005696C"/>
    <w:rsid w:val="000600A4"/>
    <w:rsid w:val="000606BE"/>
    <w:rsid w:val="00060BF7"/>
    <w:rsid w:val="00060D4D"/>
    <w:rsid w:val="00061637"/>
    <w:rsid w:val="0006228F"/>
    <w:rsid w:val="00063E3E"/>
    <w:rsid w:val="000650D1"/>
    <w:rsid w:val="000657A3"/>
    <w:rsid w:val="00067C69"/>
    <w:rsid w:val="0007007F"/>
    <w:rsid w:val="00073710"/>
    <w:rsid w:val="0007380E"/>
    <w:rsid w:val="00074077"/>
    <w:rsid w:val="00076697"/>
    <w:rsid w:val="00077D7E"/>
    <w:rsid w:val="00082A4A"/>
    <w:rsid w:val="000847F0"/>
    <w:rsid w:val="00085070"/>
    <w:rsid w:val="00085A65"/>
    <w:rsid w:val="00086881"/>
    <w:rsid w:val="00086BBE"/>
    <w:rsid w:val="000874D5"/>
    <w:rsid w:val="000901FC"/>
    <w:rsid w:val="00093DC0"/>
    <w:rsid w:val="00094B25"/>
    <w:rsid w:val="00095191"/>
    <w:rsid w:val="00095A44"/>
    <w:rsid w:val="0009625E"/>
    <w:rsid w:val="00096EF3"/>
    <w:rsid w:val="00096FBE"/>
    <w:rsid w:val="0009703D"/>
    <w:rsid w:val="000A0A46"/>
    <w:rsid w:val="000A1078"/>
    <w:rsid w:val="000A1F46"/>
    <w:rsid w:val="000A283E"/>
    <w:rsid w:val="000A2F03"/>
    <w:rsid w:val="000A3167"/>
    <w:rsid w:val="000A4B13"/>
    <w:rsid w:val="000A5203"/>
    <w:rsid w:val="000A540D"/>
    <w:rsid w:val="000A558E"/>
    <w:rsid w:val="000A5D0B"/>
    <w:rsid w:val="000B0228"/>
    <w:rsid w:val="000B095F"/>
    <w:rsid w:val="000B0FCF"/>
    <w:rsid w:val="000B23FA"/>
    <w:rsid w:val="000B2D3E"/>
    <w:rsid w:val="000B325F"/>
    <w:rsid w:val="000B4825"/>
    <w:rsid w:val="000B5109"/>
    <w:rsid w:val="000B60B7"/>
    <w:rsid w:val="000B78D3"/>
    <w:rsid w:val="000C0509"/>
    <w:rsid w:val="000C416D"/>
    <w:rsid w:val="000C6363"/>
    <w:rsid w:val="000C69A3"/>
    <w:rsid w:val="000C787A"/>
    <w:rsid w:val="000D05D2"/>
    <w:rsid w:val="000D1F96"/>
    <w:rsid w:val="000D2A1C"/>
    <w:rsid w:val="000D2E53"/>
    <w:rsid w:val="000D3113"/>
    <w:rsid w:val="000D4A69"/>
    <w:rsid w:val="000D4CB0"/>
    <w:rsid w:val="000D5096"/>
    <w:rsid w:val="000D5659"/>
    <w:rsid w:val="000D7568"/>
    <w:rsid w:val="000E0B63"/>
    <w:rsid w:val="000E1086"/>
    <w:rsid w:val="000E1428"/>
    <w:rsid w:val="000E18BE"/>
    <w:rsid w:val="000E3B39"/>
    <w:rsid w:val="000E4226"/>
    <w:rsid w:val="000E4783"/>
    <w:rsid w:val="000E5C2F"/>
    <w:rsid w:val="000E5C34"/>
    <w:rsid w:val="000E7456"/>
    <w:rsid w:val="000E7558"/>
    <w:rsid w:val="000E7768"/>
    <w:rsid w:val="000F1106"/>
    <w:rsid w:val="000F240A"/>
    <w:rsid w:val="000F2CBD"/>
    <w:rsid w:val="000F2D28"/>
    <w:rsid w:val="000F3D65"/>
    <w:rsid w:val="000F3F02"/>
    <w:rsid w:val="000F5036"/>
    <w:rsid w:val="000F5350"/>
    <w:rsid w:val="000F613A"/>
    <w:rsid w:val="000F6871"/>
    <w:rsid w:val="000F6E04"/>
    <w:rsid w:val="000F7B32"/>
    <w:rsid w:val="001005FF"/>
    <w:rsid w:val="00100DC0"/>
    <w:rsid w:val="00101616"/>
    <w:rsid w:val="00102F1C"/>
    <w:rsid w:val="001039EF"/>
    <w:rsid w:val="0010455B"/>
    <w:rsid w:val="001054AB"/>
    <w:rsid w:val="00105DFD"/>
    <w:rsid w:val="0010637A"/>
    <w:rsid w:val="0010667D"/>
    <w:rsid w:val="00107A4F"/>
    <w:rsid w:val="00107C65"/>
    <w:rsid w:val="00110125"/>
    <w:rsid w:val="0011057A"/>
    <w:rsid w:val="001105DC"/>
    <w:rsid w:val="00110D97"/>
    <w:rsid w:val="00112E19"/>
    <w:rsid w:val="001145E3"/>
    <w:rsid w:val="00117A34"/>
    <w:rsid w:val="00120EB0"/>
    <w:rsid w:val="001214EA"/>
    <w:rsid w:val="00122677"/>
    <w:rsid w:val="00122FB6"/>
    <w:rsid w:val="001247D6"/>
    <w:rsid w:val="00125B3E"/>
    <w:rsid w:val="00126800"/>
    <w:rsid w:val="00126807"/>
    <w:rsid w:val="00131865"/>
    <w:rsid w:val="00132D58"/>
    <w:rsid w:val="00132EB4"/>
    <w:rsid w:val="001332A1"/>
    <w:rsid w:val="00137112"/>
    <w:rsid w:val="00137D30"/>
    <w:rsid w:val="00137E56"/>
    <w:rsid w:val="00140029"/>
    <w:rsid w:val="00140AAC"/>
    <w:rsid w:val="00140DED"/>
    <w:rsid w:val="00141E2A"/>
    <w:rsid w:val="0014337C"/>
    <w:rsid w:val="00143685"/>
    <w:rsid w:val="0014446F"/>
    <w:rsid w:val="0014454E"/>
    <w:rsid w:val="001454B2"/>
    <w:rsid w:val="0014594F"/>
    <w:rsid w:val="00145D09"/>
    <w:rsid w:val="001465B5"/>
    <w:rsid w:val="00147EA0"/>
    <w:rsid w:val="00150097"/>
    <w:rsid w:val="00150459"/>
    <w:rsid w:val="00150C88"/>
    <w:rsid w:val="00152CB8"/>
    <w:rsid w:val="00153966"/>
    <w:rsid w:val="001545F7"/>
    <w:rsid w:val="00155B96"/>
    <w:rsid w:val="00155FCD"/>
    <w:rsid w:val="0015668F"/>
    <w:rsid w:val="0015702A"/>
    <w:rsid w:val="0015706E"/>
    <w:rsid w:val="001608E0"/>
    <w:rsid w:val="00160DCD"/>
    <w:rsid w:val="001626B8"/>
    <w:rsid w:val="00162732"/>
    <w:rsid w:val="00163E38"/>
    <w:rsid w:val="00164D43"/>
    <w:rsid w:val="0016649E"/>
    <w:rsid w:val="00166537"/>
    <w:rsid w:val="00167032"/>
    <w:rsid w:val="00167733"/>
    <w:rsid w:val="00167C86"/>
    <w:rsid w:val="00170C41"/>
    <w:rsid w:val="00171143"/>
    <w:rsid w:val="001727B8"/>
    <w:rsid w:val="00173F75"/>
    <w:rsid w:val="00174013"/>
    <w:rsid w:val="001747AB"/>
    <w:rsid w:val="001761BE"/>
    <w:rsid w:val="0017685D"/>
    <w:rsid w:val="001776DD"/>
    <w:rsid w:val="00181116"/>
    <w:rsid w:val="00181305"/>
    <w:rsid w:val="0018245A"/>
    <w:rsid w:val="00183DEF"/>
    <w:rsid w:val="00185B7C"/>
    <w:rsid w:val="00186C39"/>
    <w:rsid w:val="00186EAD"/>
    <w:rsid w:val="00187611"/>
    <w:rsid w:val="00187BCE"/>
    <w:rsid w:val="00190723"/>
    <w:rsid w:val="0019072F"/>
    <w:rsid w:val="00192605"/>
    <w:rsid w:val="00192F1F"/>
    <w:rsid w:val="00193431"/>
    <w:rsid w:val="00193C63"/>
    <w:rsid w:val="00194089"/>
    <w:rsid w:val="00194E11"/>
    <w:rsid w:val="001958FB"/>
    <w:rsid w:val="00196630"/>
    <w:rsid w:val="001968E0"/>
    <w:rsid w:val="001A1E1F"/>
    <w:rsid w:val="001A2056"/>
    <w:rsid w:val="001A2B45"/>
    <w:rsid w:val="001A338D"/>
    <w:rsid w:val="001A40EC"/>
    <w:rsid w:val="001A412A"/>
    <w:rsid w:val="001A461A"/>
    <w:rsid w:val="001A57DD"/>
    <w:rsid w:val="001B091D"/>
    <w:rsid w:val="001B0D80"/>
    <w:rsid w:val="001B118D"/>
    <w:rsid w:val="001B11F9"/>
    <w:rsid w:val="001B16E8"/>
    <w:rsid w:val="001B18F1"/>
    <w:rsid w:val="001B1A5A"/>
    <w:rsid w:val="001B1CF0"/>
    <w:rsid w:val="001B1F30"/>
    <w:rsid w:val="001B2255"/>
    <w:rsid w:val="001B3EDB"/>
    <w:rsid w:val="001B49F3"/>
    <w:rsid w:val="001B58A1"/>
    <w:rsid w:val="001C0881"/>
    <w:rsid w:val="001C0A7C"/>
    <w:rsid w:val="001C121A"/>
    <w:rsid w:val="001C1FD7"/>
    <w:rsid w:val="001C276C"/>
    <w:rsid w:val="001C40BF"/>
    <w:rsid w:val="001C7622"/>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5185"/>
    <w:rsid w:val="001F55B7"/>
    <w:rsid w:val="001F6A08"/>
    <w:rsid w:val="001F773A"/>
    <w:rsid w:val="001F7921"/>
    <w:rsid w:val="001F7E10"/>
    <w:rsid w:val="00200DFA"/>
    <w:rsid w:val="00201D47"/>
    <w:rsid w:val="00201EFD"/>
    <w:rsid w:val="00202672"/>
    <w:rsid w:val="002051BF"/>
    <w:rsid w:val="00206E8B"/>
    <w:rsid w:val="002109C7"/>
    <w:rsid w:val="002114FE"/>
    <w:rsid w:val="00212826"/>
    <w:rsid w:val="00213165"/>
    <w:rsid w:val="0021338E"/>
    <w:rsid w:val="0021434E"/>
    <w:rsid w:val="0021571C"/>
    <w:rsid w:val="0021682A"/>
    <w:rsid w:val="002200DD"/>
    <w:rsid w:val="002200F5"/>
    <w:rsid w:val="002202D8"/>
    <w:rsid w:val="002206C9"/>
    <w:rsid w:val="00221B3B"/>
    <w:rsid w:val="00222255"/>
    <w:rsid w:val="0022341A"/>
    <w:rsid w:val="00223627"/>
    <w:rsid w:val="002237DF"/>
    <w:rsid w:val="00225591"/>
    <w:rsid w:val="0022664B"/>
    <w:rsid w:val="0022782E"/>
    <w:rsid w:val="00231BD9"/>
    <w:rsid w:val="00231E5D"/>
    <w:rsid w:val="00232288"/>
    <w:rsid w:val="002323D1"/>
    <w:rsid w:val="002324C2"/>
    <w:rsid w:val="00232A92"/>
    <w:rsid w:val="00232B3B"/>
    <w:rsid w:val="00234B6B"/>
    <w:rsid w:val="0023686F"/>
    <w:rsid w:val="00236E79"/>
    <w:rsid w:val="00237310"/>
    <w:rsid w:val="00237473"/>
    <w:rsid w:val="00241731"/>
    <w:rsid w:val="00241A84"/>
    <w:rsid w:val="00241B65"/>
    <w:rsid w:val="00241C3E"/>
    <w:rsid w:val="002423FB"/>
    <w:rsid w:val="00242886"/>
    <w:rsid w:val="0024334C"/>
    <w:rsid w:val="00243A10"/>
    <w:rsid w:val="002444C7"/>
    <w:rsid w:val="002448AB"/>
    <w:rsid w:val="002459B2"/>
    <w:rsid w:val="0024613F"/>
    <w:rsid w:val="00246C39"/>
    <w:rsid w:val="00251345"/>
    <w:rsid w:val="00251D6E"/>
    <w:rsid w:val="00252067"/>
    <w:rsid w:val="002521AB"/>
    <w:rsid w:val="002521AD"/>
    <w:rsid w:val="00252262"/>
    <w:rsid w:val="002528DB"/>
    <w:rsid w:val="002570E8"/>
    <w:rsid w:val="002574DC"/>
    <w:rsid w:val="002606D8"/>
    <w:rsid w:val="00260E7B"/>
    <w:rsid w:val="002613DB"/>
    <w:rsid w:val="00261A7F"/>
    <w:rsid w:val="00261CC9"/>
    <w:rsid w:val="00261E2B"/>
    <w:rsid w:val="002623D8"/>
    <w:rsid w:val="002628C0"/>
    <w:rsid w:val="00263600"/>
    <w:rsid w:val="00263658"/>
    <w:rsid w:val="00265689"/>
    <w:rsid w:val="002671F2"/>
    <w:rsid w:val="00267A12"/>
    <w:rsid w:val="0027036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199"/>
    <w:rsid w:val="00284767"/>
    <w:rsid w:val="00284DF3"/>
    <w:rsid w:val="002874E7"/>
    <w:rsid w:val="00287595"/>
    <w:rsid w:val="00287D64"/>
    <w:rsid w:val="002920CA"/>
    <w:rsid w:val="002967E2"/>
    <w:rsid w:val="002970C1"/>
    <w:rsid w:val="00297422"/>
    <w:rsid w:val="002A1242"/>
    <w:rsid w:val="002A3342"/>
    <w:rsid w:val="002A5521"/>
    <w:rsid w:val="002A651E"/>
    <w:rsid w:val="002A72CB"/>
    <w:rsid w:val="002A74A5"/>
    <w:rsid w:val="002B1045"/>
    <w:rsid w:val="002B142D"/>
    <w:rsid w:val="002B165D"/>
    <w:rsid w:val="002B228F"/>
    <w:rsid w:val="002B62F6"/>
    <w:rsid w:val="002B634F"/>
    <w:rsid w:val="002B64A9"/>
    <w:rsid w:val="002B74BB"/>
    <w:rsid w:val="002C0C82"/>
    <w:rsid w:val="002C0D01"/>
    <w:rsid w:val="002C0D5C"/>
    <w:rsid w:val="002C0E4F"/>
    <w:rsid w:val="002C1C0A"/>
    <w:rsid w:val="002C1D07"/>
    <w:rsid w:val="002C2285"/>
    <w:rsid w:val="002C25C6"/>
    <w:rsid w:val="002C3511"/>
    <w:rsid w:val="002C4008"/>
    <w:rsid w:val="002C5141"/>
    <w:rsid w:val="002C56AD"/>
    <w:rsid w:val="002C59E3"/>
    <w:rsid w:val="002C710A"/>
    <w:rsid w:val="002C740E"/>
    <w:rsid w:val="002C77CA"/>
    <w:rsid w:val="002C7B88"/>
    <w:rsid w:val="002D1E84"/>
    <w:rsid w:val="002D227A"/>
    <w:rsid w:val="002D4A78"/>
    <w:rsid w:val="002D5DBA"/>
    <w:rsid w:val="002E07A5"/>
    <w:rsid w:val="002E1210"/>
    <w:rsid w:val="002E20E7"/>
    <w:rsid w:val="002E23E7"/>
    <w:rsid w:val="002E250F"/>
    <w:rsid w:val="002E29DE"/>
    <w:rsid w:val="002E2A1D"/>
    <w:rsid w:val="002E2AAA"/>
    <w:rsid w:val="002E459C"/>
    <w:rsid w:val="002E4882"/>
    <w:rsid w:val="002E6501"/>
    <w:rsid w:val="002E6E4D"/>
    <w:rsid w:val="002E7614"/>
    <w:rsid w:val="002E7C3A"/>
    <w:rsid w:val="002E7C43"/>
    <w:rsid w:val="002F0C0A"/>
    <w:rsid w:val="002F0CCE"/>
    <w:rsid w:val="002F2217"/>
    <w:rsid w:val="002F520E"/>
    <w:rsid w:val="002F5C5E"/>
    <w:rsid w:val="002F5DFB"/>
    <w:rsid w:val="002F68C3"/>
    <w:rsid w:val="002F74DF"/>
    <w:rsid w:val="003008D9"/>
    <w:rsid w:val="00300A97"/>
    <w:rsid w:val="00301442"/>
    <w:rsid w:val="003016A2"/>
    <w:rsid w:val="00301782"/>
    <w:rsid w:val="00301F7E"/>
    <w:rsid w:val="003024DE"/>
    <w:rsid w:val="003028DC"/>
    <w:rsid w:val="00303868"/>
    <w:rsid w:val="00303EEF"/>
    <w:rsid w:val="0030497A"/>
    <w:rsid w:val="00304D0C"/>
    <w:rsid w:val="003076F3"/>
    <w:rsid w:val="00310240"/>
    <w:rsid w:val="00310681"/>
    <w:rsid w:val="00310D54"/>
    <w:rsid w:val="003134DF"/>
    <w:rsid w:val="0031353C"/>
    <w:rsid w:val="003139CF"/>
    <w:rsid w:val="00315CEF"/>
    <w:rsid w:val="00316B3E"/>
    <w:rsid w:val="00320EEA"/>
    <w:rsid w:val="00321249"/>
    <w:rsid w:val="00322A27"/>
    <w:rsid w:val="00322FB6"/>
    <w:rsid w:val="003262E9"/>
    <w:rsid w:val="00326AE6"/>
    <w:rsid w:val="00330BA6"/>
    <w:rsid w:val="0033166D"/>
    <w:rsid w:val="0033389E"/>
    <w:rsid w:val="003343A3"/>
    <w:rsid w:val="003359F7"/>
    <w:rsid w:val="00335D10"/>
    <w:rsid w:val="003369BF"/>
    <w:rsid w:val="003369CA"/>
    <w:rsid w:val="00337CED"/>
    <w:rsid w:val="0034015D"/>
    <w:rsid w:val="00340270"/>
    <w:rsid w:val="00343A75"/>
    <w:rsid w:val="00344675"/>
    <w:rsid w:val="003452B2"/>
    <w:rsid w:val="00345E4D"/>
    <w:rsid w:val="00347D0F"/>
    <w:rsid w:val="00350744"/>
    <w:rsid w:val="00352666"/>
    <w:rsid w:val="00352967"/>
    <w:rsid w:val="00352C6F"/>
    <w:rsid w:val="00352E3A"/>
    <w:rsid w:val="003532C0"/>
    <w:rsid w:val="003545EE"/>
    <w:rsid w:val="003546C1"/>
    <w:rsid w:val="00355596"/>
    <w:rsid w:val="00355AE3"/>
    <w:rsid w:val="003561EB"/>
    <w:rsid w:val="00356DE3"/>
    <w:rsid w:val="00357996"/>
    <w:rsid w:val="00360D1B"/>
    <w:rsid w:val="003613BE"/>
    <w:rsid w:val="00361786"/>
    <w:rsid w:val="00361B83"/>
    <w:rsid w:val="003638DB"/>
    <w:rsid w:val="00364DCB"/>
    <w:rsid w:val="00365876"/>
    <w:rsid w:val="00365B77"/>
    <w:rsid w:val="003660B4"/>
    <w:rsid w:val="00366676"/>
    <w:rsid w:val="00366E2F"/>
    <w:rsid w:val="003675E8"/>
    <w:rsid w:val="00370125"/>
    <w:rsid w:val="00370DE3"/>
    <w:rsid w:val="00372143"/>
    <w:rsid w:val="00372623"/>
    <w:rsid w:val="00372692"/>
    <w:rsid w:val="00372C88"/>
    <w:rsid w:val="00373594"/>
    <w:rsid w:val="00375747"/>
    <w:rsid w:val="00375B6B"/>
    <w:rsid w:val="00376986"/>
    <w:rsid w:val="00376A90"/>
    <w:rsid w:val="00376BDC"/>
    <w:rsid w:val="0037778E"/>
    <w:rsid w:val="003777D2"/>
    <w:rsid w:val="00380671"/>
    <w:rsid w:val="00380E76"/>
    <w:rsid w:val="00381379"/>
    <w:rsid w:val="0038180F"/>
    <w:rsid w:val="00381C27"/>
    <w:rsid w:val="003825A3"/>
    <w:rsid w:val="00382E6B"/>
    <w:rsid w:val="00383780"/>
    <w:rsid w:val="00383C11"/>
    <w:rsid w:val="00383CB3"/>
    <w:rsid w:val="00383E2A"/>
    <w:rsid w:val="00384151"/>
    <w:rsid w:val="00384F37"/>
    <w:rsid w:val="00384FC6"/>
    <w:rsid w:val="0038515A"/>
    <w:rsid w:val="003851DE"/>
    <w:rsid w:val="00385D62"/>
    <w:rsid w:val="00386034"/>
    <w:rsid w:val="00386736"/>
    <w:rsid w:val="00387569"/>
    <w:rsid w:val="00390AB8"/>
    <w:rsid w:val="003912BD"/>
    <w:rsid w:val="0039148C"/>
    <w:rsid w:val="003916FD"/>
    <w:rsid w:val="00391F11"/>
    <w:rsid w:val="0039287C"/>
    <w:rsid w:val="00392FBA"/>
    <w:rsid w:val="003940F1"/>
    <w:rsid w:val="00394904"/>
    <w:rsid w:val="0039589F"/>
    <w:rsid w:val="0039753A"/>
    <w:rsid w:val="0039775C"/>
    <w:rsid w:val="003A03C2"/>
    <w:rsid w:val="003A0659"/>
    <w:rsid w:val="003A1405"/>
    <w:rsid w:val="003A3E1D"/>
    <w:rsid w:val="003A5114"/>
    <w:rsid w:val="003A5943"/>
    <w:rsid w:val="003A5A3C"/>
    <w:rsid w:val="003A5EFC"/>
    <w:rsid w:val="003A64CE"/>
    <w:rsid w:val="003A719D"/>
    <w:rsid w:val="003A7CF1"/>
    <w:rsid w:val="003B086B"/>
    <w:rsid w:val="003B22B7"/>
    <w:rsid w:val="003B2E5A"/>
    <w:rsid w:val="003B3CFD"/>
    <w:rsid w:val="003B45B2"/>
    <w:rsid w:val="003B5B0D"/>
    <w:rsid w:val="003B61D0"/>
    <w:rsid w:val="003B61D3"/>
    <w:rsid w:val="003B6206"/>
    <w:rsid w:val="003B69F1"/>
    <w:rsid w:val="003B7A51"/>
    <w:rsid w:val="003C37FC"/>
    <w:rsid w:val="003C550F"/>
    <w:rsid w:val="003C680E"/>
    <w:rsid w:val="003C6A99"/>
    <w:rsid w:val="003C77CF"/>
    <w:rsid w:val="003D05A3"/>
    <w:rsid w:val="003D066F"/>
    <w:rsid w:val="003D210A"/>
    <w:rsid w:val="003D26E7"/>
    <w:rsid w:val="003D31AE"/>
    <w:rsid w:val="003D3BD8"/>
    <w:rsid w:val="003D5A77"/>
    <w:rsid w:val="003D7742"/>
    <w:rsid w:val="003E2161"/>
    <w:rsid w:val="003E255C"/>
    <w:rsid w:val="003E3E6C"/>
    <w:rsid w:val="003E4462"/>
    <w:rsid w:val="003E4845"/>
    <w:rsid w:val="003E48B9"/>
    <w:rsid w:val="003E5827"/>
    <w:rsid w:val="003E656E"/>
    <w:rsid w:val="003F00E2"/>
    <w:rsid w:val="003F0886"/>
    <w:rsid w:val="003F2355"/>
    <w:rsid w:val="003F2F3B"/>
    <w:rsid w:val="003F44BA"/>
    <w:rsid w:val="003F49B6"/>
    <w:rsid w:val="003F61BF"/>
    <w:rsid w:val="003F7415"/>
    <w:rsid w:val="003F79AF"/>
    <w:rsid w:val="00400884"/>
    <w:rsid w:val="00400A66"/>
    <w:rsid w:val="004024D4"/>
    <w:rsid w:val="00402B76"/>
    <w:rsid w:val="0040316B"/>
    <w:rsid w:val="00403CFF"/>
    <w:rsid w:val="004042A6"/>
    <w:rsid w:val="00404BC4"/>
    <w:rsid w:val="00404F1A"/>
    <w:rsid w:val="00406077"/>
    <w:rsid w:val="00406B29"/>
    <w:rsid w:val="00406D48"/>
    <w:rsid w:val="00407689"/>
    <w:rsid w:val="0040792F"/>
    <w:rsid w:val="004103C1"/>
    <w:rsid w:val="00410DC3"/>
    <w:rsid w:val="00411749"/>
    <w:rsid w:val="00411752"/>
    <w:rsid w:val="00411D07"/>
    <w:rsid w:val="00412927"/>
    <w:rsid w:val="00413735"/>
    <w:rsid w:val="0041400F"/>
    <w:rsid w:val="00415DEB"/>
    <w:rsid w:val="00416768"/>
    <w:rsid w:val="004167EE"/>
    <w:rsid w:val="0041710C"/>
    <w:rsid w:val="00421BFF"/>
    <w:rsid w:val="0042206F"/>
    <w:rsid w:val="004221E4"/>
    <w:rsid w:val="00423C41"/>
    <w:rsid w:val="0042444D"/>
    <w:rsid w:val="00425423"/>
    <w:rsid w:val="004262D2"/>
    <w:rsid w:val="00430026"/>
    <w:rsid w:val="0043051A"/>
    <w:rsid w:val="00430A96"/>
    <w:rsid w:val="004311E8"/>
    <w:rsid w:val="0043141B"/>
    <w:rsid w:val="004333DD"/>
    <w:rsid w:val="004346FF"/>
    <w:rsid w:val="004349F1"/>
    <w:rsid w:val="00435815"/>
    <w:rsid w:val="00435859"/>
    <w:rsid w:val="00436262"/>
    <w:rsid w:val="004377B2"/>
    <w:rsid w:val="00440FD1"/>
    <w:rsid w:val="00441B3A"/>
    <w:rsid w:val="00442FC1"/>
    <w:rsid w:val="004456C4"/>
    <w:rsid w:val="00446EAD"/>
    <w:rsid w:val="00447008"/>
    <w:rsid w:val="00450FCF"/>
    <w:rsid w:val="00451C91"/>
    <w:rsid w:val="004531AE"/>
    <w:rsid w:val="00453B6A"/>
    <w:rsid w:val="0045684E"/>
    <w:rsid w:val="004605DF"/>
    <w:rsid w:val="00461428"/>
    <w:rsid w:val="004618F4"/>
    <w:rsid w:val="00462F5D"/>
    <w:rsid w:val="004638F4"/>
    <w:rsid w:val="00465B7D"/>
    <w:rsid w:val="0046614B"/>
    <w:rsid w:val="00470334"/>
    <w:rsid w:val="004710E3"/>
    <w:rsid w:val="004713A0"/>
    <w:rsid w:val="00471714"/>
    <w:rsid w:val="00471B8D"/>
    <w:rsid w:val="00472487"/>
    <w:rsid w:val="004725BE"/>
    <w:rsid w:val="0047358E"/>
    <w:rsid w:val="00473657"/>
    <w:rsid w:val="00473A57"/>
    <w:rsid w:val="004740FB"/>
    <w:rsid w:val="004749F1"/>
    <w:rsid w:val="00477011"/>
    <w:rsid w:val="00477321"/>
    <w:rsid w:val="00484CCB"/>
    <w:rsid w:val="00485709"/>
    <w:rsid w:val="00486177"/>
    <w:rsid w:val="00487F39"/>
    <w:rsid w:val="0049139E"/>
    <w:rsid w:val="004916C2"/>
    <w:rsid w:val="00491A9A"/>
    <w:rsid w:val="004936D2"/>
    <w:rsid w:val="00494987"/>
    <w:rsid w:val="00494A3F"/>
    <w:rsid w:val="00495792"/>
    <w:rsid w:val="0049784F"/>
    <w:rsid w:val="004A094C"/>
    <w:rsid w:val="004A0B89"/>
    <w:rsid w:val="004A1BA2"/>
    <w:rsid w:val="004A1DC8"/>
    <w:rsid w:val="004A1E91"/>
    <w:rsid w:val="004A2B33"/>
    <w:rsid w:val="004A349C"/>
    <w:rsid w:val="004A393E"/>
    <w:rsid w:val="004A5013"/>
    <w:rsid w:val="004A60D5"/>
    <w:rsid w:val="004A7E1E"/>
    <w:rsid w:val="004B0DA9"/>
    <w:rsid w:val="004B0E61"/>
    <w:rsid w:val="004B26EC"/>
    <w:rsid w:val="004B3E9F"/>
    <w:rsid w:val="004B47DC"/>
    <w:rsid w:val="004B6D54"/>
    <w:rsid w:val="004B77F7"/>
    <w:rsid w:val="004C1305"/>
    <w:rsid w:val="004C3072"/>
    <w:rsid w:val="004C37CD"/>
    <w:rsid w:val="004C4EF6"/>
    <w:rsid w:val="004C5E98"/>
    <w:rsid w:val="004C6906"/>
    <w:rsid w:val="004C6D43"/>
    <w:rsid w:val="004C7822"/>
    <w:rsid w:val="004D04F4"/>
    <w:rsid w:val="004D11CA"/>
    <w:rsid w:val="004D21D9"/>
    <w:rsid w:val="004D3641"/>
    <w:rsid w:val="004D39C9"/>
    <w:rsid w:val="004D4DAD"/>
    <w:rsid w:val="004D6725"/>
    <w:rsid w:val="004D71EC"/>
    <w:rsid w:val="004E0257"/>
    <w:rsid w:val="004E1BEC"/>
    <w:rsid w:val="004E287F"/>
    <w:rsid w:val="004E2AE2"/>
    <w:rsid w:val="004E38C2"/>
    <w:rsid w:val="004E3E02"/>
    <w:rsid w:val="004E7EC1"/>
    <w:rsid w:val="004F0F1A"/>
    <w:rsid w:val="004F2194"/>
    <w:rsid w:val="004F2C08"/>
    <w:rsid w:val="004F3940"/>
    <w:rsid w:val="004F4074"/>
    <w:rsid w:val="004F42E6"/>
    <w:rsid w:val="004F50CC"/>
    <w:rsid w:val="004F555F"/>
    <w:rsid w:val="004F66BE"/>
    <w:rsid w:val="004F6E88"/>
    <w:rsid w:val="004F759D"/>
    <w:rsid w:val="00500057"/>
    <w:rsid w:val="00501F36"/>
    <w:rsid w:val="00502C1E"/>
    <w:rsid w:val="00502FA4"/>
    <w:rsid w:val="00505DCD"/>
    <w:rsid w:val="00506EE6"/>
    <w:rsid w:val="00512777"/>
    <w:rsid w:val="00512A5E"/>
    <w:rsid w:val="00512F72"/>
    <w:rsid w:val="00513708"/>
    <w:rsid w:val="005141F8"/>
    <w:rsid w:val="00514659"/>
    <w:rsid w:val="00515916"/>
    <w:rsid w:val="00516EA9"/>
    <w:rsid w:val="00520BFA"/>
    <w:rsid w:val="005211A5"/>
    <w:rsid w:val="00521B9C"/>
    <w:rsid w:val="005228BF"/>
    <w:rsid w:val="00522921"/>
    <w:rsid w:val="00525148"/>
    <w:rsid w:val="00525A37"/>
    <w:rsid w:val="00526F76"/>
    <w:rsid w:val="00527E2B"/>
    <w:rsid w:val="00530CFA"/>
    <w:rsid w:val="00533105"/>
    <w:rsid w:val="00535927"/>
    <w:rsid w:val="00536723"/>
    <w:rsid w:val="005378B0"/>
    <w:rsid w:val="00540E29"/>
    <w:rsid w:val="0054181B"/>
    <w:rsid w:val="00541B17"/>
    <w:rsid w:val="00542146"/>
    <w:rsid w:val="0054218D"/>
    <w:rsid w:val="00542CAB"/>
    <w:rsid w:val="00543499"/>
    <w:rsid w:val="005443B3"/>
    <w:rsid w:val="00550A1D"/>
    <w:rsid w:val="00552EB9"/>
    <w:rsid w:val="0056023C"/>
    <w:rsid w:val="00561DE5"/>
    <w:rsid w:val="00562235"/>
    <w:rsid w:val="00562768"/>
    <w:rsid w:val="005637A6"/>
    <w:rsid w:val="005638C5"/>
    <w:rsid w:val="00563DCD"/>
    <w:rsid w:val="00564240"/>
    <w:rsid w:val="00564ECE"/>
    <w:rsid w:val="00565740"/>
    <w:rsid w:val="00565B50"/>
    <w:rsid w:val="00565F3D"/>
    <w:rsid w:val="005665CE"/>
    <w:rsid w:val="005678E1"/>
    <w:rsid w:val="00567BEB"/>
    <w:rsid w:val="0057106A"/>
    <w:rsid w:val="005715A1"/>
    <w:rsid w:val="00572232"/>
    <w:rsid w:val="0057277E"/>
    <w:rsid w:val="00573D3B"/>
    <w:rsid w:val="00574AC8"/>
    <w:rsid w:val="00574BE1"/>
    <w:rsid w:val="00575878"/>
    <w:rsid w:val="00576759"/>
    <w:rsid w:val="00577FA3"/>
    <w:rsid w:val="00580038"/>
    <w:rsid w:val="0058098E"/>
    <w:rsid w:val="0058109C"/>
    <w:rsid w:val="00582157"/>
    <w:rsid w:val="005826DC"/>
    <w:rsid w:val="005826FF"/>
    <w:rsid w:val="005829AA"/>
    <w:rsid w:val="00582BD0"/>
    <w:rsid w:val="00584066"/>
    <w:rsid w:val="00591EC0"/>
    <w:rsid w:val="00592C7F"/>
    <w:rsid w:val="0059427C"/>
    <w:rsid w:val="00595131"/>
    <w:rsid w:val="00595215"/>
    <w:rsid w:val="00595576"/>
    <w:rsid w:val="00595689"/>
    <w:rsid w:val="00595885"/>
    <w:rsid w:val="005965FD"/>
    <w:rsid w:val="00596E1A"/>
    <w:rsid w:val="00597473"/>
    <w:rsid w:val="005A3507"/>
    <w:rsid w:val="005A4D0A"/>
    <w:rsid w:val="005A6A32"/>
    <w:rsid w:val="005A6F8C"/>
    <w:rsid w:val="005B11AF"/>
    <w:rsid w:val="005B2060"/>
    <w:rsid w:val="005B28BB"/>
    <w:rsid w:val="005B4724"/>
    <w:rsid w:val="005B4BAB"/>
    <w:rsid w:val="005B5191"/>
    <w:rsid w:val="005B5FAC"/>
    <w:rsid w:val="005B5FF7"/>
    <w:rsid w:val="005B6E24"/>
    <w:rsid w:val="005B7719"/>
    <w:rsid w:val="005B7A88"/>
    <w:rsid w:val="005C0346"/>
    <w:rsid w:val="005C0433"/>
    <w:rsid w:val="005C0E43"/>
    <w:rsid w:val="005C0E8F"/>
    <w:rsid w:val="005C1E3B"/>
    <w:rsid w:val="005C2341"/>
    <w:rsid w:val="005C3E2A"/>
    <w:rsid w:val="005C6CBA"/>
    <w:rsid w:val="005C7F19"/>
    <w:rsid w:val="005D0165"/>
    <w:rsid w:val="005D0192"/>
    <w:rsid w:val="005D06C8"/>
    <w:rsid w:val="005D3F4B"/>
    <w:rsid w:val="005D4469"/>
    <w:rsid w:val="005D48A8"/>
    <w:rsid w:val="005D543C"/>
    <w:rsid w:val="005D5E30"/>
    <w:rsid w:val="005E0819"/>
    <w:rsid w:val="005E0BD1"/>
    <w:rsid w:val="005E1426"/>
    <w:rsid w:val="005E2355"/>
    <w:rsid w:val="005E2C44"/>
    <w:rsid w:val="005E332B"/>
    <w:rsid w:val="005E4D43"/>
    <w:rsid w:val="005E57F3"/>
    <w:rsid w:val="005E6230"/>
    <w:rsid w:val="005E6318"/>
    <w:rsid w:val="005E7089"/>
    <w:rsid w:val="005E793C"/>
    <w:rsid w:val="005F00ED"/>
    <w:rsid w:val="005F0FD2"/>
    <w:rsid w:val="005F15AA"/>
    <w:rsid w:val="005F2358"/>
    <w:rsid w:val="005F3104"/>
    <w:rsid w:val="005F32EA"/>
    <w:rsid w:val="005F6AAE"/>
    <w:rsid w:val="005F6C15"/>
    <w:rsid w:val="005F7009"/>
    <w:rsid w:val="005F76CA"/>
    <w:rsid w:val="005F7AF0"/>
    <w:rsid w:val="005F7E1F"/>
    <w:rsid w:val="00600C2B"/>
    <w:rsid w:val="00600C45"/>
    <w:rsid w:val="006012BE"/>
    <w:rsid w:val="006030E4"/>
    <w:rsid w:val="0060381D"/>
    <w:rsid w:val="006047B4"/>
    <w:rsid w:val="00604A0F"/>
    <w:rsid w:val="00604B21"/>
    <w:rsid w:val="00604F27"/>
    <w:rsid w:val="00606AC6"/>
    <w:rsid w:val="00606F89"/>
    <w:rsid w:val="00607973"/>
    <w:rsid w:val="00607EEB"/>
    <w:rsid w:val="00610D5E"/>
    <w:rsid w:val="006110EF"/>
    <w:rsid w:val="00611F6A"/>
    <w:rsid w:val="006131D9"/>
    <w:rsid w:val="00614370"/>
    <w:rsid w:val="0061620A"/>
    <w:rsid w:val="0061636C"/>
    <w:rsid w:val="00616E9F"/>
    <w:rsid w:val="00617AFC"/>
    <w:rsid w:val="00617DF5"/>
    <w:rsid w:val="00620587"/>
    <w:rsid w:val="00620ADF"/>
    <w:rsid w:val="0062259B"/>
    <w:rsid w:val="00623598"/>
    <w:rsid w:val="0062370B"/>
    <w:rsid w:val="00627916"/>
    <w:rsid w:val="00630531"/>
    <w:rsid w:val="00630978"/>
    <w:rsid w:val="00630F74"/>
    <w:rsid w:val="0063115F"/>
    <w:rsid w:val="00632201"/>
    <w:rsid w:val="00632C1B"/>
    <w:rsid w:val="00633142"/>
    <w:rsid w:val="00633DB0"/>
    <w:rsid w:val="00636478"/>
    <w:rsid w:val="006409BF"/>
    <w:rsid w:val="00640B67"/>
    <w:rsid w:val="00640D08"/>
    <w:rsid w:val="006415E1"/>
    <w:rsid w:val="00641992"/>
    <w:rsid w:val="006430BA"/>
    <w:rsid w:val="0064438E"/>
    <w:rsid w:val="00644B07"/>
    <w:rsid w:val="006451F5"/>
    <w:rsid w:val="00651C21"/>
    <w:rsid w:val="00651E86"/>
    <w:rsid w:val="006524B0"/>
    <w:rsid w:val="00653A7F"/>
    <w:rsid w:val="00654170"/>
    <w:rsid w:val="00654DDC"/>
    <w:rsid w:val="0065508A"/>
    <w:rsid w:val="006615E7"/>
    <w:rsid w:val="006618ED"/>
    <w:rsid w:val="00661C21"/>
    <w:rsid w:val="00661DAE"/>
    <w:rsid w:val="0066281E"/>
    <w:rsid w:val="00662BEA"/>
    <w:rsid w:val="0066310B"/>
    <w:rsid w:val="00663F22"/>
    <w:rsid w:val="00663FB7"/>
    <w:rsid w:val="00665068"/>
    <w:rsid w:val="00665513"/>
    <w:rsid w:val="00666E99"/>
    <w:rsid w:val="006677B5"/>
    <w:rsid w:val="00670E11"/>
    <w:rsid w:val="00671E4C"/>
    <w:rsid w:val="006726BA"/>
    <w:rsid w:val="006738D4"/>
    <w:rsid w:val="00674711"/>
    <w:rsid w:val="006748AE"/>
    <w:rsid w:val="00674FB0"/>
    <w:rsid w:val="0067559B"/>
    <w:rsid w:val="00676C41"/>
    <w:rsid w:val="006800CF"/>
    <w:rsid w:val="006834C7"/>
    <w:rsid w:val="0068485C"/>
    <w:rsid w:val="00685405"/>
    <w:rsid w:val="0068738C"/>
    <w:rsid w:val="006876D8"/>
    <w:rsid w:val="00687E3E"/>
    <w:rsid w:val="006912BA"/>
    <w:rsid w:val="0069146D"/>
    <w:rsid w:val="00691D70"/>
    <w:rsid w:val="00693576"/>
    <w:rsid w:val="006947F5"/>
    <w:rsid w:val="006952F8"/>
    <w:rsid w:val="00695BEE"/>
    <w:rsid w:val="00695C3C"/>
    <w:rsid w:val="00696EF0"/>
    <w:rsid w:val="006A12F0"/>
    <w:rsid w:val="006A3858"/>
    <w:rsid w:val="006A5604"/>
    <w:rsid w:val="006A6828"/>
    <w:rsid w:val="006A723F"/>
    <w:rsid w:val="006B10D7"/>
    <w:rsid w:val="006B12C3"/>
    <w:rsid w:val="006B25CE"/>
    <w:rsid w:val="006B2A2C"/>
    <w:rsid w:val="006B2AF7"/>
    <w:rsid w:val="006B3197"/>
    <w:rsid w:val="006B46B3"/>
    <w:rsid w:val="006B64D4"/>
    <w:rsid w:val="006B6C22"/>
    <w:rsid w:val="006B6F06"/>
    <w:rsid w:val="006B70BF"/>
    <w:rsid w:val="006C078C"/>
    <w:rsid w:val="006C119C"/>
    <w:rsid w:val="006C1530"/>
    <w:rsid w:val="006C1CF9"/>
    <w:rsid w:val="006C1D15"/>
    <w:rsid w:val="006C230C"/>
    <w:rsid w:val="006C32AF"/>
    <w:rsid w:val="006C4C77"/>
    <w:rsid w:val="006C5F30"/>
    <w:rsid w:val="006C7AE4"/>
    <w:rsid w:val="006D03B2"/>
    <w:rsid w:val="006D0807"/>
    <w:rsid w:val="006D08DA"/>
    <w:rsid w:val="006D0D89"/>
    <w:rsid w:val="006D0FB6"/>
    <w:rsid w:val="006D191E"/>
    <w:rsid w:val="006D2017"/>
    <w:rsid w:val="006D33D0"/>
    <w:rsid w:val="006D3B14"/>
    <w:rsid w:val="006D4650"/>
    <w:rsid w:val="006D7199"/>
    <w:rsid w:val="006D7409"/>
    <w:rsid w:val="006E28DA"/>
    <w:rsid w:val="006E2D07"/>
    <w:rsid w:val="006E3CB9"/>
    <w:rsid w:val="006E3CDC"/>
    <w:rsid w:val="006E597B"/>
    <w:rsid w:val="006E64D6"/>
    <w:rsid w:val="006E707C"/>
    <w:rsid w:val="006E7821"/>
    <w:rsid w:val="006F008A"/>
    <w:rsid w:val="006F4F83"/>
    <w:rsid w:val="006F5D6E"/>
    <w:rsid w:val="006F7FA1"/>
    <w:rsid w:val="00701064"/>
    <w:rsid w:val="007026DD"/>
    <w:rsid w:val="00704D78"/>
    <w:rsid w:val="00705173"/>
    <w:rsid w:val="00705851"/>
    <w:rsid w:val="0070601C"/>
    <w:rsid w:val="00706C3E"/>
    <w:rsid w:val="0071077F"/>
    <w:rsid w:val="00711837"/>
    <w:rsid w:val="00711E70"/>
    <w:rsid w:val="0071200D"/>
    <w:rsid w:val="00712728"/>
    <w:rsid w:val="0071276E"/>
    <w:rsid w:val="00712F5E"/>
    <w:rsid w:val="007139F2"/>
    <w:rsid w:val="00714001"/>
    <w:rsid w:val="00714942"/>
    <w:rsid w:val="00714FD8"/>
    <w:rsid w:val="007166AD"/>
    <w:rsid w:val="00717182"/>
    <w:rsid w:val="007174EC"/>
    <w:rsid w:val="00720066"/>
    <w:rsid w:val="007205DB"/>
    <w:rsid w:val="007212F5"/>
    <w:rsid w:val="007240C8"/>
    <w:rsid w:val="007254E7"/>
    <w:rsid w:val="00725BA0"/>
    <w:rsid w:val="00725FFC"/>
    <w:rsid w:val="00727735"/>
    <w:rsid w:val="0073032E"/>
    <w:rsid w:val="007303DC"/>
    <w:rsid w:val="00730AD1"/>
    <w:rsid w:val="00732CAA"/>
    <w:rsid w:val="00732DD9"/>
    <w:rsid w:val="00733129"/>
    <w:rsid w:val="007332B1"/>
    <w:rsid w:val="007338E3"/>
    <w:rsid w:val="007344A8"/>
    <w:rsid w:val="007349C2"/>
    <w:rsid w:val="007349C9"/>
    <w:rsid w:val="00734BC8"/>
    <w:rsid w:val="00736313"/>
    <w:rsid w:val="00736C48"/>
    <w:rsid w:val="00736D48"/>
    <w:rsid w:val="00736F0B"/>
    <w:rsid w:val="00737292"/>
    <w:rsid w:val="00743905"/>
    <w:rsid w:val="00743A8D"/>
    <w:rsid w:val="0074455E"/>
    <w:rsid w:val="007506C0"/>
    <w:rsid w:val="007506C9"/>
    <w:rsid w:val="00750A2C"/>
    <w:rsid w:val="00752027"/>
    <w:rsid w:val="00753215"/>
    <w:rsid w:val="007534F4"/>
    <w:rsid w:val="00754271"/>
    <w:rsid w:val="007543CF"/>
    <w:rsid w:val="00755413"/>
    <w:rsid w:val="00755A62"/>
    <w:rsid w:val="00755C09"/>
    <w:rsid w:val="007605DB"/>
    <w:rsid w:val="0076076B"/>
    <w:rsid w:val="00760BAA"/>
    <w:rsid w:val="00760C1E"/>
    <w:rsid w:val="00761139"/>
    <w:rsid w:val="007631A0"/>
    <w:rsid w:val="0076457F"/>
    <w:rsid w:val="0076665E"/>
    <w:rsid w:val="00766B4C"/>
    <w:rsid w:val="007672F8"/>
    <w:rsid w:val="00767759"/>
    <w:rsid w:val="007700F9"/>
    <w:rsid w:val="007706FF"/>
    <w:rsid w:val="00774259"/>
    <w:rsid w:val="007744C5"/>
    <w:rsid w:val="00775A61"/>
    <w:rsid w:val="007763EC"/>
    <w:rsid w:val="00776AA4"/>
    <w:rsid w:val="00776FDA"/>
    <w:rsid w:val="00777E99"/>
    <w:rsid w:val="0078015C"/>
    <w:rsid w:val="0078119F"/>
    <w:rsid w:val="00781370"/>
    <w:rsid w:val="0078234C"/>
    <w:rsid w:val="00782BBB"/>
    <w:rsid w:val="00782CF0"/>
    <w:rsid w:val="007840EE"/>
    <w:rsid w:val="00786580"/>
    <w:rsid w:val="00786C50"/>
    <w:rsid w:val="00787EAA"/>
    <w:rsid w:val="0079147E"/>
    <w:rsid w:val="00793667"/>
    <w:rsid w:val="007949C1"/>
    <w:rsid w:val="00794BC6"/>
    <w:rsid w:val="00794D5F"/>
    <w:rsid w:val="00797B17"/>
    <w:rsid w:val="007A2AE2"/>
    <w:rsid w:val="007A2BBE"/>
    <w:rsid w:val="007A33B4"/>
    <w:rsid w:val="007A5064"/>
    <w:rsid w:val="007A5D19"/>
    <w:rsid w:val="007A627D"/>
    <w:rsid w:val="007A6785"/>
    <w:rsid w:val="007A6B03"/>
    <w:rsid w:val="007A7CF7"/>
    <w:rsid w:val="007B1030"/>
    <w:rsid w:val="007B12C0"/>
    <w:rsid w:val="007B180D"/>
    <w:rsid w:val="007B1828"/>
    <w:rsid w:val="007B19FC"/>
    <w:rsid w:val="007B212D"/>
    <w:rsid w:val="007B3409"/>
    <w:rsid w:val="007B3F7B"/>
    <w:rsid w:val="007B4EFC"/>
    <w:rsid w:val="007B640A"/>
    <w:rsid w:val="007B673F"/>
    <w:rsid w:val="007B67CE"/>
    <w:rsid w:val="007B70F2"/>
    <w:rsid w:val="007C1420"/>
    <w:rsid w:val="007C16BB"/>
    <w:rsid w:val="007C16F1"/>
    <w:rsid w:val="007C25D5"/>
    <w:rsid w:val="007C2745"/>
    <w:rsid w:val="007C33FC"/>
    <w:rsid w:val="007C3E66"/>
    <w:rsid w:val="007C4AB7"/>
    <w:rsid w:val="007C6040"/>
    <w:rsid w:val="007C632D"/>
    <w:rsid w:val="007C7137"/>
    <w:rsid w:val="007D06D8"/>
    <w:rsid w:val="007D09B9"/>
    <w:rsid w:val="007D0C55"/>
    <w:rsid w:val="007D21BA"/>
    <w:rsid w:val="007D331F"/>
    <w:rsid w:val="007D4986"/>
    <w:rsid w:val="007D62A1"/>
    <w:rsid w:val="007D7CF5"/>
    <w:rsid w:val="007E0012"/>
    <w:rsid w:val="007E00A8"/>
    <w:rsid w:val="007E4F8D"/>
    <w:rsid w:val="007E514C"/>
    <w:rsid w:val="007E546D"/>
    <w:rsid w:val="007E5CBB"/>
    <w:rsid w:val="007E66F3"/>
    <w:rsid w:val="007F10EC"/>
    <w:rsid w:val="007F1B14"/>
    <w:rsid w:val="007F1FAB"/>
    <w:rsid w:val="007F3095"/>
    <w:rsid w:val="007F42E0"/>
    <w:rsid w:val="007F6EFC"/>
    <w:rsid w:val="007F7065"/>
    <w:rsid w:val="007F7C37"/>
    <w:rsid w:val="00800267"/>
    <w:rsid w:val="00803148"/>
    <w:rsid w:val="008034F0"/>
    <w:rsid w:val="00803C95"/>
    <w:rsid w:val="00804833"/>
    <w:rsid w:val="00804BE7"/>
    <w:rsid w:val="00804E50"/>
    <w:rsid w:val="00805BF1"/>
    <w:rsid w:val="00807399"/>
    <w:rsid w:val="00807E8D"/>
    <w:rsid w:val="008107A9"/>
    <w:rsid w:val="00810DC9"/>
    <w:rsid w:val="008122B5"/>
    <w:rsid w:val="0081361A"/>
    <w:rsid w:val="00813CDB"/>
    <w:rsid w:val="0081414E"/>
    <w:rsid w:val="0081574D"/>
    <w:rsid w:val="00815C34"/>
    <w:rsid w:val="008167E6"/>
    <w:rsid w:val="0082041F"/>
    <w:rsid w:val="008217BD"/>
    <w:rsid w:val="00823AFB"/>
    <w:rsid w:val="00824412"/>
    <w:rsid w:val="00824993"/>
    <w:rsid w:val="00824BAA"/>
    <w:rsid w:val="00824EEE"/>
    <w:rsid w:val="00825D29"/>
    <w:rsid w:val="00825F79"/>
    <w:rsid w:val="00831BE1"/>
    <w:rsid w:val="00832323"/>
    <w:rsid w:val="00832D98"/>
    <w:rsid w:val="00833558"/>
    <w:rsid w:val="00834406"/>
    <w:rsid w:val="0083545B"/>
    <w:rsid w:val="00835865"/>
    <w:rsid w:val="00837459"/>
    <w:rsid w:val="00837B95"/>
    <w:rsid w:val="0084132C"/>
    <w:rsid w:val="008438BE"/>
    <w:rsid w:val="00843C8E"/>
    <w:rsid w:val="008453E3"/>
    <w:rsid w:val="00845B20"/>
    <w:rsid w:val="00845DB4"/>
    <w:rsid w:val="0084657C"/>
    <w:rsid w:val="0084688B"/>
    <w:rsid w:val="00847D7C"/>
    <w:rsid w:val="00850070"/>
    <w:rsid w:val="008509FB"/>
    <w:rsid w:val="00851174"/>
    <w:rsid w:val="0085192B"/>
    <w:rsid w:val="00852464"/>
    <w:rsid w:val="00852C3F"/>
    <w:rsid w:val="00852FB7"/>
    <w:rsid w:val="00853E5E"/>
    <w:rsid w:val="00854422"/>
    <w:rsid w:val="008550A0"/>
    <w:rsid w:val="0085532F"/>
    <w:rsid w:val="00855C05"/>
    <w:rsid w:val="00856CFA"/>
    <w:rsid w:val="00857E68"/>
    <w:rsid w:val="00860D89"/>
    <w:rsid w:val="0086270B"/>
    <w:rsid w:val="00862EF3"/>
    <w:rsid w:val="008655A6"/>
    <w:rsid w:val="008658C1"/>
    <w:rsid w:val="008664A9"/>
    <w:rsid w:val="008667E3"/>
    <w:rsid w:val="008677CA"/>
    <w:rsid w:val="00867814"/>
    <w:rsid w:val="0087039A"/>
    <w:rsid w:val="0087042A"/>
    <w:rsid w:val="00872347"/>
    <w:rsid w:val="00874261"/>
    <w:rsid w:val="00875452"/>
    <w:rsid w:val="0087545E"/>
    <w:rsid w:val="0087579A"/>
    <w:rsid w:val="00875E1C"/>
    <w:rsid w:val="00876162"/>
    <w:rsid w:val="00876FE2"/>
    <w:rsid w:val="00881316"/>
    <w:rsid w:val="008818F7"/>
    <w:rsid w:val="0088215B"/>
    <w:rsid w:val="008835E7"/>
    <w:rsid w:val="008835F9"/>
    <w:rsid w:val="00887068"/>
    <w:rsid w:val="008875B1"/>
    <w:rsid w:val="008912F3"/>
    <w:rsid w:val="0089188A"/>
    <w:rsid w:val="008924C4"/>
    <w:rsid w:val="008930FC"/>
    <w:rsid w:val="00893FB3"/>
    <w:rsid w:val="00894A32"/>
    <w:rsid w:val="00895182"/>
    <w:rsid w:val="00897299"/>
    <w:rsid w:val="008A102A"/>
    <w:rsid w:val="008A1C73"/>
    <w:rsid w:val="008A2186"/>
    <w:rsid w:val="008A4494"/>
    <w:rsid w:val="008A5703"/>
    <w:rsid w:val="008A5784"/>
    <w:rsid w:val="008A5F67"/>
    <w:rsid w:val="008A73CD"/>
    <w:rsid w:val="008A7E1C"/>
    <w:rsid w:val="008B05BD"/>
    <w:rsid w:val="008B09D0"/>
    <w:rsid w:val="008B1B4B"/>
    <w:rsid w:val="008B3143"/>
    <w:rsid w:val="008B3487"/>
    <w:rsid w:val="008B49C6"/>
    <w:rsid w:val="008B4E51"/>
    <w:rsid w:val="008B4FCC"/>
    <w:rsid w:val="008B6889"/>
    <w:rsid w:val="008B70EF"/>
    <w:rsid w:val="008B76E2"/>
    <w:rsid w:val="008C0F44"/>
    <w:rsid w:val="008C18D9"/>
    <w:rsid w:val="008C2586"/>
    <w:rsid w:val="008C2E21"/>
    <w:rsid w:val="008C3AEF"/>
    <w:rsid w:val="008C41CD"/>
    <w:rsid w:val="008C4ACD"/>
    <w:rsid w:val="008C4F5E"/>
    <w:rsid w:val="008C7059"/>
    <w:rsid w:val="008C7E30"/>
    <w:rsid w:val="008D16CE"/>
    <w:rsid w:val="008D17DA"/>
    <w:rsid w:val="008D333A"/>
    <w:rsid w:val="008D3883"/>
    <w:rsid w:val="008D444D"/>
    <w:rsid w:val="008D56D1"/>
    <w:rsid w:val="008D72D3"/>
    <w:rsid w:val="008D733A"/>
    <w:rsid w:val="008D7754"/>
    <w:rsid w:val="008E093E"/>
    <w:rsid w:val="008E0FF0"/>
    <w:rsid w:val="008E1595"/>
    <w:rsid w:val="008E3D36"/>
    <w:rsid w:val="008E4842"/>
    <w:rsid w:val="008E5F64"/>
    <w:rsid w:val="008E6310"/>
    <w:rsid w:val="008E6672"/>
    <w:rsid w:val="008E6BD7"/>
    <w:rsid w:val="008F12CE"/>
    <w:rsid w:val="008F18FF"/>
    <w:rsid w:val="008F1E45"/>
    <w:rsid w:val="008F3623"/>
    <w:rsid w:val="008F4FCA"/>
    <w:rsid w:val="008F5673"/>
    <w:rsid w:val="008F7906"/>
    <w:rsid w:val="00900132"/>
    <w:rsid w:val="00900CA5"/>
    <w:rsid w:val="00901585"/>
    <w:rsid w:val="00902329"/>
    <w:rsid w:val="00902E7D"/>
    <w:rsid w:val="00904D56"/>
    <w:rsid w:val="00910319"/>
    <w:rsid w:val="009109A4"/>
    <w:rsid w:val="009130C2"/>
    <w:rsid w:val="00914F70"/>
    <w:rsid w:val="0091537C"/>
    <w:rsid w:val="00916358"/>
    <w:rsid w:val="00920280"/>
    <w:rsid w:val="009214E6"/>
    <w:rsid w:val="009222EB"/>
    <w:rsid w:val="00922E20"/>
    <w:rsid w:val="0092447A"/>
    <w:rsid w:val="00924625"/>
    <w:rsid w:val="00927588"/>
    <w:rsid w:val="00932416"/>
    <w:rsid w:val="00933198"/>
    <w:rsid w:val="009365B2"/>
    <w:rsid w:val="00936BBE"/>
    <w:rsid w:val="009376D7"/>
    <w:rsid w:val="009402F7"/>
    <w:rsid w:val="009406F9"/>
    <w:rsid w:val="009407CD"/>
    <w:rsid w:val="00942D00"/>
    <w:rsid w:val="00942E8A"/>
    <w:rsid w:val="00943688"/>
    <w:rsid w:val="00943925"/>
    <w:rsid w:val="00944983"/>
    <w:rsid w:val="00946EFE"/>
    <w:rsid w:val="009472D4"/>
    <w:rsid w:val="00947B20"/>
    <w:rsid w:val="009514E9"/>
    <w:rsid w:val="009518B6"/>
    <w:rsid w:val="009526AF"/>
    <w:rsid w:val="00954164"/>
    <w:rsid w:val="00954DB0"/>
    <w:rsid w:val="00956A2B"/>
    <w:rsid w:val="00957C1D"/>
    <w:rsid w:val="0096041E"/>
    <w:rsid w:val="009609D5"/>
    <w:rsid w:val="009614EF"/>
    <w:rsid w:val="0096182D"/>
    <w:rsid w:val="0096247F"/>
    <w:rsid w:val="00963006"/>
    <w:rsid w:val="009638CF"/>
    <w:rsid w:val="00963941"/>
    <w:rsid w:val="00963D76"/>
    <w:rsid w:val="00964CB8"/>
    <w:rsid w:val="0096614A"/>
    <w:rsid w:val="009666A1"/>
    <w:rsid w:val="00966973"/>
    <w:rsid w:val="00967637"/>
    <w:rsid w:val="009704ED"/>
    <w:rsid w:val="00971309"/>
    <w:rsid w:val="0097178D"/>
    <w:rsid w:val="00971862"/>
    <w:rsid w:val="00972F8A"/>
    <w:rsid w:val="00973390"/>
    <w:rsid w:val="00974101"/>
    <w:rsid w:val="00974EAF"/>
    <w:rsid w:val="0097761B"/>
    <w:rsid w:val="00977BD8"/>
    <w:rsid w:val="00977CA9"/>
    <w:rsid w:val="00980A62"/>
    <w:rsid w:val="00981EBC"/>
    <w:rsid w:val="009837C3"/>
    <w:rsid w:val="00986579"/>
    <w:rsid w:val="009872AD"/>
    <w:rsid w:val="00987A96"/>
    <w:rsid w:val="00987D99"/>
    <w:rsid w:val="00990CD1"/>
    <w:rsid w:val="00991EDD"/>
    <w:rsid w:val="00993005"/>
    <w:rsid w:val="009931B9"/>
    <w:rsid w:val="00993BD3"/>
    <w:rsid w:val="00993E9C"/>
    <w:rsid w:val="00993EAB"/>
    <w:rsid w:val="009972BD"/>
    <w:rsid w:val="009A0378"/>
    <w:rsid w:val="009A03ED"/>
    <w:rsid w:val="009A0FD0"/>
    <w:rsid w:val="009A1FF3"/>
    <w:rsid w:val="009A4599"/>
    <w:rsid w:val="009A4FC2"/>
    <w:rsid w:val="009A5880"/>
    <w:rsid w:val="009A65BC"/>
    <w:rsid w:val="009A684B"/>
    <w:rsid w:val="009A74EE"/>
    <w:rsid w:val="009B0682"/>
    <w:rsid w:val="009B166D"/>
    <w:rsid w:val="009B211F"/>
    <w:rsid w:val="009B2C28"/>
    <w:rsid w:val="009B2D8F"/>
    <w:rsid w:val="009B3503"/>
    <w:rsid w:val="009B3915"/>
    <w:rsid w:val="009B4C9E"/>
    <w:rsid w:val="009B51BE"/>
    <w:rsid w:val="009B5BBE"/>
    <w:rsid w:val="009B5D5F"/>
    <w:rsid w:val="009B5D64"/>
    <w:rsid w:val="009B6467"/>
    <w:rsid w:val="009B676F"/>
    <w:rsid w:val="009C16C4"/>
    <w:rsid w:val="009C1B5F"/>
    <w:rsid w:val="009C1B61"/>
    <w:rsid w:val="009C48AE"/>
    <w:rsid w:val="009C5822"/>
    <w:rsid w:val="009C60C3"/>
    <w:rsid w:val="009C6A57"/>
    <w:rsid w:val="009D01CB"/>
    <w:rsid w:val="009D1054"/>
    <w:rsid w:val="009D13CA"/>
    <w:rsid w:val="009D1DAE"/>
    <w:rsid w:val="009D2317"/>
    <w:rsid w:val="009D3E16"/>
    <w:rsid w:val="009D3EB1"/>
    <w:rsid w:val="009D3EEB"/>
    <w:rsid w:val="009D54ED"/>
    <w:rsid w:val="009D5F91"/>
    <w:rsid w:val="009D61A6"/>
    <w:rsid w:val="009D7635"/>
    <w:rsid w:val="009E02C5"/>
    <w:rsid w:val="009E3EB1"/>
    <w:rsid w:val="009E785B"/>
    <w:rsid w:val="009E7ABF"/>
    <w:rsid w:val="009E7C12"/>
    <w:rsid w:val="009F10E3"/>
    <w:rsid w:val="009F3D86"/>
    <w:rsid w:val="009F5444"/>
    <w:rsid w:val="009F629C"/>
    <w:rsid w:val="009F65D1"/>
    <w:rsid w:val="009F72E3"/>
    <w:rsid w:val="00A013C2"/>
    <w:rsid w:val="00A02312"/>
    <w:rsid w:val="00A023AC"/>
    <w:rsid w:val="00A02F2B"/>
    <w:rsid w:val="00A03116"/>
    <w:rsid w:val="00A034F3"/>
    <w:rsid w:val="00A039CD"/>
    <w:rsid w:val="00A044C1"/>
    <w:rsid w:val="00A04D61"/>
    <w:rsid w:val="00A04E63"/>
    <w:rsid w:val="00A068D1"/>
    <w:rsid w:val="00A07A8D"/>
    <w:rsid w:val="00A103DD"/>
    <w:rsid w:val="00A11F54"/>
    <w:rsid w:val="00A142AE"/>
    <w:rsid w:val="00A144B2"/>
    <w:rsid w:val="00A15ABD"/>
    <w:rsid w:val="00A15B3F"/>
    <w:rsid w:val="00A17BBE"/>
    <w:rsid w:val="00A2072E"/>
    <w:rsid w:val="00A210A4"/>
    <w:rsid w:val="00A21537"/>
    <w:rsid w:val="00A21968"/>
    <w:rsid w:val="00A22633"/>
    <w:rsid w:val="00A2288C"/>
    <w:rsid w:val="00A22DAC"/>
    <w:rsid w:val="00A2348D"/>
    <w:rsid w:val="00A2466F"/>
    <w:rsid w:val="00A25371"/>
    <w:rsid w:val="00A264C3"/>
    <w:rsid w:val="00A27D1F"/>
    <w:rsid w:val="00A30DAB"/>
    <w:rsid w:val="00A31043"/>
    <w:rsid w:val="00A31854"/>
    <w:rsid w:val="00A33421"/>
    <w:rsid w:val="00A343B0"/>
    <w:rsid w:val="00A3531C"/>
    <w:rsid w:val="00A360C1"/>
    <w:rsid w:val="00A40C9D"/>
    <w:rsid w:val="00A41FFA"/>
    <w:rsid w:val="00A423AA"/>
    <w:rsid w:val="00A423FB"/>
    <w:rsid w:val="00A42AF8"/>
    <w:rsid w:val="00A42C76"/>
    <w:rsid w:val="00A43566"/>
    <w:rsid w:val="00A436B0"/>
    <w:rsid w:val="00A4388F"/>
    <w:rsid w:val="00A4486F"/>
    <w:rsid w:val="00A452A4"/>
    <w:rsid w:val="00A45317"/>
    <w:rsid w:val="00A463F0"/>
    <w:rsid w:val="00A50176"/>
    <w:rsid w:val="00A514F5"/>
    <w:rsid w:val="00A52A48"/>
    <w:rsid w:val="00A537BA"/>
    <w:rsid w:val="00A538A9"/>
    <w:rsid w:val="00A53DA5"/>
    <w:rsid w:val="00A562B5"/>
    <w:rsid w:val="00A57445"/>
    <w:rsid w:val="00A57F9B"/>
    <w:rsid w:val="00A618B3"/>
    <w:rsid w:val="00A62944"/>
    <w:rsid w:val="00A63298"/>
    <w:rsid w:val="00A639FD"/>
    <w:rsid w:val="00A63CF3"/>
    <w:rsid w:val="00A65956"/>
    <w:rsid w:val="00A65AB2"/>
    <w:rsid w:val="00A7016B"/>
    <w:rsid w:val="00A70925"/>
    <w:rsid w:val="00A748B5"/>
    <w:rsid w:val="00A74C92"/>
    <w:rsid w:val="00A75B01"/>
    <w:rsid w:val="00A75E54"/>
    <w:rsid w:val="00A80BFB"/>
    <w:rsid w:val="00A80C5D"/>
    <w:rsid w:val="00A80FB8"/>
    <w:rsid w:val="00A82337"/>
    <w:rsid w:val="00A82816"/>
    <w:rsid w:val="00A83182"/>
    <w:rsid w:val="00A83450"/>
    <w:rsid w:val="00A83F56"/>
    <w:rsid w:val="00A8439F"/>
    <w:rsid w:val="00A85730"/>
    <w:rsid w:val="00A85815"/>
    <w:rsid w:val="00A85866"/>
    <w:rsid w:val="00A85C3F"/>
    <w:rsid w:val="00A85EB2"/>
    <w:rsid w:val="00A86DFF"/>
    <w:rsid w:val="00A90E2D"/>
    <w:rsid w:val="00A92034"/>
    <w:rsid w:val="00A94137"/>
    <w:rsid w:val="00A9450E"/>
    <w:rsid w:val="00A94549"/>
    <w:rsid w:val="00A969B7"/>
    <w:rsid w:val="00A96D02"/>
    <w:rsid w:val="00A975C4"/>
    <w:rsid w:val="00A97B1B"/>
    <w:rsid w:val="00A97DF3"/>
    <w:rsid w:val="00AA0F3F"/>
    <w:rsid w:val="00AA1359"/>
    <w:rsid w:val="00AA28D7"/>
    <w:rsid w:val="00AA3BF7"/>
    <w:rsid w:val="00AA4AEF"/>
    <w:rsid w:val="00AA5CFB"/>
    <w:rsid w:val="00AA737A"/>
    <w:rsid w:val="00AA7991"/>
    <w:rsid w:val="00AA7E15"/>
    <w:rsid w:val="00AB03FF"/>
    <w:rsid w:val="00AB0D76"/>
    <w:rsid w:val="00AB0DE3"/>
    <w:rsid w:val="00AB23A2"/>
    <w:rsid w:val="00AB2764"/>
    <w:rsid w:val="00AB369F"/>
    <w:rsid w:val="00AB4174"/>
    <w:rsid w:val="00AB4D26"/>
    <w:rsid w:val="00AB5DEB"/>
    <w:rsid w:val="00AC07D3"/>
    <w:rsid w:val="00AC131C"/>
    <w:rsid w:val="00AC416C"/>
    <w:rsid w:val="00AC41E3"/>
    <w:rsid w:val="00AC684D"/>
    <w:rsid w:val="00AC797B"/>
    <w:rsid w:val="00AD0183"/>
    <w:rsid w:val="00AD06CC"/>
    <w:rsid w:val="00AD16FC"/>
    <w:rsid w:val="00AD1759"/>
    <w:rsid w:val="00AD1ACE"/>
    <w:rsid w:val="00AD3AF5"/>
    <w:rsid w:val="00AD45AE"/>
    <w:rsid w:val="00AD5642"/>
    <w:rsid w:val="00AD596B"/>
    <w:rsid w:val="00AD6E26"/>
    <w:rsid w:val="00AD7745"/>
    <w:rsid w:val="00AD7DD1"/>
    <w:rsid w:val="00AE3443"/>
    <w:rsid w:val="00AE38E9"/>
    <w:rsid w:val="00AE461E"/>
    <w:rsid w:val="00AE5826"/>
    <w:rsid w:val="00AE7962"/>
    <w:rsid w:val="00AE7F08"/>
    <w:rsid w:val="00AF0B24"/>
    <w:rsid w:val="00AF2B93"/>
    <w:rsid w:val="00AF316D"/>
    <w:rsid w:val="00AF38C8"/>
    <w:rsid w:val="00AF5362"/>
    <w:rsid w:val="00AF5580"/>
    <w:rsid w:val="00AF63AB"/>
    <w:rsid w:val="00AF6492"/>
    <w:rsid w:val="00AF6F27"/>
    <w:rsid w:val="00AF7A8B"/>
    <w:rsid w:val="00AF7F93"/>
    <w:rsid w:val="00B00D14"/>
    <w:rsid w:val="00B00EF0"/>
    <w:rsid w:val="00B01B10"/>
    <w:rsid w:val="00B04E6D"/>
    <w:rsid w:val="00B0591E"/>
    <w:rsid w:val="00B06A3B"/>
    <w:rsid w:val="00B06AB2"/>
    <w:rsid w:val="00B07A6F"/>
    <w:rsid w:val="00B114AB"/>
    <w:rsid w:val="00B12247"/>
    <w:rsid w:val="00B123FA"/>
    <w:rsid w:val="00B1245C"/>
    <w:rsid w:val="00B12AD0"/>
    <w:rsid w:val="00B12FF1"/>
    <w:rsid w:val="00B13A05"/>
    <w:rsid w:val="00B16A20"/>
    <w:rsid w:val="00B16B8D"/>
    <w:rsid w:val="00B16BFD"/>
    <w:rsid w:val="00B20F8A"/>
    <w:rsid w:val="00B22441"/>
    <w:rsid w:val="00B231CF"/>
    <w:rsid w:val="00B24D0A"/>
    <w:rsid w:val="00B2624F"/>
    <w:rsid w:val="00B2666F"/>
    <w:rsid w:val="00B27046"/>
    <w:rsid w:val="00B3080E"/>
    <w:rsid w:val="00B355ED"/>
    <w:rsid w:val="00B41CA8"/>
    <w:rsid w:val="00B42E6D"/>
    <w:rsid w:val="00B43899"/>
    <w:rsid w:val="00B45A38"/>
    <w:rsid w:val="00B45E5A"/>
    <w:rsid w:val="00B47B8F"/>
    <w:rsid w:val="00B50F63"/>
    <w:rsid w:val="00B51DFD"/>
    <w:rsid w:val="00B520B7"/>
    <w:rsid w:val="00B52263"/>
    <w:rsid w:val="00B52A07"/>
    <w:rsid w:val="00B5304E"/>
    <w:rsid w:val="00B53287"/>
    <w:rsid w:val="00B5457B"/>
    <w:rsid w:val="00B55783"/>
    <w:rsid w:val="00B5652D"/>
    <w:rsid w:val="00B57A6B"/>
    <w:rsid w:val="00B6319B"/>
    <w:rsid w:val="00B672A9"/>
    <w:rsid w:val="00B67AC5"/>
    <w:rsid w:val="00B67D6A"/>
    <w:rsid w:val="00B71234"/>
    <w:rsid w:val="00B712C9"/>
    <w:rsid w:val="00B725A3"/>
    <w:rsid w:val="00B72CDD"/>
    <w:rsid w:val="00B73E82"/>
    <w:rsid w:val="00B74462"/>
    <w:rsid w:val="00B74811"/>
    <w:rsid w:val="00B752D3"/>
    <w:rsid w:val="00B7532C"/>
    <w:rsid w:val="00B75E9E"/>
    <w:rsid w:val="00B77243"/>
    <w:rsid w:val="00B8031D"/>
    <w:rsid w:val="00B82EF7"/>
    <w:rsid w:val="00B82FB4"/>
    <w:rsid w:val="00B8334E"/>
    <w:rsid w:val="00B83C0D"/>
    <w:rsid w:val="00B842AF"/>
    <w:rsid w:val="00B84A3B"/>
    <w:rsid w:val="00B84BFF"/>
    <w:rsid w:val="00B84C13"/>
    <w:rsid w:val="00B8657C"/>
    <w:rsid w:val="00B87F10"/>
    <w:rsid w:val="00B9384A"/>
    <w:rsid w:val="00B940F0"/>
    <w:rsid w:val="00B949E8"/>
    <w:rsid w:val="00B9590D"/>
    <w:rsid w:val="00B95C61"/>
    <w:rsid w:val="00B977E3"/>
    <w:rsid w:val="00BA0FE9"/>
    <w:rsid w:val="00BA1385"/>
    <w:rsid w:val="00BA13C9"/>
    <w:rsid w:val="00BA1A46"/>
    <w:rsid w:val="00BA1EFA"/>
    <w:rsid w:val="00BA32CD"/>
    <w:rsid w:val="00BA363F"/>
    <w:rsid w:val="00BA4328"/>
    <w:rsid w:val="00BA4CA0"/>
    <w:rsid w:val="00BA6E1E"/>
    <w:rsid w:val="00BA724C"/>
    <w:rsid w:val="00BA72F7"/>
    <w:rsid w:val="00BA7EDF"/>
    <w:rsid w:val="00BB14E7"/>
    <w:rsid w:val="00BB4453"/>
    <w:rsid w:val="00BB4675"/>
    <w:rsid w:val="00BB4A54"/>
    <w:rsid w:val="00BB5C2C"/>
    <w:rsid w:val="00BB6C3F"/>
    <w:rsid w:val="00BC1032"/>
    <w:rsid w:val="00BC14F5"/>
    <w:rsid w:val="00BC1B45"/>
    <w:rsid w:val="00BC1BD5"/>
    <w:rsid w:val="00BC3BB2"/>
    <w:rsid w:val="00BC6169"/>
    <w:rsid w:val="00BC6B21"/>
    <w:rsid w:val="00BC6B9B"/>
    <w:rsid w:val="00BD1D32"/>
    <w:rsid w:val="00BD2577"/>
    <w:rsid w:val="00BD3930"/>
    <w:rsid w:val="00BD3992"/>
    <w:rsid w:val="00BD39AD"/>
    <w:rsid w:val="00BD3CD0"/>
    <w:rsid w:val="00BD4029"/>
    <w:rsid w:val="00BD416F"/>
    <w:rsid w:val="00BD527E"/>
    <w:rsid w:val="00BD5C91"/>
    <w:rsid w:val="00BD5FEA"/>
    <w:rsid w:val="00BE0518"/>
    <w:rsid w:val="00BE07BB"/>
    <w:rsid w:val="00BE1A07"/>
    <w:rsid w:val="00BE28D9"/>
    <w:rsid w:val="00BE4CE9"/>
    <w:rsid w:val="00BE6049"/>
    <w:rsid w:val="00BE6157"/>
    <w:rsid w:val="00BE674F"/>
    <w:rsid w:val="00BE69D0"/>
    <w:rsid w:val="00BE7ED7"/>
    <w:rsid w:val="00BF1C04"/>
    <w:rsid w:val="00BF35B0"/>
    <w:rsid w:val="00BF3B86"/>
    <w:rsid w:val="00BF69F8"/>
    <w:rsid w:val="00C00252"/>
    <w:rsid w:val="00C01ECA"/>
    <w:rsid w:val="00C0220A"/>
    <w:rsid w:val="00C0518E"/>
    <w:rsid w:val="00C0529D"/>
    <w:rsid w:val="00C052A9"/>
    <w:rsid w:val="00C05311"/>
    <w:rsid w:val="00C065CA"/>
    <w:rsid w:val="00C07CC9"/>
    <w:rsid w:val="00C101F8"/>
    <w:rsid w:val="00C10492"/>
    <w:rsid w:val="00C11649"/>
    <w:rsid w:val="00C1172E"/>
    <w:rsid w:val="00C12513"/>
    <w:rsid w:val="00C12785"/>
    <w:rsid w:val="00C13100"/>
    <w:rsid w:val="00C13D8C"/>
    <w:rsid w:val="00C161AE"/>
    <w:rsid w:val="00C1670B"/>
    <w:rsid w:val="00C17505"/>
    <w:rsid w:val="00C22E6E"/>
    <w:rsid w:val="00C23EF5"/>
    <w:rsid w:val="00C2475A"/>
    <w:rsid w:val="00C24CBF"/>
    <w:rsid w:val="00C24D0F"/>
    <w:rsid w:val="00C24DF3"/>
    <w:rsid w:val="00C25D6D"/>
    <w:rsid w:val="00C26ECE"/>
    <w:rsid w:val="00C277A9"/>
    <w:rsid w:val="00C354C6"/>
    <w:rsid w:val="00C35668"/>
    <w:rsid w:val="00C356CC"/>
    <w:rsid w:val="00C414BC"/>
    <w:rsid w:val="00C418A0"/>
    <w:rsid w:val="00C42C23"/>
    <w:rsid w:val="00C43044"/>
    <w:rsid w:val="00C437B0"/>
    <w:rsid w:val="00C44527"/>
    <w:rsid w:val="00C44914"/>
    <w:rsid w:val="00C460F9"/>
    <w:rsid w:val="00C46697"/>
    <w:rsid w:val="00C46BA8"/>
    <w:rsid w:val="00C476DD"/>
    <w:rsid w:val="00C47BDA"/>
    <w:rsid w:val="00C5048A"/>
    <w:rsid w:val="00C50CBE"/>
    <w:rsid w:val="00C50CDF"/>
    <w:rsid w:val="00C51BF4"/>
    <w:rsid w:val="00C51C15"/>
    <w:rsid w:val="00C521C2"/>
    <w:rsid w:val="00C53156"/>
    <w:rsid w:val="00C54F34"/>
    <w:rsid w:val="00C555C0"/>
    <w:rsid w:val="00C561C5"/>
    <w:rsid w:val="00C610ED"/>
    <w:rsid w:val="00C61CDE"/>
    <w:rsid w:val="00C61D94"/>
    <w:rsid w:val="00C624BB"/>
    <w:rsid w:val="00C639F4"/>
    <w:rsid w:val="00C6511D"/>
    <w:rsid w:val="00C65BE1"/>
    <w:rsid w:val="00C673D0"/>
    <w:rsid w:val="00C70471"/>
    <w:rsid w:val="00C7087B"/>
    <w:rsid w:val="00C71254"/>
    <w:rsid w:val="00C72978"/>
    <w:rsid w:val="00C73108"/>
    <w:rsid w:val="00C73678"/>
    <w:rsid w:val="00C745FE"/>
    <w:rsid w:val="00C74F2D"/>
    <w:rsid w:val="00C75028"/>
    <w:rsid w:val="00C75220"/>
    <w:rsid w:val="00C75390"/>
    <w:rsid w:val="00C762B9"/>
    <w:rsid w:val="00C76714"/>
    <w:rsid w:val="00C76CB7"/>
    <w:rsid w:val="00C81172"/>
    <w:rsid w:val="00C81C64"/>
    <w:rsid w:val="00C81D87"/>
    <w:rsid w:val="00C8211A"/>
    <w:rsid w:val="00C82AFF"/>
    <w:rsid w:val="00C833FA"/>
    <w:rsid w:val="00C8509D"/>
    <w:rsid w:val="00C869CE"/>
    <w:rsid w:val="00C90023"/>
    <w:rsid w:val="00C90484"/>
    <w:rsid w:val="00C909F1"/>
    <w:rsid w:val="00C912E3"/>
    <w:rsid w:val="00C927D7"/>
    <w:rsid w:val="00C92F1E"/>
    <w:rsid w:val="00C96EAB"/>
    <w:rsid w:val="00C96F09"/>
    <w:rsid w:val="00C9729D"/>
    <w:rsid w:val="00C97832"/>
    <w:rsid w:val="00CA1933"/>
    <w:rsid w:val="00CA2395"/>
    <w:rsid w:val="00CA32AD"/>
    <w:rsid w:val="00CA4DDB"/>
    <w:rsid w:val="00CA55D2"/>
    <w:rsid w:val="00CA5B0B"/>
    <w:rsid w:val="00CA5D70"/>
    <w:rsid w:val="00CA5E21"/>
    <w:rsid w:val="00CB0F4D"/>
    <w:rsid w:val="00CB17B6"/>
    <w:rsid w:val="00CB1EF7"/>
    <w:rsid w:val="00CB2714"/>
    <w:rsid w:val="00CB3A1C"/>
    <w:rsid w:val="00CB40B0"/>
    <w:rsid w:val="00CB553B"/>
    <w:rsid w:val="00CB5B22"/>
    <w:rsid w:val="00CB5DC3"/>
    <w:rsid w:val="00CB6E41"/>
    <w:rsid w:val="00CC080E"/>
    <w:rsid w:val="00CC228D"/>
    <w:rsid w:val="00CC258C"/>
    <w:rsid w:val="00CC2B91"/>
    <w:rsid w:val="00CC2E6E"/>
    <w:rsid w:val="00CC3B01"/>
    <w:rsid w:val="00CC3B1B"/>
    <w:rsid w:val="00CC504B"/>
    <w:rsid w:val="00CC616D"/>
    <w:rsid w:val="00CD23B8"/>
    <w:rsid w:val="00CD4F33"/>
    <w:rsid w:val="00CD77E8"/>
    <w:rsid w:val="00CE0E95"/>
    <w:rsid w:val="00CE26E1"/>
    <w:rsid w:val="00CE4D6A"/>
    <w:rsid w:val="00CE5774"/>
    <w:rsid w:val="00CE5946"/>
    <w:rsid w:val="00CE598C"/>
    <w:rsid w:val="00CE5E12"/>
    <w:rsid w:val="00CE63D3"/>
    <w:rsid w:val="00CE6AFD"/>
    <w:rsid w:val="00CE6CD0"/>
    <w:rsid w:val="00CE7767"/>
    <w:rsid w:val="00CE7AAD"/>
    <w:rsid w:val="00CF1FA8"/>
    <w:rsid w:val="00CF23AA"/>
    <w:rsid w:val="00CF49B1"/>
    <w:rsid w:val="00CF6575"/>
    <w:rsid w:val="00CF6913"/>
    <w:rsid w:val="00D0015F"/>
    <w:rsid w:val="00D01D0F"/>
    <w:rsid w:val="00D039DA"/>
    <w:rsid w:val="00D03B13"/>
    <w:rsid w:val="00D04018"/>
    <w:rsid w:val="00D042F4"/>
    <w:rsid w:val="00D06D6E"/>
    <w:rsid w:val="00D0737D"/>
    <w:rsid w:val="00D10250"/>
    <w:rsid w:val="00D1317A"/>
    <w:rsid w:val="00D13CE5"/>
    <w:rsid w:val="00D141D7"/>
    <w:rsid w:val="00D1514B"/>
    <w:rsid w:val="00D20071"/>
    <w:rsid w:val="00D20B6B"/>
    <w:rsid w:val="00D20F11"/>
    <w:rsid w:val="00D2146F"/>
    <w:rsid w:val="00D21848"/>
    <w:rsid w:val="00D22033"/>
    <w:rsid w:val="00D226AC"/>
    <w:rsid w:val="00D22CAB"/>
    <w:rsid w:val="00D22CC7"/>
    <w:rsid w:val="00D232DB"/>
    <w:rsid w:val="00D23815"/>
    <w:rsid w:val="00D246C8"/>
    <w:rsid w:val="00D24A17"/>
    <w:rsid w:val="00D24EB0"/>
    <w:rsid w:val="00D25F51"/>
    <w:rsid w:val="00D26097"/>
    <w:rsid w:val="00D26865"/>
    <w:rsid w:val="00D27EB1"/>
    <w:rsid w:val="00D306EC"/>
    <w:rsid w:val="00D316C3"/>
    <w:rsid w:val="00D3620F"/>
    <w:rsid w:val="00D363B3"/>
    <w:rsid w:val="00D37DE6"/>
    <w:rsid w:val="00D41660"/>
    <w:rsid w:val="00D42ADC"/>
    <w:rsid w:val="00D4563B"/>
    <w:rsid w:val="00D46017"/>
    <w:rsid w:val="00D4656A"/>
    <w:rsid w:val="00D51066"/>
    <w:rsid w:val="00D51AB5"/>
    <w:rsid w:val="00D52486"/>
    <w:rsid w:val="00D5411D"/>
    <w:rsid w:val="00D5459C"/>
    <w:rsid w:val="00D55BD6"/>
    <w:rsid w:val="00D5691F"/>
    <w:rsid w:val="00D601CE"/>
    <w:rsid w:val="00D64181"/>
    <w:rsid w:val="00D642A4"/>
    <w:rsid w:val="00D6672F"/>
    <w:rsid w:val="00D67F39"/>
    <w:rsid w:val="00D707C8"/>
    <w:rsid w:val="00D71B02"/>
    <w:rsid w:val="00D7235A"/>
    <w:rsid w:val="00D735BD"/>
    <w:rsid w:val="00D747F2"/>
    <w:rsid w:val="00D74E94"/>
    <w:rsid w:val="00D7503A"/>
    <w:rsid w:val="00D751A8"/>
    <w:rsid w:val="00D7616D"/>
    <w:rsid w:val="00D80029"/>
    <w:rsid w:val="00D81D20"/>
    <w:rsid w:val="00D82106"/>
    <w:rsid w:val="00D826B0"/>
    <w:rsid w:val="00D851DC"/>
    <w:rsid w:val="00D859AA"/>
    <w:rsid w:val="00D87A62"/>
    <w:rsid w:val="00D912EF"/>
    <w:rsid w:val="00D91D28"/>
    <w:rsid w:val="00D93648"/>
    <w:rsid w:val="00D95189"/>
    <w:rsid w:val="00D952CD"/>
    <w:rsid w:val="00D959C2"/>
    <w:rsid w:val="00D961B6"/>
    <w:rsid w:val="00D96292"/>
    <w:rsid w:val="00D978F4"/>
    <w:rsid w:val="00D97BDD"/>
    <w:rsid w:val="00DA004B"/>
    <w:rsid w:val="00DA0A88"/>
    <w:rsid w:val="00DA12AE"/>
    <w:rsid w:val="00DA1B85"/>
    <w:rsid w:val="00DA1DBA"/>
    <w:rsid w:val="00DA31B8"/>
    <w:rsid w:val="00DA4F3D"/>
    <w:rsid w:val="00DA5ADE"/>
    <w:rsid w:val="00DA5F56"/>
    <w:rsid w:val="00DA7BEE"/>
    <w:rsid w:val="00DB119C"/>
    <w:rsid w:val="00DB1BC5"/>
    <w:rsid w:val="00DB1E08"/>
    <w:rsid w:val="00DB349D"/>
    <w:rsid w:val="00DB38E8"/>
    <w:rsid w:val="00DB663A"/>
    <w:rsid w:val="00DB6F0B"/>
    <w:rsid w:val="00DC6B53"/>
    <w:rsid w:val="00DD0090"/>
    <w:rsid w:val="00DD0F12"/>
    <w:rsid w:val="00DD13AE"/>
    <w:rsid w:val="00DD2298"/>
    <w:rsid w:val="00DD2DD9"/>
    <w:rsid w:val="00DD42FA"/>
    <w:rsid w:val="00DD467C"/>
    <w:rsid w:val="00DD4C54"/>
    <w:rsid w:val="00DD4CBB"/>
    <w:rsid w:val="00DD4E1B"/>
    <w:rsid w:val="00DD5083"/>
    <w:rsid w:val="00DD583A"/>
    <w:rsid w:val="00DD59E8"/>
    <w:rsid w:val="00DD5F2B"/>
    <w:rsid w:val="00DD6B2C"/>
    <w:rsid w:val="00DE0AAB"/>
    <w:rsid w:val="00DE21C7"/>
    <w:rsid w:val="00DE305A"/>
    <w:rsid w:val="00DE3AE1"/>
    <w:rsid w:val="00DE4675"/>
    <w:rsid w:val="00DE4A86"/>
    <w:rsid w:val="00DE4C0F"/>
    <w:rsid w:val="00DE52C3"/>
    <w:rsid w:val="00DE5AFD"/>
    <w:rsid w:val="00DE63BB"/>
    <w:rsid w:val="00DE6C76"/>
    <w:rsid w:val="00DE70DC"/>
    <w:rsid w:val="00DE73B3"/>
    <w:rsid w:val="00DF080E"/>
    <w:rsid w:val="00DF0CA1"/>
    <w:rsid w:val="00DF12EC"/>
    <w:rsid w:val="00DF14F5"/>
    <w:rsid w:val="00DF1F07"/>
    <w:rsid w:val="00DF1F3C"/>
    <w:rsid w:val="00DF2B83"/>
    <w:rsid w:val="00DF2EFB"/>
    <w:rsid w:val="00DF48F9"/>
    <w:rsid w:val="00DF547E"/>
    <w:rsid w:val="00DF72FA"/>
    <w:rsid w:val="00E00D19"/>
    <w:rsid w:val="00E01710"/>
    <w:rsid w:val="00E03208"/>
    <w:rsid w:val="00E03854"/>
    <w:rsid w:val="00E04534"/>
    <w:rsid w:val="00E061D6"/>
    <w:rsid w:val="00E064A7"/>
    <w:rsid w:val="00E100A6"/>
    <w:rsid w:val="00E1013C"/>
    <w:rsid w:val="00E1046E"/>
    <w:rsid w:val="00E10C05"/>
    <w:rsid w:val="00E10EA9"/>
    <w:rsid w:val="00E1100C"/>
    <w:rsid w:val="00E13DF3"/>
    <w:rsid w:val="00E14BE6"/>
    <w:rsid w:val="00E17694"/>
    <w:rsid w:val="00E17AE5"/>
    <w:rsid w:val="00E2006D"/>
    <w:rsid w:val="00E20398"/>
    <w:rsid w:val="00E219D0"/>
    <w:rsid w:val="00E22EE9"/>
    <w:rsid w:val="00E24AB6"/>
    <w:rsid w:val="00E2600F"/>
    <w:rsid w:val="00E26827"/>
    <w:rsid w:val="00E26A67"/>
    <w:rsid w:val="00E307AC"/>
    <w:rsid w:val="00E309B1"/>
    <w:rsid w:val="00E31195"/>
    <w:rsid w:val="00E3143D"/>
    <w:rsid w:val="00E315C3"/>
    <w:rsid w:val="00E3223E"/>
    <w:rsid w:val="00E322E0"/>
    <w:rsid w:val="00E34273"/>
    <w:rsid w:val="00E34DF5"/>
    <w:rsid w:val="00E35377"/>
    <w:rsid w:val="00E35507"/>
    <w:rsid w:val="00E358C2"/>
    <w:rsid w:val="00E35E35"/>
    <w:rsid w:val="00E36488"/>
    <w:rsid w:val="00E365C8"/>
    <w:rsid w:val="00E37A4F"/>
    <w:rsid w:val="00E40050"/>
    <w:rsid w:val="00E40108"/>
    <w:rsid w:val="00E413B7"/>
    <w:rsid w:val="00E41F28"/>
    <w:rsid w:val="00E456E7"/>
    <w:rsid w:val="00E459D1"/>
    <w:rsid w:val="00E4619E"/>
    <w:rsid w:val="00E46287"/>
    <w:rsid w:val="00E4744A"/>
    <w:rsid w:val="00E47CF6"/>
    <w:rsid w:val="00E50483"/>
    <w:rsid w:val="00E50489"/>
    <w:rsid w:val="00E5065B"/>
    <w:rsid w:val="00E526B6"/>
    <w:rsid w:val="00E52899"/>
    <w:rsid w:val="00E55B75"/>
    <w:rsid w:val="00E56B59"/>
    <w:rsid w:val="00E56BDE"/>
    <w:rsid w:val="00E56CFC"/>
    <w:rsid w:val="00E57502"/>
    <w:rsid w:val="00E57CC2"/>
    <w:rsid w:val="00E617BB"/>
    <w:rsid w:val="00E6304C"/>
    <w:rsid w:val="00E642E1"/>
    <w:rsid w:val="00E644FC"/>
    <w:rsid w:val="00E64590"/>
    <w:rsid w:val="00E65016"/>
    <w:rsid w:val="00E65F1D"/>
    <w:rsid w:val="00E661F8"/>
    <w:rsid w:val="00E668C9"/>
    <w:rsid w:val="00E675B9"/>
    <w:rsid w:val="00E71608"/>
    <w:rsid w:val="00E71DD2"/>
    <w:rsid w:val="00E73732"/>
    <w:rsid w:val="00E73ABD"/>
    <w:rsid w:val="00E73FDC"/>
    <w:rsid w:val="00E7430C"/>
    <w:rsid w:val="00E74441"/>
    <w:rsid w:val="00E74BF2"/>
    <w:rsid w:val="00E75C8D"/>
    <w:rsid w:val="00E76B16"/>
    <w:rsid w:val="00E7703C"/>
    <w:rsid w:val="00E811B2"/>
    <w:rsid w:val="00E81550"/>
    <w:rsid w:val="00E82049"/>
    <w:rsid w:val="00E8321C"/>
    <w:rsid w:val="00E83B39"/>
    <w:rsid w:val="00E84F56"/>
    <w:rsid w:val="00E85B2A"/>
    <w:rsid w:val="00E90513"/>
    <w:rsid w:val="00E90A23"/>
    <w:rsid w:val="00E9117D"/>
    <w:rsid w:val="00E91482"/>
    <w:rsid w:val="00E91540"/>
    <w:rsid w:val="00E91FBB"/>
    <w:rsid w:val="00E92FCA"/>
    <w:rsid w:val="00E9332B"/>
    <w:rsid w:val="00E93A16"/>
    <w:rsid w:val="00E9444A"/>
    <w:rsid w:val="00E94557"/>
    <w:rsid w:val="00E9476D"/>
    <w:rsid w:val="00E94ABA"/>
    <w:rsid w:val="00E95558"/>
    <w:rsid w:val="00E963B7"/>
    <w:rsid w:val="00E96BE5"/>
    <w:rsid w:val="00E96EF4"/>
    <w:rsid w:val="00E97561"/>
    <w:rsid w:val="00EA00E3"/>
    <w:rsid w:val="00EA0C24"/>
    <w:rsid w:val="00EA133F"/>
    <w:rsid w:val="00EA14E0"/>
    <w:rsid w:val="00EA339D"/>
    <w:rsid w:val="00EA74D3"/>
    <w:rsid w:val="00EA7517"/>
    <w:rsid w:val="00EB017A"/>
    <w:rsid w:val="00EB03E3"/>
    <w:rsid w:val="00EB0DF6"/>
    <w:rsid w:val="00EB1BF0"/>
    <w:rsid w:val="00EB22A4"/>
    <w:rsid w:val="00EB311B"/>
    <w:rsid w:val="00EB4462"/>
    <w:rsid w:val="00EB4E31"/>
    <w:rsid w:val="00EB5D3C"/>
    <w:rsid w:val="00EB5E8C"/>
    <w:rsid w:val="00EB662C"/>
    <w:rsid w:val="00EB68D1"/>
    <w:rsid w:val="00EB7977"/>
    <w:rsid w:val="00EC1C1B"/>
    <w:rsid w:val="00EC1CA0"/>
    <w:rsid w:val="00EC2AB8"/>
    <w:rsid w:val="00EC2F89"/>
    <w:rsid w:val="00EC33F4"/>
    <w:rsid w:val="00EC68C1"/>
    <w:rsid w:val="00ED2B6E"/>
    <w:rsid w:val="00ED3350"/>
    <w:rsid w:val="00ED3C68"/>
    <w:rsid w:val="00ED4813"/>
    <w:rsid w:val="00ED4B90"/>
    <w:rsid w:val="00ED4E90"/>
    <w:rsid w:val="00ED7B81"/>
    <w:rsid w:val="00EE1175"/>
    <w:rsid w:val="00EE1608"/>
    <w:rsid w:val="00EE2318"/>
    <w:rsid w:val="00EE3AFB"/>
    <w:rsid w:val="00EE47DF"/>
    <w:rsid w:val="00EE5673"/>
    <w:rsid w:val="00EE5F12"/>
    <w:rsid w:val="00EE64F2"/>
    <w:rsid w:val="00EE65DB"/>
    <w:rsid w:val="00EE7FB5"/>
    <w:rsid w:val="00EF032B"/>
    <w:rsid w:val="00EF0FDD"/>
    <w:rsid w:val="00EF1186"/>
    <w:rsid w:val="00EF4841"/>
    <w:rsid w:val="00EF50CA"/>
    <w:rsid w:val="00EF53FD"/>
    <w:rsid w:val="00EF58E8"/>
    <w:rsid w:val="00EF653A"/>
    <w:rsid w:val="00EF6A29"/>
    <w:rsid w:val="00EF7286"/>
    <w:rsid w:val="00EF7F76"/>
    <w:rsid w:val="00F002B0"/>
    <w:rsid w:val="00F01ADD"/>
    <w:rsid w:val="00F0309D"/>
    <w:rsid w:val="00F03AFF"/>
    <w:rsid w:val="00F04023"/>
    <w:rsid w:val="00F04A50"/>
    <w:rsid w:val="00F05AC0"/>
    <w:rsid w:val="00F06282"/>
    <w:rsid w:val="00F065EF"/>
    <w:rsid w:val="00F06F43"/>
    <w:rsid w:val="00F0770D"/>
    <w:rsid w:val="00F105BA"/>
    <w:rsid w:val="00F12227"/>
    <w:rsid w:val="00F1244D"/>
    <w:rsid w:val="00F1287F"/>
    <w:rsid w:val="00F12F48"/>
    <w:rsid w:val="00F13118"/>
    <w:rsid w:val="00F1313F"/>
    <w:rsid w:val="00F13D49"/>
    <w:rsid w:val="00F14159"/>
    <w:rsid w:val="00F146BC"/>
    <w:rsid w:val="00F15500"/>
    <w:rsid w:val="00F15C3F"/>
    <w:rsid w:val="00F16CE3"/>
    <w:rsid w:val="00F204B6"/>
    <w:rsid w:val="00F20708"/>
    <w:rsid w:val="00F20DB6"/>
    <w:rsid w:val="00F218C0"/>
    <w:rsid w:val="00F219CB"/>
    <w:rsid w:val="00F22A68"/>
    <w:rsid w:val="00F239CE"/>
    <w:rsid w:val="00F259F5"/>
    <w:rsid w:val="00F25A70"/>
    <w:rsid w:val="00F263A5"/>
    <w:rsid w:val="00F263F0"/>
    <w:rsid w:val="00F26BBD"/>
    <w:rsid w:val="00F26CEB"/>
    <w:rsid w:val="00F305C8"/>
    <w:rsid w:val="00F3148C"/>
    <w:rsid w:val="00F32996"/>
    <w:rsid w:val="00F3358A"/>
    <w:rsid w:val="00F33F12"/>
    <w:rsid w:val="00F34D51"/>
    <w:rsid w:val="00F3500B"/>
    <w:rsid w:val="00F406A0"/>
    <w:rsid w:val="00F40D2C"/>
    <w:rsid w:val="00F4156C"/>
    <w:rsid w:val="00F41AB2"/>
    <w:rsid w:val="00F4246D"/>
    <w:rsid w:val="00F42D44"/>
    <w:rsid w:val="00F4366B"/>
    <w:rsid w:val="00F441C6"/>
    <w:rsid w:val="00F441F1"/>
    <w:rsid w:val="00F45266"/>
    <w:rsid w:val="00F45B37"/>
    <w:rsid w:val="00F45F48"/>
    <w:rsid w:val="00F46E63"/>
    <w:rsid w:val="00F472CE"/>
    <w:rsid w:val="00F4739C"/>
    <w:rsid w:val="00F50D31"/>
    <w:rsid w:val="00F54071"/>
    <w:rsid w:val="00F545C6"/>
    <w:rsid w:val="00F55111"/>
    <w:rsid w:val="00F5596C"/>
    <w:rsid w:val="00F56389"/>
    <w:rsid w:val="00F56564"/>
    <w:rsid w:val="00F56922"/>
    <w:rsid w:val="00F56ABE"/>
    <w:rsid w:val="00F56CCA"/>
    <w:rsid w:val="00F57912"/>
    <w:rsid w:val="00F62AB2"/>
    <w:rsid w:val="00F62E53"/>
    <w:rsid w:val="00F6306E"/>
    <w:rsid w:val="00F6645C"/>
    <w:rsid w:val="00F66A96"/>
    <w:rsid w:val="00F66D83"/>
    <w:rsid w:val="00F66DF4"/>
    <w:rsid w:val="00F67DCC"/>
    <w:rsid w:val="00F702ED"/>
    <w:rsid w:val="00F717F0"/>
    <w:rsid w:val="00F735B6"/>
    <w:rsid w:val="00F75120"/>
    <w:rsid w:val="00F7546E"/>
    <w:rsid w:val="00F756DE"/>
    <w:rsid w:val="00F75C01"/>
    <w:rsid w:val="00F769BB"/>
    <w:rsid w:val="00F7741F"/>
    <w:rsid w:val="00F77670"/>
    <w:rsid w:val="00F80A00"/>
    <w:rsid w:val="00F81596"/>
    <w:rsid w:val="00F815B1"/>
    <w:rsid w:val="00F81C89"/>
    <w:rsid w:val="00F825CA"/>
    <w:rsid w:val="00F82B9B"/>
    <w:rsid w:val="00F83C53"/>
    <w:rsid w:val="00F83FE4"/>
    <w:rsid w:val="00F84A55"/>
    <w:rsid w:val="00F84AD8"/>
    <w:rsid w:val="00F8568C"/>
    <w:rsid w:val="00F87410"/>
    <w:rsid w:val="00F9421C"/>
    <w:rsid w:val="00F955EC"/>
    <w:rsid w:val="00F95F9C"/>
    <w:rsid w:val="00F97494"/>
    <w:rsid w:val="00FA0CA8"/>
    <w:rsid w:val="00FA1EA9"/>
    <w:rsid w:val="00FA2163"/>
    <w:rsid w:val="00FA3F4C"/>
    <w:rsid w:val="00FA6753"/>
    <w:rsid w:val="00FB074B"/>
    <w:rsid w:val="00FB1EA3"/>
    <w:rsid w:val="00FB240B"/>
    <w:rsid w:val="00FB2E71"/>
    <w:rsid w:val="00FB306E"/>
    <w:rsid w:val="00FB3AC0"/>
    <w:rsid w:val="00FB6A9F"/>
    <w:rsid w:val="00FC052A"/>
    <w:rsid w:val="00FC1B43"/>
    <w:rsid w:val="00FC1BF4"/>
    <w:rsid w:val="00FC1C93"/>
    <w:rsid w:val="00FC2025"/>
    <w:rsid w:val="00FC2788"/>
    <w:rsid w:val="00FC28A8"/>
    <w:rsid w:val="00FC44CD"/>
    <w:rsid w:val="00FC4948"/>
    <w:rsid w:val="00FC4A6F"/>
    <w:rsid w:val="00FD083C"/>
    <w:rsid w:val="00FD287D"/>
    <w:rsid w:val="00FD2AB8"/>
    <w:rsid w:val="00FD30DE"/>
    <w:rsid w:val="00FD3507"/>
    <w:rsid w:val="00FD3B7C"/>
    <w:rsid w:val="00FD6F5B"/>
    <w:rsid w:val="00FE268A"/>
    <w:rsid w:val="00FE34FE"/>
    <w:rsid w:val="00FE3D1F"/>
    <w:rsid w:val="00FE4AC3"/>
    <w:rsid w:val="00FE5F50"/>
    <w:rsid w:val="00FE6013"/>
    <w:rsid w:val="00FF1D6E"/>
    <w:rsid w:val="00FF24F3"/>
    <w:rsid w:val="00FF2DE2"/>
    <w:rsid w:val="00FF3B8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F9EDF2"/>
  <w15:docId w15:val="{90F5066F-29EE-4730-9E34-586F5DEC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2">
    <w:name w:val="heading 2"/>
    <w:basedOn w:val="a"/>
    <w:next w:val="a"/>
    <w:link w:val="20"/>
    <w:uiPriority w:val="9"/>
    <w:semiHidden/>
    <w:unhideWhenUsed/>
    <w:qFormat/>
    <w:rsid w:val="0071494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714942"/>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714942"/>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uiPriority w:val="9"/>
    <w:semiHidden/>
    <w:unhideWhenUsed/>
    <w:qFormat/>
    <w:rsid w:val="00714942"/>
    <w:pPr>
      <w:spacing w:before="240" w:after="60"/>
      <w:outlineLvl w:val="4"/>
    </w:pPr>
    <w:rPr>
      <w:rFonts w:ascii="Calibri" w:eastAsia="Calibri" w:hAnsi="Calibri"/>
      <w:b/>
      <w:bCs/>
      <w:i/>
      <w:iCs/>
      <w:sz w:val="26"/>
      <w:szCs w:val="26"/>
      <w:lang w:val="x-none" w:eastAsia="x-none"/>
    </w:rPr>
  </w:style>
  <w:style w:type="paragraph" w:styleId="6">
    <w:name w:val="heading 6"/>
    <w:basedOn w:val="a"/>
    <w:next w:val="a"/>
    <w:link w:val="60"/>
    <w:uiPriority w:val="9"/>
    <w:semiHidden/>
    <w:unhideWhenUsed/>
    <w:qFormat/>
    <w:rsid w:val="00714942"/>
    <w:pPr>
      <w:spacing w:before="240" w:after="60"/>
      <w:outlineLvl w:val="5"/>
    </w:pPr>
    <w:rPr>
      <w:rFonts w:ascii="Calibri" w:eastAsia="Calibri" w:hAnsi="Calibri"/>
      <w:b/>
      <w:bCs/>
      <w:sz w:val="20"/>
      <w:szCs w:val="20"/>
      <w:lang w:val="x-none" w:eastAsia="x-none"/>
    </w:rPr>
  </w:style>
  <w:style w:type="paragraph" w:styleId="7">
    <w:name w:val="heading 7"/>
    <w:basedOn w:val="a"/>
    <w:next w:val="a"/>
    <w:link w:val="70"/>
    <w:uiPriority w:val="9"/>
    <w:semiHidden/>
    <w:unhideWhenUsed/>
    <w:qFormat/>
    <w:rsid w:val="00714942"/>
    <w:pPr>
      <w:spacing w:before="240" w:after="60"/>
      <w:outlineLvl w:val="6"/>
    </w:pPr>
    <w:rPr>
      <w:rFonts w:ascii="Calibri" w:eastAsia="Calibri" w:hAnsi="Calibri"/>
      <w:lang w:val="x-none" w:eastAsia="x-none"/>
    </w:rPr>
  </w:style>
  <w:style w:type="paragraph" w:styleId="8">
    <w:name w:val="heading 8"/>
    <w:basedOn w:val="a"/>
    <w:next w:val="a"/>
    <w:link w:val="80"/>
    <w:uiPriority w:val="9"/>
    <w:semiHidden/>
    <w:unhideWhenUsed/>
    <w:qFormat/>
    <w:rsid w:val="00714942"/>
    <w:pPr>
      <w:spacing w:before="240" w:after="60"/>
      <w:outlineLvl w:val="7"/>
    </w:pPr>
    <w:rPr>
      <w:rFonts w:ascii="Calibri" w:eastAsia="Calibri" w:hAnsi="Calibri"/>
      <w:i/>
      <w:iCs/>
      <w:lang w:val="x-none" w:eastAsia="x-none"/>
    </w:rPr>
  </w:style>
  <w:style w:type="paragraph" w:styleId="9">
    <w:name w:val="heading 9"/>
    <w:basedOn w:val="a"/>
    <w:next w:val="a"/>
    <w:link w:val="90"/>
    <w:uiPriority w:val="9"/>
    <w:semiHidden/>
    <w:unhideWhenUsed/>
    <w:qFormat/>
    <w:rsid w:val="00714942"/>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7">
    <w:name w:val="Table Grid"/>
    <w:basedOn w:val="a1"/>
    <w:uiPriority w:val="3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semiHidden/>
    <w:rsid w:val="0097761B"/>
    <w:rPr>
      <w:rFonts w:ascii="Tahoma" w:hAnsi="Tahoma"/>
      <w:spacing w:val="-2"/>
      <w:sz w:val="16"/>
      <w:szCs w:val="16"/>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095A44"/>
    <w:pPr>
      <w:spacing w:after="120"/>
      <w:ind w:left="283"/>
    </w:pPr>
  </w:style>
  <w:style w:type="character" w:customStyle="1" w:styleId="afc">
    <w:name w:val="Основной текст с отступом Знак"/>
    <w:link w:val="afb"/>
    <w:uiPriority w:val="99"/>
    <w:semiHidden/>
    <w:rsid w:val="00095A44"/>
    <w:rPr>
      <w:sz w:val="24"/>
      <w:szCs w:val="24"/>
    </w:rPr>
  </w:style>
  <w:style w:type="paragraph" w:styleId="39">
    <w:name w:val="List 3"/>
    <w:basedOn w:val="a"/>
    <w:rsid w:val="00095A44"/>
    <w:pPr>
      <w:ind w:left="849" w:hanging="283"/>
    </w:pPr>
  </w:style>
  <w:style w:type="paragraph" w:styleId="afd">
    <w:name w:val="List"/>
    <w:basedOn w:val="a"/>
    <w:rsid w:val="00095A44"/>
    <w:pPr>
      <w:ind w:left="283" w:hanging="283"/>
    </w:pPr>
  </w:style>
  <w:style w:type="paragraph" w:styleId="25">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iPriority w:val="99"/>
    <w:unhideWhenUsed/>
    <w:rsid w:val="00956A2B"/>
    <w:rPr>
      <w:sz w:val="20"/>
      <w:szCs w:val="20"/>
    </w:rPr>
  </w:style>
  <w:style w:type="character" w:customStyle="1" w:styleId="aff1">
    <w:name w:val="Текст сноски Знак"/>
    <w:basedOn w:val="a0"/>
    <w:link w:val="aff0"/>
    <w:uiPriority w:val="99"/>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iPriority w:val="99"/>
    <w:semiHidden/>
    <w:unhideWhenUsed/>
    <w:rsid w:val="000B5109"/>
    <w:pPr>
      <w:spacing w:after="120"/>
    </w:pPr>
  </w:style>
  <w:style w:type="character" w:customStyle="1" w:styleId="aff5">
    <w:name w:val="Основной текст Знак"/>
    <w:link w:val="aff4"/>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7">
    <w:name w:val="Normal (Web)"/>
    <w:basedOn w:val="a"/>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unhideWhenUsed/>
    <w:rsid w:val="00DD0F12"/>
    <w:rPr>
      <w:sz w:val="20"/>
      <w:szCs w:val="20"/>
    </w:rPr>
  </w:style>
  <w:style w:type="character" w:customStyle="1" w:styleId="afff">
    <w:name w:val="Текст примечания Знак"/>
    <w:basedOn w:val="a0"/>
    <w:link w:val="affe"/>
    <w:uiPriority w:val="99"/>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paragraph" w:customStyle="1" w:styleId="ConsPlusNonformat">
    <w:name w:val="ConsPlusNonformat"/>
    <w:rsid w:val="00B01B10"/>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0105C5"/>
    <w:pPr>
      <w:widowControl w:val="0"/>
      <w:autoSpaceDE w:val="0"/>
      <w:autoSpaceDN w:val="0"/>
      <w:adjustRightInd w:val="0"/>
    </w:pPr>
    <w:rPr>
      <w:rFonts w:ascii="Tahoma" w:hAnsi="Tahoma" w:cs="Tahoma"/>
    </w:rPr>
  </w:style>
  <w:style w:type="paragraph" w:styleId="afff4">
    <w:name w:val="TOC Heading"/>
    <w:basedOn w:val="1"/>
    <w:next w:val="a"/>
    <w:uiPriority w:val="39"/>
    <w:semiHidden/>
    <w:unhideWhenUsed/>
    <w:qFormat/>
    <w:rsid w:val="006E3CB9"/>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13">
    <w:name w:val="toc 1"/>
    <w:basedOn w:val="a"/>
    <w:next w:val="a"/>
    <w:autoRedefine/>
    <w:uiPriority w:val="39"/>
    <w:unhideWhenUsed/>
    <w:rsid w:val="006B2A2C"/>
    <w:pPr>
      <w:tabs>
        <w:tab w:val="right" w:leader="dot" w:pos="9628"/>
      </w:tabs>
      <w:spacing w:after="100" w:line="360" w:lineRule="auto"/>
    </w:pPr>
  </w:style>
  <w:style w:type="paragraph" w:styleId="26">
    <w:name w:val="toc 2"/>
    <w:basedOn w:val="a"/>
    <w:next w:val="a"/>
    <w:autoRedefine/>
    <w:uiPriority w:val="39"/>
    <w:unhideWhenUsed/>
    <w:rsid w:val="008C3AEF"/>
    <w:pPr>
      <w:spacing w:after="100"/>
      <w:ind w:left="240"/>
    </w:pPr>
  </w:style>
  <w:style w:type="paragraph" w:customStyle="1" w:styleId="pboth">
    <w:name w:val="pboth"/>
    <w:basedOn w:val="a"/>
    <w:rsid w:val="00F62AB2"/>
    <w:pPr>
      <w:spacing w:before="100" w:beforeAutospacing="1" w:after="100" w:afterAutospacing="1"/>
    </w:pPr>
  </w:style>
  <w:style w:type="character" w:customStyle="1" w:styleId="helper">
    <w:name w:val="helper"/>
    <w:basedOn w:val="a0"/>
    <w:rsid w:val="00F62AB2"/>
  </w:style>
  <w:style w:type="paragraph" w:customStyle="1" w:styleId="no-indent">
    <w:name w:val="no-indent"/>
    <w:basedOn w:val="a"/>
    <w:rsid w:val="00347D0F"/>
    <w:pPr>
      <w:spacing w:before="100" w:beforeAutospacing="1" w:after="100" w:afterAutospacing="1"/>
    </w:pPr>
  </w:style>
  <w:style w:type="character" w:customStyle="1" w:styleId="doc-rollbutton-text">
    <w:name w:val="doc-roll__button-text"/>
    <w:basedOn w:val="a0"/>
    <w:rsid w:val="00347D0F"/>
  </w:style>
  <w:style w:type="paragraph" w:styleId="27">
    <w:name w:val="Body Text 2"/>
    <w:basedOn w:val="a"/>
    <w:link w:val="28"/>
    <w:unhideWhenUsed/>
    <w:rsid w:val="00714942"/>
    <w:pPr>
      <w:spacing w:after="120" w:line="480" w:lineRule="auto"/>
    </w:pPr>
  </w:style>
  <w:style w:type="character" w:customStyle="1" w:styleId="28">
    <w:name w:val="Основной текст 2 Знак"/>
    <w:basedOn w:val="a0"/>
    <w:link w:val="27"/>
    <w:uiPriority w:val="99"/>
    <w:semiHidden/>
    <w:rsid w:val="00714942"/>
    <w:rPr>
      <w:sz w:val="24"/>
      <w:szCs w:val="24"/>
    </w:rPr>
  </w:style>
  <w:style w:type="character" w:customStyle="1" w:styleId="20">
    <w:name w:val="Заголовок 2 Знак"/>
    <w:basedOn w:val="a0"/>
    <w:link w:val="2"/>
    <w:uiPriority w:val="9"/>
    <w:semiHidden/>
    <w:rsid w:val="00714942"/>
    <w:rPr>
      <w:rFonts w:ascii="Cambria" w:hAnsi="Cambria"/>
      <w:b/>
      <w:bCs/>
      <w:i/>
      <w:iCs/>
      <w:sz w:val="28"/>
      <w:szCs w:val="28"/>
      <w:lang w:val="x-none" w:eastAsia="x-none"/>
    </w:rPr>
  </w:style>
  <w:style w:type="character" w:customStyle="1" w:styleId="30">
    <w:name w:val="Заголовок 3 Знак"/>
    <w:basedOn w:val="a0"/>
    <w:link w:val="3"/>
    <w:uiPriority w:val="9"/>
    <w:semiHidden/>
    <w:rsid w:val="00714942"/>
    <w:rPr>
      <w:rFonts w:ascii="Cambria" w:hAnsi="Cambria"/>
      <w:b/>
      <w:bCs/>
      <w:sz w:val="26"/>
      <w:szCs w:val="26"/>
      <w:lang w:val="x-none" w:eastAsia="x-none"/>
    </w:rPr>
  </w:style>
  <w:style w:type="character" w:customStyle="1" w:styleId="40">
    <w:name w:val="Заголовок 4 Знак"/>
    <w:basedOn w:val="a0"/>
    <w:link w:val="4"/>
    <w:uiPriority w:val="9"/>
    <w:semiHidden/>
    <w:rsid w:val="00714942"/>
    <w:rPr>
      <w:rFonts w:ascii="Calibri" w:eastAsia="Calibri" w:hAnsi="Calibri"/>
      <w:b/>
      <w:bCs/>
      <w:sz w:val="28"/>
      <w:szCs w:val="28"/>
      <w:lang w:val="x-none" w:eastAsia="x-none"/>
    </w:rPr>
  </w:style>
  <w:style w:type="character" w:customStyle="1" w:styleId="50">
    <w:name w:val="Заголовок 5 Знак"/>
    <w:basedOn w:val="a0"/>
    <w:link w:val="5"/>
    <w:uiPriority w:val="9"/>
    <w:semiHidden/>
    <w:rsid w:val="00714942"/>
    <w:rPr>
      <w:rFonts w:ascii="Calibri" w:eastAsia="Calibri" w:hAnsi="Calibri"/>
      <w:b/>
      <w:bCs/>
      <w:i/>
      <w:iCs/>
      <w:sz w:val="26"/>
      <w:szCs w:val="26"/>
      <w:lang w:val="x-none" w:eastAsia="x-none"/>
    </w:rPr>
  </w:style>
  <w:style w:type="character" w:customStyle="1" w:styleId="60">
    <w:name w:val="Заголовок 6 Знак"/>
    <w:basedOn w:val="a0"/>
    <w:link w:val="6"/>
    <w:uiPriority w:val="9"/>
    <w:semiHidden/>
    <w:rsid w:val="00714942"/>
    <w:rPr>
      <w:rFonts w:ascii="Calibri" w:eastAsia="Calibri" w:hAnsi="Calibri"/>
      <w:b/>
      <w:bCs/>
      <w:lang w:val="x-none" w:eastAsia="x-none"/>
    </w:rPr>
  </w:style>
  <w:style w:type="character" w:customStyle="1" w:styleId="70">
    <w:name w:val="Заголовок 7 Знак"/>
    <w:basedOn w:val="a0"/>
    <w:link w:val="7"/>
    <w:uiPriority w:val="9"/>
    <w:semiHidden/>
    <w:rsid w:val="00714942"/>
    <w:rPr>
      <w:rFonts w:ascii="Calibri" w:eastAsia="Calibri" w:hAnsi="Calibri"/>
      <w:sz w:val="24"/>
      <w:szCs w:val="24"/>
      <w:lang w:val="x-none" w:eastAsia="x-none"/>
    </w:rPr>
  </w:style>
  <w:style w:type="character" w:customStyle="1" w:styleId="80">
    <w:name w:val="Заголовок 8 Знак"/>
    <w:basedOn w:val="a0"/>
    <w:link w:val="8"/>
    <w:uiPriority w:val="9"/>
    <w:semiHidden/>
    <w:rsid w:val="00714942"/>
    <w:rPr>
      <w:rFonts w:ascii="Calibri" w:eastAsia="Calibri" w:hAnsi="Calibri"/>
      <w:i/>
      <w:iCs/>
      <w:sz w:val="24"/>
      <w:szCs w:val="24"/>
      <w:lang w:val="x-none" w:eastAsia="x-none"/>
    </w:rPr>
  </w:style>
  <w:style w:type="character" w:customStyle="1" w:styleId="90">
    <w:name w:val="Заголовок 9 Знак"/>
    <w:basedOn w:val="a0"/>
    <w:link w:val="9"/>
    <w:uiPriority w:val="9"/>
    <w:semiHidden/>
    <w:rsid w:val="00714942"/>
    <w:rPr>
      <w:rFonts w:ascii="Cambria" w:hAnsi="Cambria"/>
      <w:lang w:val="x-none" w:eastAsia="x-none"/>
    </w:rPr>
  </w:style>
  <w:style w:type="paragraph" w:customStyle="1" w:styleId="afff5">
    <w:name w:val="Знак"/>
    <w:basedOn w:val="a"/>
    <w:rsid w:val="00714942"/>
    <w:pPr>
      <w:spacing w:after="160" w:line="240" w:lineRule="exact"/>
      <w:jc w:val="both"/>
    </w:pPr>
    <w:rPr>
      <w:szCs w:val="20"/>
      <w:lang w:val="en-US" w:eastAsia="en-US"/>
    </w:rPr>
  </w:style>
  <w:style w:type="character" w:customStyle="1" w:styleId="fontstyle19">
    <w:name w:val="fontstyle19"/>
    <w:basedOn w:val="a0"/>
    <w:rsid w:val="00714942"/>
  </w:style>
  <w:style w:type="character" w:customStyle="1" w:styleId="apple-style-span">
    <w:name w:val="apple-style-span"/>
    <w:basedOn w:val="a0"/>
    <w:rsid w:val="00714942"/>
  </w:style>
  <w:style w:type="character" w:customStyle="1" w:styleId="apple-converted-space">
    <w:name w:val="apple-converted-space"/>
    <w:basedOn w:val="a0"/>
    <w:rsid w:val="00714942"/>
  </w:style>
  <w:style w:type="character" w:customStyle="1" w:styleId="a4">
    <w:name w:val="Верхний колонтитул Знак"/>
    <w:link w:val="a3"/>
    <w:rsid w:val="00714942"/>
    <w:rPr>
      <w:sz w:val="24"/>
      <w:szCs w:val="24"/>
    </w:rPr>
  </w:style>
  <w:style w:type="character" w:customStyle="1" w:styleId="10">
    <w:name w:val="Заголовок 1 Знак"/>
    <w:link w:val="1"/>
    <w:uiPriority w:val="9"/>
    <w:rsid w:val="00714942"/>
    <w:rPr>
      <w:b/>
      <w:bCs/>
      <w:sz w:val="28"/>
    </w:rPr>
  </w:style>
  <w:style w:type="paragraph" w:customStyle="1" w:styleId="14">
    <w:name w:val="Название1"/>
    <w:basedOn w:val="a"/>
    <w:next w:val="a"/>
    <w:link w:val="afff6"/>
    <w:uiPriority w:val="10"/>
    <w:qFormat/>
    <w:rsid w:val="00714942"/>
    <w:pPr>
      <w:spacing w:before="240" w:after="60"/>
      <w:jc w:val="center"/>
      <w:outlineLvl w:val="0"/>
    </w:pPr>
    <w:rPr>
      <w:rFonts w:ascii="Cambria" w:hAnsi="Cambria"/>
      <w:b/>
      <w:bCs/>
      <w:kern w:val="28"/>
      <w:sz w:val="32"/>
      <w:szCs w:val="32"/>
      <w:lang w:val="x-none" w:eastAsia="x-none"/>
    </w:rPr>
  </w:style>
  <w:style w:type="character" w:customStyle="1" w:styleId="afff6">
    <w:name w:val="Название Знак"/>
    <w:link w:val="14"/>
    <w:uiPriority w:val="10"/>
    <w:rsid w:val="00714942"/>
    <w:rPr>
      <w:rFonts w:ascii="Cambria" w:hAnsi="Cambria"/>
      <w:b/>
      <w:bCs/>
      <w:kern w:val="28"/>
      <w:sz w:val="32"/>
      <w:szCs w:val="32"/>
      <w:lang w:val="x-none" w:eastAsia="x-none"/>
    </w:rPr>
  </w:style>
  <w:style w:type="character" w:styleId="afff7">
    <w:name w:val="Strong"/>
    <w:uiPriority w:val="22"/>
    <w:qFormat/>
    <w:rsid w:val="00714942"/>
    <w:rPr>
      <w:b/>
      <w:bCs/>
    </w:rPr>
  </w:style>
  <w:style w:type="paragraph" w:styleId="29">
    <w:name w:val="Quote"/>
    <w:basedOn w:val="a"/>
    <w:next w:val="a"/>
    <w:link w:val="2a"/>
    <w:uiPriority w:val="29"/>
    <w:qFormat/>
    <w:rsid w:val="00714942"/>
    <w:rPr>
      <w:rFonts w:ascii="Calibri" w:eastAsia="Calibri" w:hAnsi="Calibri"/>
      <w:i/>
      <w:lang w:val="x-none" w:eastAsia="x-none"/>
    </w:rPr>
  </w:style>
  <w:style w:type="character" w:customStyle="1" w:styleId="2a">
    <w:name w:val="Цитата 2 Знак"/>
    <w:basedOn w:val="a0"/>
    <w:link w:val="29"/>
    <w:uiPriority w:val="29"/>
    <w:rsid w:val="00714942"/>
    <w:rPr>
      <w:rFonts w:ascii="Calibri" w:eastAsia="Calibri" w:hAnsi="Calibri"/>
      <w:i/>
      <w:sz w:val="24"/>
      <w:szCs w:val="24"/>
      <w:lang w:val="x-none" w:eastAsia="x-none"/>
    </w:rPr>
  </w:style>
  <w:style w:type="paragraph" w:styleId="afff8">
    <w:name w:val="Intense Quote"/>
    <w:basedOn w:val="a"/>
    <w:next w:val="a"/>
    <w:link w:val="afff9"/>
    <w:uiPriority w:val="30"/>
    <w:qFormat/>
    <w:rsid w:val="00714942"/>
    <w:pPr>
      <w:ind w:left="720" w:right="720"/>
    </w:pPr>
    <w:rPr>
      <w:rFonts w:ascii="Calibri" w:eastAsia="Calibri" w:hAnsi="Calibri"/>
      <w:b/>
      <w:i/>
      <w:szCs w:val="20"/>
      <w:lang w:val="x-none" w:eastAsia="x-none"/>
    </w:rPr>
  </w:style>
  <w:style w:type="character" w:customStyle="1" w:styleId="afff9">
    <w:name w:val="Выделенная цитата Знак"/>
    <w:basedOn w:val="a0"/>
    <w:link w:val="afff8"/>
    <w:uiPriority w:val="30"/>
    <w:rsid w:val="00714942"/>
    <w:rPr>
      <w:rFonts w:ascii="Calibri" w:eastAsia="Calibri" w:hAnsi="Calibri"/>
      <w:b/>
      <w:i/>
      <w:sz w:val="24"/>
      <w:lang w:val="x-none" w:eastAsia="x-none"/>
    </w:rPr>
  </w:style>
  <w:style w:type="character" w:styleId="afffa">
    <w:name w:val="Intense Emphasis"/>
    <w:uiPriority w:val="21"/>
    <w:qFormat/>
    <w:rsid w:val="00714942"/>
    <w:rPr>
      <w:b/>
      <w:i/>
      <w:sz w:val="24"/>
      <w:szCs w:val="24"/>
      <w:u w:val="single"/>
    </w:rPr>
  </w:style>
  <w:style w:type="character" w:styleId="afffb">
    <w:name w:val="Subtle Reference"/>
    <w:uiPriority w:val="31"/>
    <w:qFormat/>
    <w:rsid w:val="00714942"/>
    <w:rPr>
      <w:sz w:val="24"/>
      <w:szCs w:val="24"/>
      <w:u w:val="single"/>
    </w:rPr>
  </w:style>
  <w:style w:type="character" w:styleId="afffc">
    <w:name w:val="Intense Reference"/>
    <w:uiPriority w:val="32"/>
    <w:qFormat/>
    <w:rsid w:val="00714942"/>
    <w:rPr>
      <w:b/>
      <w:sz w:val="24"/>
      <w:u w:val="single"/>
    </w:rPr>
  </w:style>
  <w:style w:type="character" w:styleId="afffd">
    <w:name w:val="Book Title"/>
    <w:uiPriority w:val="33"/>
    <w:qFormat/>
    <w:rsid w:val="00714942"/>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710">
      <w:bodyDiv w:val="1"/>
      <w:marLeft w:val="0"/>
      <w:marRight w:val="0"/>
      <w:marTop w:val="0"/>
      <w:marBottom w:val="0"/>
      <w:divBdr>
        <w:top w:val="none" w:sz="0" w:space="0" w:color="auto"/>
        <w:left w:val="none" w:sz="0" w:space="0" w:color="auto"/>
        <w:bottom w:val="none" w:sz="0" w:space="0" w:color="auto"/>
        <w:right w:val="none" w:sz="0" w:space="0" w:color="auto"/>
      </w:divBdr>
    </w:div>
    <w:div w:id="125398763">
      <w:bodyDiv w:val="1"/>
      <w:marLeft w:val="0"/>
      <w:marRight w:val="0"/>
      <w:marTop w:val="0"/>
      <w:marBottom w:val="0"/>
      <w:divBdr>
        <w:top w:val="none" w:sz="0" w:space="0" w:color="auto"/>
        <w:left w:val="none" w:sz="0" w:space="0" w:color="auto"/>
        <w:bottom w:val="none" w:sz="0" w:space="0" w:color="auto"/>
        <w:right w:val="none" w:sz="0" w:space="0" w:color="auto"/>
      </w:divBdr>
    </w:div>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10578193">
      <w:bodyDiv w:val="1"/>
      <w:marLeft w:val="0"/>
      <w:marRight w:val="0"/>
      <w:marTop w:val="0"/>
      <w:marBottom w:val="0"/>
      <w:divBdr>
        <w:top w:val="none" w:sz="0" w:space="0" w:color="auto"/>
        <w:left w:val="none" w:sz="0" w:space="0" w:color="auto"/>
        <w:bottom w:val="none" w:sz="0" w:space="0" w:color="auto"/>
        <w:right w:val="none" w:sz="0" w:space="0" w:color="auto"/>
      </w:divBdr>
    </w:div>
    <w:div w:id="212430426">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507">
      <w:bodyDiv w:val="1"/>
      <w:marLeft w:val="0"/>
      <w:marRight w:val="0"/>
      <w:marTop w:val="0"/>
      <w:marBottom w:val="0"/>
      <w:divBdr>
        <w:top w:val="none" w:sz="0" w:space="0" w:color="auto"/>
        <w:left w:val="none" w:sz="0" w:space="0" w:color="auto"/>
        <w:bottom w:val="none" w:sz="0" w:space="0" w:color="auto"/>
        <w:right w:val="none" w:sz="0" w:space="0" w:color="auto"/>
      </w:divBdr>
    </w:div>
    <w:div w:id="245922855">
      <w:bodyDiv w:val="1"/>
      <w:marLeft w:val="0"/>
      <w:marRight w:val="0"/>
      <w:marTop w:val="0"/>
      <w:marBottom w:val="0"/>
      <w:divBdr>
        <w:top w:val="none" w:sz="0" w:space="0" w:color="auto"/>
        <w:left w:val="none" w:sz="0" w:space="0" w:color="auto"/>
        <w:bottom w:val="none" w:sz="0" w:space="0" w:color="auto"/>
        <w:right w:val="none" w:sz="0" w:space="0" w:color="auto"/>
      </w:divBdr>
      <w:divsChild>
        <w:div w:id="86585854">
          <w:marLeft w:val="0"/>
          <w:marRight w:val="0"/>
          <w:marTop w:val="0"/>
          <w:marBottom w:val="0"/>
          <w:divBdr>
            <w:top w:val="none" w:sz="0" w:space="0" w:color="auto"/>
            <w:left w:val="none" w:sz="0" w:space="0" w:color="auto"/>
            <w:bottom w:val="none" w:sz="0" w:space="0" w:color="auto"/>
            <w:right w:val="none" w:sz="0" w:space="0" w:color="auto"/>
          </w:divBdr>
        </w:div>
        <w:div w:id="1960723914">
          <w:marLeft w:val="0"/>
          <w:marRight w:val="0"/>
          <w:marTop w:val="150"/>
          <w:marBottom w:val="0"/>
          <w:divBdr>
            <w:top w:val="none" w:sz="0" w:space="0" w:color="auto"/>
            <w:left w:val="none" w:sz="0" w:space="0" w:color="auto"/>
            <w:bottom w:val="none" w:sz="0" w:space="0" w:color="auto"/>
            <w:right w:val="none" w:sz="0" w:space="0" w:color="auto"/>
          </w:divBdr>
        </w:div>
        <w:div w:id="1996496360">
          <w:marLeft w:val="0"/>
          <w:marRight w:val="0"/>
          <w:marTop w:val="0"/>
          <w:marBottom w:val="0"/>
          <w:divBdr>
            <w:top w:val="none" w:sz="0" w:space="0" w:color="auto"/>
            <w:left w:val="none" w:sz="0" w:space="0" w:color="auto"/>
            <w:bottom w:val="none" w:sz="0" w:space="0" w:color="auto"/>
            <w:right w:val="none" w:sz="0" w:space="0" w:color="auto"/>
          </w:divBdr>
        </w:div>
        <w:div w:id="1097292488">
          <w:marLeft w:val="0"/>
          <w:marRight w:val="0"/>
          <w:marTop w:val="258"/>
          <w:marBottom w:val="0"/>
          <w:divBdr>
            <w:top w:val="none" w:sz="0" w:space="0" w:color="auto"/>
            <w:left w:val="none" w:sz="0" w:space="0" w:color="auto"/>
            <w:bottom w:val="none" w:sz="0" w:space="0" w:color="auto"/>
            <w:right w:val="none" w:sz="0" w:space="0" w:color="auto"/>
          </w:divBdr>
          <w:divsChild>
            <w:div w:id="1515263933">
              <w:marLeft w:val="0"/>
              <w:marRight w:val="0"/>
              <w:marTop w:val="0"/>
              <w:marBottom w:val="0"/>
              <w:divBdr>
                <w:top w:val="none" w:sz="0" w:space="0" w:color="auto"/>
                <w:left w:val="none" w:sz="0" w:space="0" w:color="auto"/>
                <w:bottom w:val="none" w:sz="0" w:space="0" w:color="auto"/>
                <w:right w:val="none" w:sz="0" w:space="0" w:color="auto"/>
              </w:divBdr>
              <w:divsChild>
                <w:div w:id="13235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988">
          <w:marLeft w:val="0"/>
          <w:marRight w:val="0"/>
          <w:marTop w:val="258"/>
          <w:marBottom w:val="0"/>
          <w:divBdr>
            <w:top w:val="none" w:sz="0" w:space="0" w:color="auto"/>
            <w:left w:val="none" w:sz="0" w:space="0" w:color="auto"/>
            <w:bottom w:val="none" w:sz="0" w:space="0" w:color="auto"/>
            <w:right w:val="none" w:sz="0" w:space="0" w:color="auto"/>
          </w:divBdr>
        </w:div>
      </w:divsChild>
    </w:div>
    <w:div w:id="273102039">
      <w:bodyDiv w:val="1"/>
      <w:marLeft w:val="0"/>
      <w:marRight w:val="0"/>
      <w:marTop w:val="0"/>
      <w:marBottom w:val="0"/>
      <w:divBdr>
        <w:top w:val="none" w:sz="0" w:space="0" w:color="auto"/>
        <w:left w:val="none" w:sz="0" w:space="0" w:color="auto"/>
        <w:bottom w:val="none" w:sz="0" w:space="0" w:color="auto"/>
        <w:right w:val="none" w:sz="0" w:space="0" w:color="auto"/>
      </w:divBdr>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87849">
      <w:bodyDiv w:val="1"/>
      <w:marLeft w:val="0"/>
      <w:marRight w:val="0"/>
      <w:marTop w:val="0"/>
      <w:marBottom w:val="0"/>
      <w:divBdr>
        <w:top w:val="none" w:sz="0" w:space="0" w:color="auto"/>
        <w:left w:val="none" w:sz="0" w:space="0" w:color="auto"/>
        <w:bottom w:val="none" w:sz="0" w:space="0" w:color="auto"/>
        <w:right w:val="none" w:sz="0" w:space="0" w:color="auto"/>
      </w:divBdr>
      <w:divsChild>
        <w:div w:id="47657269">
          <w:marLeft w:val="0"/>
          <w:marRight w:val="0"/>
          <w:marTop w:val="0"/>
          <w:marBottom w:val="0"/>
          <w:divBdr>
            <w:top w:val="none" w:sz="0" w:space="0" w:color="auto"/>
            <w:left w:val="none" w:sz="0" w:space="0" w:color="auto"/>
            <w:bottom w:val="none" w:sz="0" w:space="0" w:color="auto"/>
            <w:right w:val="none" w:sz="0" w:space="0" w:color="auto"/>
          </w:divBdr>
        </w:div>
        <w:div w:id="1468470980">
          <w:marLeft w:val="0"/>
          <w:marRight w:val="0"/>
          <w:marTop w:val="150"/>
          <w:marBottom w:val="0"/>
          <w:divBdr>
            <w:top w:val="none" w:sz="0" w:space="0" w:color="auto"/>
            <w:left w:val="none" w:sz="0" w:space="0" w:color="auto"/>
            <w:bottom w:val="none" w:sz="0" w:space="0" w:color="auto"/>
            <w:right w:val="none" w:sz="0" w:space="0" w:color="auto"/>
          </w:divBdr>
        </w:div>
        <w:div w:id="1670475778">
          <w:marLeft w:val="0"/>
          <w:marRight w:val="0"/>
          <w:marTop w:val="0"/>
          <w:marBottom w:val="0"/>
          <w:divBdr>
            <w:top w:val="none" w:sz="0" w:space="0" w:color="auto"/>
            <w:left w:val="none" w:sz="0" w:space="0" w:color="auto"/>
            <w:bottom w:val="none" w:sz="0" w:space="0" w:color="auto"/>
            <w:right w:val="none" w:sz="0" w:space="0" w:color="auto"/>
          </w:divBdr>
        </w:div>
      </w:divsChild>
    </w:div>
    <w:div w:id="408619589">
      <w:bodyDiv w:val="1"/>
      <w:marLeft w:val="0"/>
      <w:marRight w:val="0"/>
      <w:marTop w:val="0"/>
      <w:marBottom w:val="0"/>
      <w:divBdr>
        <w:top w:val="none" w:sz="0" w:space="0" w:color="auto"/>
        <w:left w:val="none" w:sz="0" w:space="0" w:color="auto"/>
        <w:bottom w:val="none" w:sz="0" w:space="0" w:color="auto"/>
        <w:right w:val="none" w:sz="0" w:space="0" w:color="auto"/>
      </w:divBdr>
      <w:divsChild>
        <w:div w:id="398745764">
          <w:marLeft w:val="0"/>
          <w:marRight w:val="0"/>
          <w:marTop w:val="0"/>
          <w:marBottom w:val="258"/>
          <w:divBdr>
            <w:top w:val="none" w:sz="0" w:space="0" w:color="auto"/>
            <w:left w:val="none" w:sz="0" w:space="0" w:color="auto"/>
            <w:bottom w:val="none" w:sz="0" w:space="0" w:color="auto"/>
            <w:right w:val="none" w:sz="0" w:space="0" w:color="auto"/>
          </w:divBdr>
          <w:divsChild>
            <w:div w:id="621378083">
              <w:marLeft w:val="0"/>
              <w:marRight w:val="0"/>
              <w:marTop w:val="0"/>
              <w:marBottom w:val="0"/>
              <w:divBdr>
                <w:top w:val="none" w:sz="0" w:space="0" w:color="auto"/>
                <w:left w:val="none" w:sz="0" w:space="0" w:color="auto"/>
                <w:bottom w:val="none" w:sz="0" w:space="0" w:color="auto"/>
                <w:right w:val="none" w:sz="0" w:space="0" w:color="auto"/>
              </w:divBdr>
            </w:div>
            <w:div w:id="948313642">
              <w:marLeft w:val="0"/>
              <w:marRight w:val="0"/>
              <w:marTop w:val="150"/>
              <w:marBottom w:val="0"/>
              <w:divBdr>
                <w:top w:val="none" w:sz="0" w:space="0" w:color="auto"/>
                <w:left w:val="none" w:sz="0" w:space="0" w:color="auto"/>
                <w:bottom w:val="none" w:sz="0" w:space="0" w:color="auto"/>
                <w:right w:val="none" w:sz="0" w:space="0" w:color="auto"/>
              </w:divBdr>
            </w:div>
            <w:div w:id="1282227023">
              <w:marLeft w:val="0"/>
              <w:marRight w:val="0"/>
              <w:marTop w:val="0"/>
              <w:marBottom w:val="0"/>
              <w:divBdr>
                <w:top w:val="none" w:sz="0" w:space="0" w:color="auto"/>
                <w:left w:val="none" w:sz="0" w:space="0" w:color="auto"/>
                <w:bottom w:val="none" w:sz="0" w:space="0" w:color="auto"/>
                <w:right w:val="none" w:sz="0" w:space="0" w:color="auto"/>
              </w:divBdr>
            </w:div>
            <w:div w:id="1853958214">
              <w:marLeft w:val="0"/>
              <w:marRight w:val="0"/>
              <w:marTop w:val="258"/>
              <w:marBottom w:val="0"/>
              <w:divBdr>
                <w:top w:val="none" w:sz="0" w:space="0" w:color="auto"/>
                <w:left w:val="none" w:sz="0" w:space="0" w:color="auto"/>
                <w:bottom w:val="none" w:sz="0" w:space="0" w:color="auto"/>
                <w:right w:val="none" w:sz="0" w:space="0" w:color="auto"/>
              </w:divBdr>
            </w:div>
          </w:divsChild>
        </w:div>
        <w:div w:id="417948009">
          <w:marLeft w:val="0"/>
          <w:marRight w:val="0"/>
          <w:marTop w:val="258"/>
          <w:marBottom w:val="258"/>
          <w:divBdr>
            <w:top w:val="none" w:sz="0" w:space="0" w:color="auto"/>
            <w:left w:val="none" w:sz="0" w:space="0" w:color="auto"/>
            <w:bottom w:val="none" w:sz="0" w:space="0" w:color="auto"/>
            <w:right w:val="none" w:sz="0" w:space="0" w:color="auto"/>
          </w:divBdr>
          <w:divsChild>
            <w:div w:id="776290509">
              <w:marLeft w:val="0"/>
              <w:marRight w:val="0"/>
              <w:marTop w:val="0"/>
              <w:marBottom w:val="0"/>
              <w:divBdr>
                <w:top w:val="none" w:sz="0" w:space="0" w:color="auto"/>
                <w:left w:val="none" w:sz="0" w:space="0" w:color="auto"/>
                <w:bottom w:val="none" w:sz="0" w:space="0" w:color="auto"/>
                <w:right w:val="none" w:sz="0" w:space="0" w:color="auto"/>
              </w:divBdr>
              <w:divsChild>
                <w:div w:id="114252357">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 w:id="428891270">
      <w:bodyDiv w:val="1"/>
      <w:marLeft w:val="0"/>
      <w:marRight w:val="0"/>
      <w:marTop w:val="0"/>
      <w:marBottom w:val="0"/>
      <w:divBdr>
        <w:top w:val="none" w:sz="0" w:space="0" w:color="auto"/>
        <w:left w:val="none" w:sz="0" w:space="0" w:color="auto"/>
        <w:bottom w:val="none" w:sz="0" w:space="0" w:color="auto"/>
        <w:right w:val="none" w:sz="0" w:space="0" w:color="auto"/>
      </w:divBdr>
      <w:divsChild>
        <w:div w:id="144126264">
          <w:marLeft w:val="0"/>
          <w:marRight w:val="0"/>
          <w:marTop w:val="0"/>
          <w:marBottom w:val="258"/>
          <w:divBdr>
            <w:top w:val="none" w:sz="0" w:space="0" w:color="auto"/>
            <w:left w:val="none" w:sz="0" w:space="0" w:color="auto"/>
            <w:bottom w:val="none" w:sz="0" w:space="0" w:color="auto"/>
            <w:right w:val="none" w:sz="0" w:space="0" w:color="auto"/>
          </w:divBdr>
          <w:divsChild>
            <w:div w:id="1170369721">
              <w:marLeft w:val="0"/>
              <w:marRight w:val="0"/>
              <w:marTop w:val="0"/>
              <w:marBottom w:val="0"/>
              <w:divBdr>
                <w:top w:val="none" w:sz="0" w:space="0" w:color="auto"/>
                <w:left w:val="none" w:sz="0" w:space="0" w:color="auto"/>
                <w:bottom w:val="none" w:sz="0" w:space="0" w:color="auto"/>
                <w:right w:val="none" w:sz="0" w:space="0" w:color="auto"/>
              </w:divBdr>
            </w:div>
            <w:div w:id="604078017">
              <w:marLeft w:val="0"/>
              <w:marRight w:val="0"/>
              <w:marTop w:val="150"/>
              <w:marBottom w:val="0"/>
              <w:divBdr>
                <w:top w:val="none" w:sz="0" w:space="0" w:color="auto"/>
                <w:left w:val="none" w:sz="0" w:space="0" w:color="auto"/>
                <w:bottom w:val="none" w:sz="0" w:space="0" w:color="auto"/>
                <w:right w:val="none" w:sz="0" w:space="0" w:color="auto"/>
              </w:divBdr>
            </w:div>
            <w:div w:id="982276673">
              <w:marLeft w:val="0"/>
              <w:marRight w:val="0"/>
              <w:marTop w:val="0"/>
              <w:marBottom w:val="0"/>
              <w:divBdr>
                <w:top w:val="none" w:sz="0" w:space="0" w:color="auto"/>
                <w:left w:val="none" w:sz="0" w:space="0" w:color="auto"/>
                <w:bottom w:val="none" w:sz="0" w:space="0" w:color="auto"/>
                <w:right w:val="none" w:sz="0" w:space="0" w:color="auto"/>
              </w:divBdr>
            </w:div>
            <w:div w:id="5965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1764">
      <w:bodyDiv w:val="1"/>
      <w:marLeft w:val="0"/>
      <w:marRight w:val="0"/>
      <w:marTop w:val="0"/>
      <w:marBottom w:val="0"/>
      <w:divBdr>
        <w:top w:val="none" w:sz="0" w:space="0" w:color="auto"/>
        <w:left w:val="none" w:sz="0" w:space="0" w:color="auto"/>
        <w:bottom w:val="none" w:sz="0" w:space="0" w:color="auto"/>
        <w:right w:val="none" w:sz="0" w:space="0" w:color="auto"/>
      </w:divBdr>
    </w:div>
    <w:div w:id="536504940">
      <w:bodyDiv w:val="1"/>
      <w:marLeft w:val="0"/>
      <w:marRight w:val="0"/>
      <w:marTop w:val="0"/>
      <w:marBottom w:val="0"/>
      <w:divBdr>
        <w:top w:val="none" w:sz="0" w:space="0" w:color="auto"/>
        <w:left w:val="none" w:sz="0" w:space="0" w:color="auto"/>
        <w:bottom w:val="none" w:sz="0" w:space="0" w:color="auto"/>
        <w:right w:val="none" w:sz="0" w:space="0" w:color="auto"/>
      </w:divBdr>
    </w:div>
    <w:div w:id="564338247">
      <w:bodyDiv w:val="1"/>
      <w:marLeft w:val="0"/>
      <w:marRight w:val="0"/>
      <w:marTop w:val="0"/>
      <w:marBottom w:val="0"/>
      <w:divBdr>
        <w:top w:val="none" w:sz="0" w:space="0" w:color="auto"/>
        <w:left w:val="none" w:sz="0" w:space="0" w:color="auto"/>
        <w:bottom w:val="none" w:sz="0" w:space="0" w:color="auto"/>
        <w:right w:val="none" w:sz="0" w:space="0" w:color="auto"/>
      </w:divBdr>
      <w:divsChild>
        <w:div w:id="1235822898">
          <w:marLeft w:val="0"/>
          <w:marRight w:val="0"/>
          <w:marTop w:val="0"/>
          <w:marBottom w:val="0"/>
          <w:divBdr>
            <w:top w:val="none" w:sz="0" w:space="0" w:color="auto"/>
            <w:left w:val="none" w:sz="0" w:space="0" w:color="auto"/>
            <w:bottom w:val="none" w:sz="0" w:space="0" w:color="auto"/>
            <w:right w:val="none" w:sz="0" w:space="0" w:color="auto"/>
          </w:divBdr>
        </w:div>
        <w:div w:id="1803962517">
          <w:marLeft w:val="0"/>
          <w:marRight w:val="0"/>
          <w:marTop w:val="150"/>
          <w:marBottom w:val="0"/>
          <w:divBdr>
            <w:top w:val="none" w:sz="0" w:space="0" w:color="auto"/>
            <w:left w:val="none" w:sz="0" w:space="0" w:color="auto"/>
            <w:bottom w:val="none" w:sz="0" w:space="0" w:color="auto"/>
            <w:right w:val="none" w:sz="0" w:space="0" w:color="auto"/>
          </w:divBdr>
        </w:div>
      </w:divsChild>
    </w:div>
    <w:div w:id="600064700">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635717018">
      <w:bodyDiv w:val="1"/>
      <w:marLeft w:val="0"/>
      <w:marRight w:val="0"/>
      <w:marTop w:val="0"/>
      <w:marBottom w:val="0"/>
      <w:divBdr>
        <w:top w:val="none" w:sz="0" w:space="0" w:color="auto"/>
        <w:left w:val="none" w:sz="0" w:space="0" w:color="auto"/>
        <w:bottom w:val="none" w:sz="0" w:space="0" w:color="auto"/>
        <w:right w:val="none" w:sz="0" w:space="0" w:color="auto"/>
      </w:divBdr>
      <w:divsChild>
        <w:div w:id="1767798774">
          <w:marLeft w:val="0"/>
          <w:marRight w:val="0"/>
          <w:marTop w:val="0"/>
          <w:marBottom w:val="0"/>
          <w:divBdr>
            <w:top w:val="none" w:sz="0" w:space="0" w:color="auto"/>
            <w:left w:val="none" w:sz="0" w:space="0" w:color="auto"/>
            <w:bottom w:val="none" w:sz="0" w:space="0" w:color="auto"/>
            <w:right w:val="none" w:sz="0" w:space="0" w:color="auto"/>
          </w:divBdr>
        </w:div>
        <w:div w:id="875390393">
          <w:marLeft w:val="0"/>
          <w:marRight w:val="0"/>
          <w:marTop w:val="150"/>
          <w:marBottom w:val="0"/>
          <w:divBdr>
            <w:top w:val="none" w:sz="0" w:space="0" w:color="auto"/>
            <w:left w:val="none" w:sz="0" w:space="0" w:color="auto"/>
            <w:bottom w:val="none" w:sz="0" w:space="0" w:color="auto"/>
            <w:right w:val="none" w:sz="0" w:space="0" w:color="auto"/>
          </w:divBdr>
        </w:div>
        <w:div w:id="2126578946">
          <w:marLeft w:val="0"/>
          <w:marRight w:val="0"/>
          <w:marTop w:val="0"/>
          <w:marBottom w:val="0"/>
          <w:divBdr>
            <w:top w:val="none" w:sz="0" w:space="0" w:color="auto"/>
            <w:left w:val="none" w:sz="0" w:space="0" w:color="auto"/>
            <w:bottom w:val="none" w:sz="0" w:space="0" w:color="auto"/>
            <w:right w:val="none" w:sz="0" w:space="0" w:color="auto"/>
          </w:divBdr>
        </w:div>
      </w:divsChild>
    </w:div>
    <w:div w:id="712966712">
      <w:bodyDiv w:val="1"/>
      <w:marLeft w:val="0"/>
      <w:marRight w:val="0"/>
      <w:marTop w:val="0"/>
      <w:marBottom w:val="0"/>
      <w:divBdr>
        <w:top w:val="none" w:sz="0" w:space="0" w:color="auto"/>
        <w:left w:val="none" w:sz="0" w:space="0" w:color="auto"/>
        <w:bottom w:val="none" w:sz="0" w:space="0" w:color="auto"/>
        <w:right w:val="none" w:sz="0" w:space="0" w:color="auto"/>
      </w:divBdr>
      <w:divsChild>
        <w:div w:id="2035494404">
          <w:marLeft w:val="0"/>
          <w:marRight w:val="0"/>
          <w:marTop w:val="0"/>
          <w:marBottom w:val="0"/>
          <w:divBdr>
            <w:top w:val="none" w:sz="0" w:space="0" w:color="auto"/>
            <w:left w:val="none" w:sz="0" w:space="0" w:color="auto"/>
            <w:bottom w:val="none" w:sz="0" w:space="0" w:color="auto"/>
            <w:right w:val="none" w:sz="0" w:space="0" w:color="auto"/>
          </w:divBdr>
        </w:div>
        <w:div w:id="1751342799">
          <w:marLeft w:val="0"/>
          <w:marRight w:val="0"/>
          <w:marTop w:val="150"/>
          <w:marBottom w:val="0"/>
          <w:divBdr>
            <w:top w:val="none" w:sz="0" w:space="0" w:color="auto"/>
            <w:left w:val="none" w:sz="0" w:space="0" w:color="auto"/>
            <w:bottom w:val="none" w:sz="0" w:space="0" w:color="auto"/>
            <w:right w:val="none" w:sz="0" w:space="0" w:color="auto"/>
          </w:divBdr>
        </w:div>
        <w:div w:id="1598099396">
          <w:marLeft w:val="0"/>
          <w:marRight w:val="0"/>
          <w:marTop w:val="0"/>
          <w:marBottom w:val="0"/>
          <w:divBdr>
            <w:top w:val="none" w:sz="0" w:space="0" w:color="auto"/>
            <w:left w:val="none" w:sz="0" w:space="0" w:color="auto"/>
            <w:bottom w:val="none" w:sz="0" w:space="0" w:color="auto"/>
            <w:right w:val="none" w:sz="0" w:space="0" w:color="auto"/>
          </w:divBdr>
        </w:div>
        <w:div w:id="1158154685">
          <w:marLeft w:val="0"/>
          <w:marRight w:val="0"/>
          <w:marTop w:val="258"/>
          <w:marBottom w:val="0"/>
          <w:divBdr>
            <w:top w:val="none" w:sz="0" w:space="0" w:color="auto"/>
            <w:left w:val="none" w:sz="0" w:space="0" w:color="auto"/>
            <w:bottom w:val="none" w:sz="0" w:space="0" w:color="auto"/>
            <w:right w:val="none" w:sz="0" w:space="0" w:color="auto"/>
          </w:divBdr>
          <w:divsChild>
            <w:div w:id="1660964257">
              <w:marLeft w:val="0"/>
              <w:marRight w:val="0"/>
              <w:marTop w:val="0"/>
              <w:marBottom w:val="0"/>
              <w:divBdr>
                <w:top w:val="none" w:sz="0" w:space="0" w:color="auto"/>
                <w:left w:val="none" w:sz="0" w:space="0" w:color="auto"/>
                <w:bottom w:val="none" w:sz="0" w:space="0" w:color="auto"/>
                <w:right w:val="none" w:sz="0" w:space="0" w:color="auto"/>
              </w:divBdr>
              <w:divsChild>
                <w:div w:id="1300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283">
      <w:bodyDiv w:val="1"/>
      <w:marLeft w:val="0"/>
      <w:marRight w:val="0"/>
      <w:marTop w:val="0"/>
      <w:marBottom w:val="0"/>
      <w:divBdr>
        <w:top w:val="none" w:sz="0" w:space="0" w:color="auto"/>
        <w:left w:val="none" w:sz="0" w:space="0" w:color="auto"/>
        <w:bottom w:val="none" w:sz="0" w:space="0" w:color="auto"/>
        <w:right w:val="none" w:sz="0" w:space="0" w:color="auto"/>
      </w:divBdr>
    </w:div>
    <w:div w:id="799227518">
      <w:bodyDiv w:val="1"/>
      <w:marLeft w:val="0"/>
      <w:marRight w:val="0"/>
      <w:marTop w:val="0"/>
      <w:marBottom w:val="0"/>
      <w:divBdr>
        <w:top w:val="none" w:sz="0" w:space="0" w:color="auto"/>
        <w:left w:val="none" w:sz="0" w:space="0" w:color="auto"/>
        <w:bottom w:val="none" w:sz="0" w:space="0" w:color="auto"/>
        <w:right w:val="none" w:sz="0" w:space="0" w:color="auto"/>
      </w:divBdr>
    </w:div>
    <w:div w:id="827208268">
      <w:bodyDiv w:val="1"/>
      <w:marLeft w:val="0"/>
      <w:marRight w:val="0"/>
      <w:marTop w:val="0"/>
      <w:marBottom w:val="0"/>
      <w:divBdr>
        <w:top w:val="none" w:sz="0" w:space="0" w:color="auto"/>
        <w:left w:val="none" w:sz="0" w:space="0" w:color="auto"/>
        <w:bottom w:val="none" w:sz="0" w:space="0" w:color="auto"/>
        <w:right w:val="none" w:sz="0" w:space="0" w:color="auto"/>
      </w:divBdr>
      <w:divsChild>
        <w:div w:id="107167076">
          <w:marLeft w:val="0"/>
          <w:marRight w:val="0"/>
          <w:marTop w:val="0"/>
          <w:marBottom w:val="0"/>
          <w:divBdr>
            <w:top w:val="none" w:sz="0" w:space="0" w:color="auto"/>
            <w:left w:val="none" w:sz="0" w:space="0" w:color="auto"/>
            <w:bottom w:val="none" w:sz="0" w:space="0" w:color="auto"/>
            <w:right w:val="none" w:sz="0" w:space="0" w:color="auto"/>
          </w:divBdr>
        </w:div>
        <w:div w:id="1019818886">
          <w:marLeft w:val="0"/>
          <w:marRight w:val="0"/>
          <w:marTop w:val="150"/>
          <w:marBottom w:val="0"/>
          <w:divBdr>
            <w:top w:val="none" w:sz="0" w:space="0" w:color="auto"/>
            <w:left w:val="none" w:sz="0" w:space="0" w:color="auto"/>
            <w:bottom w:val="none" w:sz="0" w:space="0" w:color="auto"/>
            <w:right w:val="none" w:sz="0" w:space="0" w:color="auto"/>
          </w:divBdr>
        </w:div>
      </w:divsChild>
    </w:div>
    <w:div w:id="843983294">
      <w:bodyDiv w:val="1"/>
      <w:marLeft w:val="0"/>
      <w:marRight w:val="0"/>
      <w:marTop w:val="0"/>
      <w:marBottom w:val="0"/>
      <w:divBdr>
        <w:top w:val="none" w:sz="0" w:space="0" w:color="auto"/>
        <w:left w:val="none" w:sz="0" w:space="0" w:color="auto"/>
        <w:bottom w:val="none" w:sz="0" w:space="0" w:color="auto"/>
        <w:right w:val="none" w:sz="0" w:space="0" w:color="auto"/>
      </w:divBdr>
    </w:div>
    <w:div w:id="884487137">
      <w:bodyDiv w:val="1"/>
      <w:marLeft w:val="0"/>
      <w:marRight w:val="0"/>
      <w:marTop w:val="0"/>
      <w:marBottom w:val="0"/>
      <w:divBdr>
        <w:top w:val="none" w:sz="0" w:space="0" w:color="auto"/>
        <w:left w:val="none" w:sz="0" w:space="0" w:color="auto"/>
        <w:bottom w:val="none" w:sz="0" w:space="0" w:color="auto"/>
        <w:right w:val="none" w:sz="0" w:space="0" w:color="auto"/>
      </w:divBdr>
    </w:div>
    <w:div w:id="894589824">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47661109">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024769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10477">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61093">
      <w:bodyDiv w:val="1"/>
      <w:marLeft w:val="0"/>
      <w:marRight w:val="0"/>
      <w:marTop w:val="0"/>
      <w:marBottom w:val="0"/>
      <w:divBdr>
        <w:top w:val="none" w:sz="0" w:space="0" w:color="auto"/>
        <w:left w:val="none" w:sz="0" w:space="0" w:color="auto"/>
        <w:bottom w:val="none" w:sz="0" w:space="0" w:color="auto"/>
        <w:right w:val="none" w:sz="0" w:space="0" w:color="auto"/>
      </w:divBdr>
      <w:divsChild>
        <w:div w:id="1054963072">
          <w:marLeft w:val="0"/>
          <w:marRight w:val="0"/>
          <w:marTop w:val="0"/>
          <w:marBottom w:val="0"/>
          <w:divBdr>
            <w:top w:val="none" w:sz="0" w:space="0" w:color="auto"/>
            <w:left w:val="none" w:sz="0" w:space="0" w:color="auto"/>
            <w:bottom w:val="none" w:sz="0" w:space="0" w:color="auto"/>
            <w:right w:val="none" w:sz="0" w:space="0" w:color="auto"/>
          </w:divBdr>
        </w:div>
        <w:div w:id="1683239219">
          <w:marLeft w:val="0"/>
          <w:marRight w:val="0"/>
          <w:marTop w:val="150"/>
          <w:marBottom w:val="0"/>
          <w:divBdr>
            <w:top w:val="none" w:sz="0" w:space="0" w:color="auto"/>
            <w:left w:val="none" w:sz="0" w:space="0" w:color="auto"/>
            <w:bottom w:val="none" w:sz="0" w:space="0" w:color="auto"/>
            <w:right w:val="none" w:sz="0" w:space="0" w:color="auto"/>
          </w:divBdr>
        </w:div>
        <w:div w:id="327945592">
          <w:marLeft w:val="0"/>
          <w:marRight w:val="0"/>
          <w:marTop w:val="0"/>
          <w:marBottom w:val="0"/>
          <w:divBdr>
            <w:top w:val="none" w:sz="0" w:space="0" w:color="auto"/>
            <w:left w:val="none" w:sz="0" w:space="0" w:color="auto"/>
            <w:bottom w:val="none" w:sz="0" w:space="0" w:color="auto"/>
            <w:right w:val="none" w:sz="0" w:space="0" w:color="auto"/>
          </w:divBdr>
        </w:div>
        <w:div w:id="1218585638">
          <w:marLeft w:val="0"/>
          <w:marRight w:val="0"/>
          <w:marTop w:val="0"/>
          <w:marBottom w:val="0"/>
          <w:divBdr>
            <w:top w:val="none" w:sz="0" w:space="0" w:color="auto"/>
            <w:left w:val="none" w:sz="0" w:space="0" w:color="auto"/>
            <w:bottom w:val="none" w:sz="0" w:space="0" w:color="auto"/>
            <w:right w:val="none" w:sz="0" w:space="0" w:color="auto"/>
          </w:divBdr>
        </w:div>
      </w:divsChild>
    </w:div>
    <w:div w:id="1291205962">
      <w:bodyDiv w:val="1"/>
      <w:marLeft w:val="0"/>
      <w:marRight w:val="0"/>
      <w:marTop w:val="0"/>
      <w:marBottom w:val="0"/>
      <w:divBdr>
        <w:top w:val="none" w:sz="0" w:space="0" w:color="auto"/>
        <w:left w:val="none" w:sz="0" w:space="0" w:color="auto"/>
        <w:bottom w:val="none" w:sz="0" w:space="0" w:color="auto"/>
        <w:right w:val="none" w:sz="0" w:space="0" w:color="auto"/>
      </w:divBdr>
      <w:divsChild>
        <w:div w:id="1880512477">
          <w:marLeft w:val="0"/>
          <w:marRight w:val="0"/>
          <w:marTop w:val="0"/>
          <w:marBottom w:val="258"/>
          <w:divBdr>
            <w:top w:val="none" w:sz="0" w:space="0" w:color="auto"/>
            <w:left w:val="none" w:sz="0" w:space="0" w:color="auto"/>
            <w:bottom w:val="none" w:sz="0" w:space="0" w:color="auto"/>
            <w:right w:val="none" w:sz="0" w:space="0" w:color="auto"/>
          </w:divBdr>
        </w:div>
        <w:div w:id="1317537178">
          <w:marLeft w:val="0"/>
          <w:marRight w:val="0"/>
          <w:marTop w:val="172"/>
          <w:marBottom w:val="656"/>
          <w:divBdr>
            <w:top w:val="none" w:sz="0" w:space="0" w:color="auto"/>
            <w:left w:val="none" w:sz="0" w:space="0" w:color="auto"/>
            <w:bottom w:val="none" w:sz="0" w:space="0" w:color="auto"/>
            <w:right w:val="none" w:sz="0" w:space="0" w:color="auto"/>
          </w:divBdr>
        </w:div>
      </w:divsChild>
    </w:div>
    <w:div w:id="1386026857">
      <w:bodyDiv w:val="1"/>
      <w:marLeft w:val="0"/>
      <w:marRight w:val="0"/>
      <w:marTop w:val="0"/>
      <w:marBottom w:val="0"/>
      <w:divBdr>
        <w:top w:val="none" w:sz="0" w:space="0" w:color="auto"/>
        <w:left w:val="none" w:sz="0" w:space="0" w:color="auto"/>
        <w:bottom w:val="none" w:sz="0" w:space="0" w:color="auto"/>
        <w:right w:val="none" w:sz="0" w:space="0" w:color="auto"/>
      </w:divBdr>
    </w:div>
    <w:div w:id="1447429162">
      <w:bodyDiv w:val="1"/>
      <w:marLeft w:val="0"/>
      <w:marRight w:val="0"/>
      <w:marTop w:val="0"/>
      <w:marBottom w:val="0"/>
      <w:divBdr>
        <w:top w:val="none" w:sz="0" w:space="0" w:color="auto"/>
        <w:left w:val="none" w:sz="0" w:space="0" w:color="auto"/>
        <w:bottom w:val="none" w:sz="0" w:space="0" w:color="auto"/>
        <w:right w:val="none" w:sz="0" w:space="0" w:color="auto"/>
      </w:divBdr>
      <w:divsChild>
        <w:div w:id="464351077">
          <w:marLeft w:val="0"/>
          <w:marRight w:val="0"/>
          <w:marTop w:val="0"/>
          <w:marBottom w:val="0"/>
          <w:divBdr>
            <w:top w:val="none" w:sz="0" w:space="0" w:color="auto"/>
            <w:left w:val="none" w:sz="0" w:space="0" w:color="auto"/>
            <w:bottom w:val="none" w:sz="0" w:space="0" w:color="auto"/>
            <w:right w:val="none" w:sz="0" w:space="0" w:color="auto"/>
          </w:divBdr>
        </w:div>
        <w:div w:id="707527553">
          <w:marLeft w:val="0"/>
          <w:marRight w:val="0"/>
          <w:marTop w:val="0"/>
          <w:marBottom w:val="0"/>
          <w:divBdr>
            <w:top w:val="none" w:sz="0" w:space="0" w:color="auto"/>
            <w:left w:val="none" w:sz="0" w:space="0" w:color="auto"/>
            <w:bottom w:val="none" w:sz="0" w:space="0" w:color="auto"/>
            <w:right w:val="none" w:sz="0" w:space="0" w:color="auto"/>
          </w:divBdr>
        </w:div>
        <w:div w:id="1388528323">
          <w:marLeft w:val="0"/>
          <w:marRight w:val="0"/>
          <w:marTop w:val="0"/>
          <w:marBottom w:val="0"/>
          <w:divBdr>
            <w:top w:val="none" w:sz="0" w:space="0" w:color="auto"/>
            <w:left w:val="none" w:sz="0" w:space="0" w:color="auto"/>
            <w:bottom w:val="none" w:sz="0" w:space="0" w:color="auto"/>
            <w:right w:val="none" w:sz="0" w:space="0" w:color="auto"/>
          </w:divBdr>
          <w:divsChild>
            <w:div w:id="1930505793">
              <w:marLeft w:val="0"/>
              <w:marRight w:val="0"/>
              <w:marTop w:val="0"/>
              <w:marBottom w:val="0"/>
              <w:divBdr>
                <w:top w:val="none" w:sz="0" w:space="0" w:color="auto"/>
                <w:left w:val="none" w:sz="0" w:space="0" w:color="auto"/>
                <w:bottom w:val="none" w:sz="0" w:space="0" w:color="auto"/>
                <w:right w:val="none" w:sz="0" w:space="0" w:color="auto"/>
              </w:divBdr>
            </w:div>
            <w:div w:id="20005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6240">
      <w:bodyDiv w:val="1"/>
      <w:marLeft w:val="0"/>
      <w:marRight w:val="0"/>
      <w:marTop w:val="0"/>
      <w:marBottom w:val="0"/>
      <w:divBdr>
        <w:top w:val="none" w:sz="0" w:space="0" w:color="auto"/>
        <w:left w:val="none" w:sz="0" w:space="0" w:color="auto"/>
        <w:bottom w:val="none" w:sz="0" w:space="0" w:color="auto"/>
        <w:right w:val="none" w:sz="0" w:space="0" w:color="auto"/>
      </w:divBdr>
    </w:div>
    <w:div w:id="1627469777">
      <w:bodyDiv w:val="1"/>
      <w:marLeft w:val="0"/>
      <w:marRight w:val="0"/>
      <w:marTop w:val="0"/>
      <w:marBottom w:val="0"/>
      <w:divBdr>
        <w:top w:val="none" w:sz="0" w:space="0" w:color="auto"/>
        <w:left w:val="none" w:sz="0" w:space="0" w:color="auto"/>
        <w:bottom w:val="none" w:sz="0" w:space="0" w:color="auto"/>
        <w:right w:val="none" w:sz="0" w:space="0" w:color="auto"/>
      </w:divBdr>
    </w:div>
    <w:div w:id="1654259774">
      <w:bodyDiv w:val="1"/>
      <w:marLeft w:val="0"/>
      <w:marRight w:val="0"/>
      <w:marTop w:val="0"/>
      <w:marBottom w:val="0"/>
      <w:divBdr>
        <w:top w:val="none" w:sz="0" w:space="0" w:color="auto"/>
        <w:left w:val="none" w:sz="0" w:space="0" w:color="auto"/>
        <w:bottom w:val="none" w:sz="0" w:space="0" w:color="auto"/>
        <w:right w:val="none" w:sz="0" w:space="0" w:color="auto"/>
      </w:divBdr>
    </w:div>
    <w:div w:id="1681003349">
      <w:bodyDiv w:val="1"/>
      <w:marLeft w:val="0"/>
      <w:marRight w:val="0"/>
      <w:marTop w:val="0"/>
      <w:marBottom w:val="0"/>
      <w:divBdr>
        <w:top w:val="none" w:sz="0" w:space="0" w:color="auto"/>
        <w:left w:val="none" w:sz="0" w:space="0" w:color="auto"/>
        <w:bottom w:val="none" w:sz="0" w:space="0" w:color="auto"/>
        <w:right w:val="none" w:sz="0" w:space="0" w:color="auto"/>
      </w:divBdr>
      <w:divsChild>
        <w:div w:id="1558933004">
          <w:marLeft w:val="0"/>
          <w:marRight w:val="0"/>
          <w:marTop w:val="0"/>
          <w:marBottom w:val="0"/>
          <w:divBdr>
            <w:top w:val="none" w:sz="0" w:space="0" w:color="auto"/>
            <w:left w:val="none" w:sz="0" w:space="0" w:color="auto"/>
            <w:bottom w:val="none" w:sz="0" w:space="0" w:color="auto"/>
            <w:right w:val="none" w:sz="0" w:space="0" w:color="auto"/>
          </w:divBdr>
        </w:div>
        <w:div w:id="1957638510">
          <w:marLeft w:val="0"/>
          <w:marRight w:val="0"/>
          <w:marTop w:val="150"/>
          <w:marBottom w:val="0"/>
          <w:divBdr>
            <w:top w:val="none" w:sz="0" w:space="0" w:color="auto"/>
            <w:left w:val="none" w:sz="0" w:space="0" w:color="auto"/>
            <w:bottom w:val="none" w:sz="0" w:space="0" w:color="auto"/>
            <w:right w:val="none" w:sz="0" w:space="0" w:color="auto"/>
          </w:divBdr>
        </w:div>
        <w:div w:id="1325280476">
          <w:marLeft w:val="0"/>
          <w:marRight w:val="0"/>
          <w:marTop w:val="0"/>
          <w:marBottom w:val="0"/>
          <w:divBdr>
            <w:top w:val="none" w:sz="0" w:space="0" w:color="auto"/>
            <w:left w:val="none" w:sz="0" w:space="0" w:color="auto"/>
            <w:bottom w:val="none" w:sz="0" w:space="0" w:color="auto"/>
            <w:right w:val="none" w:sz="0" w:space="0" w:color="auto"/>
          </w:divBdr>
        </w:div>
        <w:div w:id="96677513">
          <w:marLeft w:val="0"/>
          <w:marRight w:val="0"/>
          <w:marTop w:val="258"/>
          <w:marBottom w:val="0"/>
          <w:divBdr>
            <w:top w:val="none" w:sz="0" w:space="0" w:color="auto"/>
            <w:left w:val="none" w:sz="0" w:space="0" w:color="auto"/>
            <w:bottom w:val="none" w:sz="0" w:space="0" w:color="auto"/>
            <w:right w:val="none" w:sz="0" w:space="0" w:color="auto"/>
          </w:divBdr>
          <w:divsChild>
            <w:div w:id="795487665">
              <w:marLeft w:val="0"/>
              <w:marRight w:val="0"/>
              <w:marTop w:val="0"/>
              <w:marBottom w:val="0"/>
              <w:divBdr>
                <w:top w:val="none" w:sz="0" w:space="0" w:color="auto"/>
                <w:left w:val="none" w:sz="0" w:space="0" w:color="auto"/>
                <w:bottom w:val="none" w:sz="0" w:space="0" w:color="auto"/>
                <w:right w:val="none" w:sz="0" w:space="0" w:color="auto"/>
              </w:divBdr>
              <w:divsChild>
                <w:div w:id="806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68345">
      <w:bodyDiv w:val="1"/>
      <w:marLeft w:val="0"/>
      <w:marRight w:val="0"/>
      <w:marTop w:val="0"/>
      <w:marBottom w:val="0"/>
      <w:divBdr>
        <w:top w:val="none" w:sz="0" w:space="0" w:color="auto"/>
        <w:left w:val="none" w:sz="0" w:space="0" w:color="auto"/>
        <w:bottom w:val="none" w:sz="0" w:space="0" w:color="auto"/>
        <w:right w:val="none" w:sz="0" w:space="0" w:color="auto"/>
      </w:divBdr>
      <w:divsChild>
        <w:div w:id="144586874">
          <w:marLeft w:val="0"/>
          <w:marRight w:val="0"/>
          <w:marTop w:val="0"/>
          <w:marBottom w:val="258"/>
          <w:divBdr>
            <w:top w:val="none" w:sz="0" w:space="0" w:color="auto"/>
            <w:left w:val="none" w:sz="0" w:space="0" w:color="auto"/>
            <w:bottom w:val="none" w:sz="0" w:space="0" w:color="auto"/>
            <w:right w:val="none" w:sz="0" w:space="0" w:color="auto"/>
          </w:divBdr>
          <w:divsChild>
            <w:div w:id="1087969383">
              <w:marLeft w:val="0"/>
              <w:marRight w:val="0"/>
              <w:marTop w:val="0"/>
              <w:marBottom w:val="0"/>
              <w:divBdr>
                <w:top w:val="none" w:sz="0" w:space="0" w:color="auto"/>
                <w:left w:val="none" w:sz="0" w:space="0" w:color="auto"/>
                <w:bottom w:val="none" w:sz="0" w:space="0" w:color="auto"/>
                <w:right w:val="none" w:sz="0" w:space="0" w:color="auto"/>
              </w:divBdr>
            </w:div>
            <w:div w:id="1093284628">
              <w:marLeft w:val="0"/>
              <w:marRight w:val="0"/>
              <w:marTop w:val="150"/>
              <w:marBottom w:val="0"/>
              <w:divBdr>
                <w:top w:val="none" w:sz="0" w:space="0" w:color="auto"/>
                <w:left w:val="none" w:sz="0" w:space="0" w:color="auto"/>
                <w:bottom w:val="none" w:sz="0" w:space="0" w:color="auto"/>
                <w:right w:val="none" w:sz="0" w:space="0" w:color="auto"/>
              </w:divBdr>
            </w:div>
            <w:div w:id="282930202">
              <w:marLeft w:val="0"/>
              <w:marRight w:val="0"/>
              <w:marTop w:val="0"/>
              <w:marBottom w:val="0"/>
              <w:divBdr>
                <w:top w:val="none" w:sz="0" w:space="0" w:color="auto"/>
                <w:left w:val="none" w:sz="0" w:space="0" w:color="auto"/>
                <w:bottom w:val="none" w:sz="0" w:space="0" w:color="auto"/>
                <w:right w:val="none" w:sz="0" w:space="0" w:color="auto"/>
              </w:divBdr>
            </w:div>
          </w:divsChild>
        </w:div>
        <w:div w:id="91899818">
          <w:marLeft w:val="0"/>
          <w:marRight w:val="0"/>
          <w:marTop w:val="258"/>
          <w:marBottom w:val="258"/>
          <w:divBdr>
            <w:top w:val="none" w:sz="0" w:space="0" w:color="auto"/>
            <w:left w:val="none" w:sz="0" w:space="0" w:color="auto"/>
            <w:bottom w:val="none" w:sz="0" w:space="0" w:color="auto"/>
            <w:right w:val="none" w:sz="0" w:space="0" w:color="auto"/>
          </w:divBdr>
          <w:divsChild>
            <w:div w:id="342166906">
              <w:marLeft w:val="0"/>
              <w:marRight w:val="0"/>
              <w:marTop w:val="0"/>
              <w:marBottom w:val="0"/>
              <w:divBdr>
                <w:top w:val="none" w:sz="0" w:space="0" w:color="auto"/>
                <w:left w:val="none" w:sz="0" w:space="0" w:color="auto"/>
                <w:bottom w:val="none" w:sz="0" w:space="0" w:color="auto"/>
                <w:right w:val="none" w:sz="0" w:space="0" w:color="auto"/>
              </w:divBdr>
              <w:divsChild>
                <w:div w:id="747189816">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 w:id="1727299260">
      <w:bodyDiv w:val="1"/>
      <w:marLeft w:val="0"/>
      <w:marRight w:val="0"/>
      <w:marTop w:val="0"/>
      <w:marBottom w:val="0"/>
      <w:divBdr>
        <w:top w:val="none" w:sz="0" w:space="0" w:color="auto"/>
        <w:left w:val="none" w:sz="0" w:space="0" w:color="auto"/>
        <w:bottom w:val="none" w:sz="0" w:space="0" w:color="auto"/>
        <w:right w:val="none" w:sz="0" w:space="0" w:color="auto"/>
      </w:divBdr>
    </w:div>
    <w:div w:id="1746031244">
      <w:bodyDiv w:val="1"/>
      <w:marLeft w:val="0"/>
      <w:marRight w:val="0"/>
      <w:marTop w:val="0"/>
      <w:marBottom w:val="0"/>
      <w:divBdr>
        <w:top w:val="none" w:sz="0" w:space="0" w:color="auto"/>
        <w:left w:val="none" w:sz="0" w:space="0" w:color="auto"/>
        <w:bottom w:val="none" w:sz="0" w:space="0" w:color="auto"/>
        <w:right w:val="none" w:sz="0" w:space="0" w:color="auto"/>
      </w:divBdr>
    </w:div>
    <w:div w:id="1757051302">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874733240">
      <w:bodyDiv w:val="1"/>
      <w:marLeft w:val="0"/>
      <w:marRight w:val="0"/>
      <w:marTop w:val="0"/>
      <w:marBottom w:val="0"/>
      <w:divBdr>
        <w:top w:val="none" w:sz="0" w:space="0" w:color="auto"/>
        <w:left w:val="none" w:sz="0" w:space="0" w:color="auto"/>
        <w:bottom w:val="none" w:sz="0" w:space="0" w:color="auto"/>
        <w:right w:val="none" w:sz="0" w:space="0" w:color="auto"/>
      </w:divBdr>
      <w:divsChild>
        <w:div w:id="1651132260">
          <w:marLeft w:val="0"/>
          <w:marRight w:val="0"/>
          <w:marTop w:val="0"/>
          <w:marBottom w:val="258"/>
          <w:divBdr>
            <w:top w:val="none" w:sz="0" w:space="0" w:color="auto"/>
            <w:left w:val="none" w:sz="0" w:space="0" w:color="auto"/>
            <w:bottom w:val="none" w:sz="0" w:space="0" w:color="auto"/>
            <w:right w:val="none" w:sz="0" w:space="0" w:color="auto"/>
          </w:divBdr>
          <w:divsChild>
            <w:div w:id="1576163576">
              <w:marLeft w:val="0"/>
              <w:marRight w:val="0"/>
              <w:marTop w:val="0"/>
              <w:marBottom w:val="0"/>
              <w:divBdr>
                <w:top w:val="none" w:sz="0" w:space="0" w:color="auto"/>
                <w:left w:val="none" w:sz="0" w:space="0" w:color="auto"/>
                <w:bottom w:val="none" w:sz="0" w:space="0" w:color="auto"/>
                <w:right w:val="none" w:sz="0" w:space="0" w:color="auto"/>
              </w:divBdr>
            </w:div>
            <w:div w:id="1409157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14118497">
      <w:bodyDiv w:val="1"/>
      <w:marLeft w:val="0"/>
      <w:marRight w:val="0"/>
      <w:marTop w:val="0"/>
      <w:marBottom w:val="0"/>
      <w:divBdr>
        <w:top w:val="none" w:sz="0" w:space="0" w:color="auto"/>
        <w:left w:val="none" w:sz="0" w:space="0" w:color="auto"/>
        <w:bottom w:val="none" w:sz="0" w:space="0" w:color="auto"/>
        <w:right w:val="none" w:sz="0" w:space="0" w:color="auto"/>
      </w:divBdr>
      <w:divsChild>
        <w:div w:id="833565916">
          <w:marLeft w:val="0"/>
          <w:marRight w:val="0"/>
          <w:marTop w:val="0"/>
          <w:marBottom w:val="258"/>
          <w:divBdr>
            <w:top w:val="none" w:sz="0" w:space="0" w:color="auto"/>
            <w:left w:val="none" w:sz="0" w:space="0" w:color="auto"/>
            <w:bottom w:val="none" w:sz="0" w:space="0" w:color="auto"/>
            <w:right w:val="none" w:sz="0" w:space="0" w:color="auto"/>
          </w:divBdr>
          <w:divsChild>
            <w:div w:id="126700603">
              <w:marLeft w:val="0"/>
              <w:marRight w:val="0"/>
              <w:marTop w:val="0"/>
              <w:marBottom w:val="0"/>
              <w:divBdr>
                <w:top w:val="none" w:sz="0" w:space="0" w:color="auto"/>
                <w:left w:val="none" w:sz="0" w:space="0" w:color="auto"/>
                <w:bottom w:val="none" w:sz="0" w:space="0" w:color="auto"/>
                <w:right w:val="none" w:sz="0" w:space="0" w:color="auto"/>
              </w:divBdr>
            </w:div>
            <w:div w:id="112789743">
              <w:marLeft w:val="0"/>
              <w:marRight w:val="0"/>
              <w:marTop w:val="150"/>
              <w:marBottom w:val="0"/>
              <w:divBdr>
                <w:top w:val="none" w:sz="0" w:space="0" w:color="auto"/>
                <w:left w:val="none" w:sz="0" w:space="0" w:color="auto"/>
                <w:bottom w:val="none" w:sz="0" w:space="0" w:color="auto"/>
                <w:right w:val="none" w:sz="0" w:space="0" w:color="auto"/>
              </w:divBdr>
            </w:div>
            <w:div w:id="1400862322">
              <w:marLeft w:val="0"/>
              <w:marRight w:val="0"/>
              <w:marTop w:val="0"/>
              <w:marBottom w:val="0"/>
              <w:divBdr>
                <w:top w:val="none" w:sz="0" w:space="0" w:color="auto"/>
                <w:left w:val="none" w:sz="0" w:space="0" w:color="auto"/>
                <w:bottom w:val="none" w:sz="0" w:space="0" w:color="auto"/>
                <w:right w:val="none" w:sz="0" w:space="0" w:color="auto"/>
              </w:divBdr>
            </w:div>
          </w:divsChild>
        </w:div>
        <w:div w:id="1866794172">
          <w:marLeft w:val="0"/>
          <w:marRight w:val="0"/>
          <w:marTop w:val="172"/>
          <w:marBottom w:val="656"/>
          <w:divBdr>
            <w:top w:val="none" w:sz="0" w:space="0" w:color="auto"/>
            <w:left w:val="none" w:sz="0" w:space="0" w:color="auto"/>
            <w:bottom w:val="none" w:sz="0" w:space="0" w:color="auto"/>
            <w:right w:val="none" w:sz="0" w:space="0" w:color="auto"/>
          </w:divBdr>
        </w:div>
      </w:divsChild>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7310">
      <w:bodyDiv w:val="1"/>
      <w:marLeft w:val="0"/>
      <w:marRight w:val="0"/>
      <w:marTop w:val="0"/>
      <w:marBottom w:val="0"/>
      <w:divBdr>
        <w:top w:val="none" w:sz="0" w:space="0" w:color="auto"/>
        <w:left w:val="none" w:sz="0" w:space="0" w:color="auto"/>
        <w:bottom w:val="none" w:sz="0" w:space="0" w:color="auto"/>
        <w:right w:val="none" w:sz="0" w:space="0" w:color="auto"/>
      </w:divBdr>
      <w:divsChild>
        <w:div w:id="1827241495">
          <w:marLeft w:val="0"/>
          <w:marRight w:val="0"/>
          <w:marTop w:val="0"/>
          <w:marBottom w:val="0"/>
          <w:divBdr>
            <w:top w:val="none" w:sz="0" w:space="0" w:color="auto"/>
            <w:left w:val="none" w:sz="0" w:space="0" w:color="auto"/>
            <w:bottom w:val="none" w:sz="0" w:space="0" w:color="auto"/>
            <w:right w:val="none" w:sz="0" w:space="0" w:color="auto"/>
          </w:divBdr>
        </w:div>
        <w:div w:id="1666929435">
          <w:marLeft w:val="0"/>
          <w:marRight w:val="0"/>
          <w:marTop w:val="150"/>
          <w:marBottom w:val="0"/>
          <w:divBdr>
            <w:top w:val="none" w:sz="0" w:space="0" w:color="auto"/>
            <w:left w:val="none" w:sz="0" w:space="0" w:color="auto"/>
            <w:bottom w:val="none" w:sz="0" w:space="0" w:color="auto"/>
            <w:right w:val="none" w:sz="0" w:space="0" w:color="auto"/>
          </w:divBdr>
        </w:div>
        <w:div w:id="1322155030">
          <w:marLeft w:val="0"/>
          <w:marRight w:val="0"/>
          <w:marTop w:val="0"/>
          <w:marBottom w:val="0"/>
          <w:divBdr>
            <w:top w:val="none" w:sz="0" w:space="0" w:color="auto"/>
            <w:left w:val="none" w:sz="0" w:space="0" w:color="auto"/>
            <w:bottom w:val="none" w:sz="0" w:space="0" w:color="auto"/>
            <w:right w:val="none" w:sz="0" w:space="0" w:color="auto"/>
          </w:divBdr>
        </w:div>
      </w:divsChild>
    </w:div>
    <w:div w:id="1971089883">
      <w:bodyDiv w:val="1"/>
      <w:marLeft w:val="0"/>
      <w:marRight w:val="0"/>
      <w:marTop w:val="0"/>
      <w:marBottom w:val="0"/>
      <w:divBdr>
        <w:top w:val="none" w:sz="0" w:space="0" w:color="auto"/>
        <w:left w:val="none" w:sz="0" w:space="0" w:color="auto"/>
        <w:bottom w:val="none" w:sz="0" w:space="0" w:color="auto"/>
        <w:right w:val="none" w:sz="0" w:space="0" w:color="auto"/>
      </w:divBdr>
      <w:divsChild>
        <w:div w:id="664818030">
          <w:marLeft w:val="0"/>
          <w:marRight w:val="0"/>
          <w:marTop w:val="0"/>
          <w:marBottom w:val="258"/>
          <w:divBdr>
            <w:top w:val="none" w:sz="0" w:space="0" w:color="auto"/>
            <w:left w:val="none" w:sz="0" w:space="0" w:color="auto"/>
            <w:bottom w:val="none" w:sz="0" w:space="0" w:color="auto"/>
            <w:right w:val="none" w:sz="0" w:space="0" w:color="auto"/>
          </w:divBdr>
        </w:div>
        <w:div w:id="429352407">
          <w:marLeft w:val="0"/>
          <w:marRight w:val="0"/>
          <w:marTop w:val="172"/>
          <w:marBottom w:val="656"/>
          <w:divBdr>
            <w:top w:val="none" w:sz="0" w:space="0" w:color="auto"/>
            <w:left w:val="none" w:sz="0" w:space="0" w:color="auto"/>
            <w:bottom w:val="none" w:sz="0" w:space="0" w:color="auto"/>
            <w:right w:val="none" w:sz="0" w:space="0" w:color="auto"/>
          </w:divBdr>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67410&amp;date=25.03.2021" TargetMode="External"/><Relationship Id="rId21" Type="http://schemas.openxmlformats.org/officeDocument/2006/relationships/hyperlink" Target="https://login.consultant.ru/link/?req=doc&amp;base=LAW&amp;n=389182&amp;date=05.03.2022&amp;dst=715&amp;field=134" TargetMode="External"/><Relationship Id="rId42" Type="http://schemas.openxmlformats.org/officeDocument/2006/relationships/hyperlink" Target="http://internet.garant.ru/document/redirect/70878632/0" TargetMode="External"/><Relationship Id="rId47" Type="http://schemas.openxmlformats.org/officeDocument/2006/relationships/hyperlink" Target="http://internet.garant.ru/document/redirect/70423106/0" TargetMode="External"/><Relationship Id="rId63" Type="http://schemas.openxmlformats.org/officeDocument/2006/relationships/package" Target="embeddings/_____Microsoft_Excel.xlsx"/><Relationship Id="rId68" Type="http://schemas.openxmlformats.org/officeDocument/2006/relationships/hyperlink" Target="consultantplus://offline/ref=DAAEA076BB1167E0C5F9F9487291615EA3376B86D102D0B0ACAAD79E9FE30540579F74BDEF492A8EO2ECI"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ZR&amp;n=361167&amp;date=25.03.2021&amp;dst=100046&amp;fld=134" TargetMode="External"/><Relationship Id="rId29" Type="http://schemas.openxmlformats.org/officeDocument/2006/relationships/hyperlink" Target="https://login.consultant.ru/link/?req=doc&amp;base=LAW&amp;n=400792&amp;date=21.02.2022&amp;dst=1351&amp;field=134" TargetMode="External"/><Relationship Id="rId11" Type="http://schemas.openxmlformats.org/officeDocument/2006/relationships/hyperlink" Target="https://login.consultant.ru/link/?req=doc&amp;base=RZR&amp;n=377742&amp;date=25.03.2021&amp;dst=175&amp;fld=134" TargetMode="External"/><Relationship Id="rId24" Type="http://schemas.openxmlformats.org/officeDocument/2006/relationships/hyperlink" Target="https://login.consultant.ru/link/?req=doc&amp;base=RZR&amp;n=357187&amp;date=25.03.2021" TargetMode="External"/><Relationship Id="rId32" Type="http://schemas.openxmlformats.org/officeDocument/2006/relationships/hyperlink" Target="https://login.consultant.ru/link/?req=doc&amp;base=LAW&amp;n=388568&amp;date=17.02.2022&amp;dst=100683&amp;field=134" TargetMode="External"/><Relationship Id="rId37" Type="http://schemas.openxmlformats.org/officeDocument/2006/relationships/hyperlink" Target="https://login.consultant.ru/link/?req=doc&amp;base=LAW&amp;n=351254&amp;date=17.02.2022&amp;dst=214&amp;field=134" TargetMode="External"/><Relationship Id="rId40" Type="http://schemas.openxmlformats.org/officeDocument/2006/relationships/hyperlink" Target="http://internet.garant.ru/document/redirect/70170950/0" TargetMode="External"/><Relationship Id="rId45" Type="http://schemas.openxmlformats.org/officeDocument/2006/relationships/hyperlink" Target="http://internet.garant.ru/document/redirect/193507/0" TargetMode="External"/><Relationship Id="rId53" Type="http://schemas.openxmlformats.org/officeDocument/2006/relationships/oleObject" Target="embeddings/oleObject1.bin"/><Relationship Id="rId58" Type="http://schemas.openxmlformats.org/officeDocument/2006/relationships/oleObject" Target="embeddings/oleObject4.bin"/><Relationship Id="rId66" Type="http://schemas.openxmlformats.org/officeDocument/2006/relationships/hyperlink" Target="https://login.consultant.ru/link/?req=doc&amp;base=RZR&amp;n=374722&amp;date=25.03.2021&amp;dst=100012&amp;fld=134"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login.consultant.ru/link/?req=doc&amp;base=RZR&amp;n=378776&amp;date=25.03.2021&amp;dst=2319&amp;fld=134" TargetMode="External"/><Relationship Id="rId14" Type="http://schemas.openxmlformats.org/officeDocument/2006/relationships/hyperlink" Target="https://login.consultant.ru/link/?req=doc&amp;base=RZR&amp;n=325102&amp;date=25.03.2021" TargetMode="External"/><Relationship Id="rId22" Type="http://schemas.openxmlformats.org/officeDocument/2006/relationships/hyperlink" Target="https://login.consultant.ru/link/?req=doc;base=ROS;n=100009;fld=134;dst=100105" TargetMode="External"/><Relationship Id="rId27" Type="http://schemas.openxmlformats.org/officeDocument/2006/relationships/hyperlink" Target="https://login.consultant.ru/link/?req=doc;base=ROS;n=287103;fld=134" TargetMode="External"/><Relationship Id="rId30" Type="http://schemas.openxmlformats.org/officeDocument/2006/relationships/hyperlink" Target="https://login.consultant.ru/link/?req=doc&amp;base=LAW&amp;n=2875&amp;date=17.02.2022" TargetMode="External"/><Relationship Id="rId35" Type="http://schemas.openxmlformats.org/officeDocument/2006/relationships/hyperlink" Target="https://login.consultant.ru/link/?req=doc&amp;base=LAW&amp;n=400792&amp;date=17.02.2022&amp;dst=1322&amp;field=134" TargetMode="External"/><Relationship Id="rId43" Type="http://schemas.openxmlformats.org/officeDocument/2006/relationships/hyperlink" Target="http://internet.garant.ru/document/redirect/193313/0" TargetMode="External"/><Relationship Id="rId48" Type="http://schemas.openxmlformats.org/officeDocument/2006/relationships/hyperlink" Target="http://internet.garant.ru/document/redirect/10180093/0" TargetMode="External"/><Relationship Id="rId56" Type="http://schemas.openxmlformats.org/officeDocument/2006/relationships/oleObject" Target="embeddings/oleObject3.bin"/><Relationship Id="rId64" Type="http://schemas.openxmlformats.org/officeDocument/2006/relationships/image" Target="media/image5.emf"/><Relationship Id="rId69" Type="http://schemas.openxmlformats.org/officeDocument/2006/relationships/hyperlink" Target="https://login.consultant.ru/link/?req=doc&amp;base=LAW&amp;n=400792&amp;date=22.02.2022&amp;dst=2360&amp;field=134" TargetMode="External"/><Relationship Id="rId8" Type="http://schemas.openxmlformats.org/officeDocument/2006/relationships/hyperlink" Target="https://login.consultant.ru/link/?req=doc&amp;base=RZR&amp;n=186240&amp;date=25.03.2021&amp;dst=100237&amp;fld=134" TargetMode="External"/><Relationship Id="rId51" Type="http://schemas.openxmlformats.org/officeDocument/2006/relationships/hyperlink" Target="http://internet.garant.ru/document/redirect/180422/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RZR&amp;n=163377&amp;date=25.03.2021&amp;dst=100014&amp;fld=134" TargetMode="External"/><Relationship Id="rId17" Type="http://schemas.openxmlformats.org/officeDocument/2006/relationships/hyperlink" Target="https://login.consultant.ru/link/?req=doc&amp;base=RZR&amp;n=378776&amp;date=25.03.2021" TargetMode="External"/><Relationship Id="rId25" Type="http://schemas.openxmlformats.org/officeDocument/2006/relationships/hyperlink" Target="https://login.consultant.ru/link/?req=doc&amp;base=RZR&amp;n=361931&amp;date=25.03.2021" TargetMode="External"/><Relationship Id="rId33" Type="http://schemas.openxmlformats.org/officeDocument/2006/relationships/hyperlink" Target="https://login.consultant.ru/link/?req=doc&amp;base=LAW&amp;n=389105&amp;date=17.02.2022" TargetMode="External"/><Relationship Id="rId38" Type="http://schemas.openxmlformats.org/officeDocument/2006/relationships/hyperlink" Target="https://login.consultant.ru/link/?req=doc&amp;base=LAW&amp;n=2875&amp;date=17.02.2022" TargetMode="External"/><Relationship Id="rId46" Type="http://schemas.openxmlformats.org/officeDocument/2006/relationships/hyperlink" Target="http://internet.garant.ru/document/redirect/192713/0" TargetMode="External"/><Relationship Id="rId59" Type="http://schemas.openxmlformats.org/officeDocument/2006/relationships/header" Target="header1.xml"/><Relationship Id="rId67" Type="http://schemas.openxmlformats.org/officeDocument/2006/relationships/hyperlink" Target="consultantplus://offline/ref=96503A392D9AAE9E5475DB507E4B1E15D4D51D8B871A8B1595B359BCEBBFA1C9AA69AFB38C1BL2o9I" TargetMode="External"/><Relationship Id="rId20" Type="http://schemas.openxmlformats.org/officeDocument/2006/relationships/hyperlink" Target="https://login.consultant.ru/link/?req=doc&amp;base=LAW&amp;n=198999&amp;dst=100033&amp;field=134&amp;date=01.10.2021" TargetMode="External"/><Relationship Id="rId41" Type="http://schemas.openxmlformats.org/officeDocument/2006/relationships/hyperlink" Target="http://internet.garant.ru/document/redirect/70291362/0" TargetMode="External"/><Relationship Id="rId54" Type="http://schemas.openxmlformats.org/officeDocument/2006/relationships/image" Target="media/image2.wmf"/><Relationship Id="rId62" Type="http://schemas.openxmlformats.org/officeDocument/2006/relationships/image" Target="media/image4.emf"/><Relationship Id="rId70" Type="http://schemas.openxmlformats.org/officeDocument/2006/relationships/hyperlink" Target="consultantplus://offline/ref=E4B38866F7AEEB0F5B64D4C26B640C76425846DC94152923ECC8DF42C70B58627D8323CF19A2EDG8H2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FC99CDDE72A0794CF647DA66BED83E3535CCA9BFDAB48C9ADAF7A1AC74A16D6641A023C81A36B2A31E5F1992B45322B80EC52CBBEB73223c7X0J" TargetMode="External"/><Relationship Id="rId23" Type="http://schemas.openxmlformats.org/officeDocument/2006/relationships/hyperlink" Target="https://login.consultant.ru/link/?req=doc&amp;base=LAW&amp;n=385054&amp;date=05.03.2022&amp;dst=151&amp;field=134" TargetMode="External"/><Relationship Id="rId28" Type="http://schemas.openxmlformats.org/officeDocument/2006/relationships/hyperlink" Target="https://login.consultant.ru/link/?req=doc&amp;base=LAW&amp;n=400792&amp;date=21.02.2022&amp;dst=1351&amp;field=134" TargetMode="External"/><Relationship Id="rId36" Type="http://schemas.openxmlformats.org/officeDocument/2006/relationships/hyperlink" Target="https://login.consultant.ru/link/?req=doc&amp;base=LAW&amp;n=388568&amp;date=17.02.2022" TargetMode="External"/><Relationship Id="rId49" Type="http://schemas.openxmlformats.org/officeDocument/2006/relationships/hyperlink" Target="http://internet.garant.ru/document/redirect/12125268/0" TargetMode="External"/><Relationship Id="rId57" Type="http://schemas.openxmlformats.org/officeDocument/2006/relationships/image" Target="media/image3.wmf"/><Relationship Id="rId10" Type="http://schemas.openxmlformats.org/officeDocument/2006/relationships/hyperlink" Target="https://login.consultant.ru/link/?rnd=4791BB54089026C37B022A0BBFB76636&amp;req=doc&amp;base=RZR&amp;n=92907&amp;REFFIELD=134&amp;REFDST=1840&amp;REFDOC=382637&amp;REFBASE=RZR&amp;stat=refcode%3D16610%3Bindex%3D2730&amp;date=02.06.2021" TargetMode="External"/><Relationship Id="rId31" Type="http://schemas.openxmlformats.org/officeDocument/2006/relationships/hyperlink" Target="https://login.consultant.ru/link/?req=doc&amp;base=LAW&amp;n=400792&amp;date=17.02.2022" TargetMode="External"/><Relationship Id="rId44" Type="http://schemas.openxmlformats.org/officeDocument/2006/relationships/hyperlink" Target="http://internet.garant.ru/document/redirect/193459/0" TargetMode="External"/><Relationship Id="rId52" Type="http://schemas.openxmlformats.org/officeDocument/2006/relationships/image" Target="media/image1.wmf"/><Relationship Id="rId60" Type="http://schemas.openxmlformats.org/officeDocument/2006/relationships/header" Target="header2.xml"/><Relationship Id="rId65" Type="http://schemas.openxmlformats.org/officeDocument/2006/relationships/oleObject" Target="embeddings/_____Microsoft_Excel_97-2003.xls"/><Relationship Id="rId4" Type="http://schemas.openxmlformats.org/officeDocument/2006/relationships/settings" Target="settings.xml"/><Relationship Id="rId9" Type="http://schemas.openxmlformats.org/officeDocument/2006/relationships/hyperlink" Target="https://login.consultant.ru/link/?rnd=4791BB54089026C37B022A0BBFB76636&amp;req=doc&amp;base=RZR&amp;n=92907&amp;REFFIELD=134&amp;REFDST=1840&amp;REFDOC=382637&amp;REFBASE=RZR&amp;stat=refcode%3D16610%3Bindex%3D2730&amp;date=02.06.2021" TargetMode="External"/><Relationship Id="rId13" Type="http://schemas.openxmlformats.org/officeDocument/2006/relationships/hyperlink" Target="https://login.consultant.ru/link/?req=doc&amp;base=RZR&amp;n=378776&amp;date=25.03.2021&amp;dst=2332&amp;fld=134" TargetMode="External"/><Relationship Id="rId18" Type="http://schemas.openxmlformats.org/officeDocument/2006/relationships/hyperlink" Target="https://login.consultant.ru/link/?req=doc&amp;base=RZR&amp;n=198999&amp;date=25.03.2021" TargetMode="External"/><Relationship Id="rId39" Type="http://schemas.openxmlformats.org/officeDocument/2006/relationships/hyperlink" Target="https://login.consultant.ru/link/?req=doc&amp;base=LAW&amp;n=388568&amp;date=17.02.2022" TargetMode="External"/><Relationship Id="rId34" Type="http://schemas.openxmlformats.org/officeDocument/2006/relationships/hyperlink" Target="https://login.consultant.ru/link/?req=doc&amp;base=LAW&amp;n=388568&amp;date=17.02.2022&amp;dst=100640&amp;field=134" TargetMode="External"/><Relationship Id="rId50" Type="http://schemas.openxmlformats.org/officeDocument/2006/relationships/hyperlink" Target="http://internet.garant.ru/document/redirect/108186/0" TargetMode="External"/><Relationship Id="rId55"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3" Type="http://schemas.openxmlformats.org/officeDocument/2006/relationships/hyperlink" Target="https://login.consultant.ru/link/?req=doc&amp;base=LAW&amp;n=388568&amp;date=17.02.2022&amp;dst=100046&amp;field=134" TargetMode="External"/><Relationship Id="rId2" Type="http://schemas.openxmlformats.org/officeDocument/2006/relationships/hyperlink" Target="https://login.consultant.ru/link/?req=doc&amp;base=LAW&amp;n=400792&amp;date=17.02.2022&amp;dst=102106&amp;field=134" TargetMode="External"/><Relationship Id="rId1" Type="http://schemas.openxmlformats.org/officeDocument/2006/relationships/hyperlink" Target="https://login.consultant.ru/link/?req=doc&amp;base=LAW&amp;n=400792&amp;date=17.02.2022&amp;dst=10210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63EA-2DD9-4938-808E-D3819E1C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145</Pages>
  <Words>51314</Words>
  <Characters>292493</Characters>
  <Application>Microsoft Office Word</Application>
  <DocSecurity>0</DocSecurity>
  <Lines>2437</Lines>
  <Paragraphs>686</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343121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COMP-003</dc:creator>
  <cp:lastModifiedBy>Пользователь</cp:lastModifiedBy>
  <cp:revision>9</cp:revision>
  <cp:lastPrinted>2023-02-06T10:14:00Z</cp:lastPrinted>
  <dcterms:created xsi:type="dcterms:W3CDTF">2023-01-13T11:04:00Z</dcterms:created>
  <dcterms:modified xsi:type="dcterms:W3CDTF">2023-02-06T10:15:00Z</dcterms:modified>
</cp:coreProperties>
</file>