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49" w:rsidRDefault="00112EAA">
      <w:pPr>
        <w:rPr>
          <w:rFonts w:ascii="Times New Roman" w:hAnsi="Times New Roman"/>
          <w:sz w:val="44"/>
          <w:szCs w:val="28"/>
        </w:rPr>
      </w:pPr>
      <w:r w:rsidRPr="00112EAA">
        <w:rPr>
          <w:noProof/>
          <w:lang w:eastAsia="ru-RU"/>
        </w:rPr>
        <w:drawing>
          <wp:inline distT="0" distB="0" distL="0" distR="0">
            <wp:extent cx="6454633" cy="9129160"/>
            <wp:effectExtent l="0" t="0" r="3810" b="0"/>
            <wp:docPr id="3" name="Рисунок 3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3" cy="91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-2268"/>
          <w:tab w:val="left" w:pos="1134"/>
        </w:tabs>
        <w:spacing w:before="0" w:after="0"/>
        <w:ind w:left="0" w:firstLine="709"/>
        <w:jc w:val="center"/>
        <w:rPr>
          <w:rStyle w:val="StrongEmphasis"/>
          <w:b w:val="0"/>
          <w:bCs w:val="0"/>
          <w:color w:val="000000"/>
          <w:sz w:val="28"/>
          <w:szCs w:val="28"/>
        </w:rPr>
      </w:pPr>
      <w:r w:rsidRPr="00112EAA">
        <w:rPr>
          <w:rStyle w:val="StrongEmphasis"/>
          <w:color w:val="000000"/>
          <w:sz w:val="28"/>
          <w:szCs w:val="28"/>
        </w:rPr>
        <w:lastRenderedPageBreak/>
        <w:t>Общие положения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Style w:val="StrongEmphasis"/>
          <w:b w:val="0"/>
          <w:bCs w:val="0"/>
          <w:color w:val="000000"/>
          <w:sz w:val="28"/>
          <w:szCs w:val="28"/>
        </w:rPr>
      </w:pP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Настоящая Инструкция </w:t>
      </w:r>
      <w:r w:rsidRPr="00112EAA">
        <w:rPr>
          <w:rStyle w:val="StrongEmphasis"/>
          <w:b w:val="0"/>
          <w:sz w:val="28"/>
          <w:szCs w:val="28"/>
        </w:rPr>
        <w:t>разработана</w:t>
      </w:r>
      <w:r w:rsidRPr="00112EAA">
        <w:rPr>
          <w:color w:val="000000"/>
          <w:sz w:val="28"/>
          <w:szCs w:val="28"/>
        </w:rPr>
        <w:t xml:space="preserve"> в соответствии с требованиями по вопросам обеспечения комплексной безопасности образовательных учреждений, и определяет организацию и порядок осуществления пропускного и внутриобъектового режимов в МБОУ СОШ с. Посёлки (далее - школе) в целях об</w:t>
      </w:r>
      <w:r w:rsidRPr="00112EAA">
        <w:rPr>
          <w:color w:val="000000"/>
          <w:sz w:val="28"/>
          <w:szCs w:val="28"/>
        </w:rPr>
        <w:t>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учащихся (воспитанников), педагогических работников и технического персонала образовательного учреждения.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bCs/>
          <w:sz w:val="28"/>
          <w:szCs w:val="28"/>
        </w:rPr>
        <w:t>П</w:t>
      </w:r>
      <w:r w:rsidRPr="00112EAA">
        <w:rPr>
          <w:bCs/>
          <w:sz w:val="28"/>
          <w:szCs w:val="28"/>
        </w:rPr>
        <w:t>ропускной режим устанавливает порядок прохода (выхода) учащихся, педагогов, сотрудников, посетителей в здание школы, въезда (выезда) транспортных средств на территорию образовательного учреждения, вноса (выноса) материальных ценностей для исключения несанк</w:t>
      </w:r>
      <w:r w:rsidRPr="00112EAA">
        <w:rPr>
          <w:bCs/>
          <w:sz w:val="28"/>
          <w:szCs w:val="28"/>
        </w:rPr>
        <w:t>ционированного проникновения граждан, транспортных средств и посторонних предметов на территорию и в здание образовательного учреждения.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Внутриобъектовый режим устанавливается в целях обеспечения мероприятий и правил, выполняемых лицами, находящимися на те</w:t>
      </w:r>
      <w:r w:rsidRPr="00112EAA">
        <w:rPr>
          <w:color w:val="000000"/>
          <w:sz w:val="28"/>
          <w:szCs w:val="28"/>
        </w:rPr>
        <w:t>рритории и в здании школы, в соответствии с требованиями внутреннего распорядка, антитеррористической, пожарной и электробезопасности.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Пропускной и внутриобъектовый режим утверждается директором школы. Организация и контроль за соблюдением пропускного режи</w:t>
      </w:r>
      <w:r w:rsidRPr="00112EAA">
        <w:rPr>
          <w:color w:val="000000"/>
          <w:sz w:val="28"/>
          <w:szCs w:val="28"/>
        </w:rPr>
        <w:t>ма возлагается на начальника  хозяйственного отдела, а его непосредственное выполнение на дежурного администратора и сотрудников охраны – охранника.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Сотрудники охраны осуществляют пропускной режим на основании списков учащихся, педагогов и работников, утве</w:t>
      </w:r>
      <w:r w:rsidRPr="00112EAA">
        <w:rPr>
          <w:color w:val="000000"/>
          <w:sz w:val="28"/>
          <w:szCs w:val="28"/>
        </w:rPr>
        <w:t>ржденных директором школы или на основании пропусков установленного образца.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Требования настоящей инструкции распространяются в полном объеме на всех сотрудников школы, на учащихся, родителей (законных представителей) и лиц, сопровождающих учащихся в части</w:t>
      </w:r>
      <w:r w:rsidRPr="00112EAA">
        <w:rPr>
          <w:color w:val="000000"/>
          <w:sz w:val="28"/>
          <w:szCs w:val="28"/>
        </w:rPr>
        <w:t xml:space="preserve"> их касающихся.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bCs/>
          <w:sz w:val="28"/>
          <w:szCs w:val="28"/>
        </w:rPr>
        <w:t xml:space="preserve">Данная инструкция доводится до всех педагогов и сотрудников образовательного учреждения, а также работников охраны под роспись. 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>Входные двери, запасные выходы оборудуются легко открываемыми изнутри прочными запорами и замками. Ключи от запасных выходов хранятся на посту охраны и начальника  хозяйственного отдела (второй комплект).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Основные пункты пропуска оборудуются местами несени</w:t>
      </w:r>
      <w:r w:rsidRPr="00112EAA">
        <w:rPr>
          <w:color w:val="000000"/>
          <w:sz w:val="28"/>
          <w:szCs w:val="28"/>
        </w:rPr>
        <w:t>я службой охраны, оснащаются комплектом документов по организации физической охраны учреждения, в т.ч. по организации пропускного режима, образцами пропусков, а также кнопкой тревожной сигнализации.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Все работы по проведению ремонта или реконструкции помеще</w:t>
      </w:r>
      <w:r w:rsidRPr="00112EAA">
        <w:rPr>
          <w:color w:val="000000"/>
          <w:sz w:val="28"/>
          <w:szCs w:val="28"/>
        </w:rPr>
        <w:t>ний в образовательном учреждении в обязательном порядке согласовываются с директором школы.</w:t>
      </w:r>
    </w:p>
    <w:p w:rsidR="008E6649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left="709"/>
        <w:jc w:val="both"/>
        <w:rPr>
          <w:color w:val="000000"/>
          <w:sz w:val="28"/>
          <w:szCs w:val="28"/>
        </w:rPr>
      </w:pPr>
    </w:p>
    <w:p w:rsidR="00112EAA" w:rsidRDefault="00112EAA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left="709"/>
        <w:jc w:val="both"/>
        <w:rPr>
          <w:color w:val="000000"/>
          <w:sz w:val="28"/>
          <w:szCs w:val="28"/>
        </w:rPr>
      </w:pPr>
    </w:p>
    <w:p w:rsidR="00112EAA" w:rsidRPr="00112EAA" w:rsidRDefault="00112EAA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left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b/>
          <w:bCs/>
          <w:sz w:val="28"/>
          <w:szCs w:val="28"/>
        </w:rPr>
        <w:lastRenderedPageBreak/>
        <w:t>Порядок пропуска учащихся, учителей, сотрудников и посетителей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Для обеспечения пропускного режима пропуск учащихся, учителей, сотрудников и посетителей, а также вн</w:t>
      </w:r>
      <w:r w:rsidRPr="00112EAA">
        <w:rPr>
          <w:color w:val="000000"/>
          <w:sz w:val="28"/>
          <w:szCs w:val="28"/>
        </w:rPr>
        <w:t>ос (вынос) материальных средств осуществляется через центральный вход, в особых случаях через запасные выходы.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Запасные выходы (ворота) открываются только с разрешения директора (начальника  хозяйственного отдела), а в их отсутствии – с разрешения дежурног</w:t>
      </w:r>
      <w:r w:rsidRPr="00112EAA">
        <w:rPr>
          <w:color w:val="000000"/>
          <w:sz w:val="28"/>
          <w:szCs w:val="28"/>
        </w:rPr>
        <w:t>о администратора.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>На период открытия запасного выхода (ворот) контроль за ним осуществляет лицо, его открывающее.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Вход учащихся в здание школы на учебные занятия, занятия внеурочной деятельности, занятия кружков и секций школы осуществляется самостоятельно</w:t>
      </w:r>
      <w:r w:rsidRPr="00112EAA">
        <w:rPr>
          <w:color w:val="000000"/>
          <w:sz w:val="28"/>
          <w:szCs w:val="28"/>
        </w:rPr>
        <w:t xml:space="preserve"> (родители без предъявления документов и записи в журнале регистрации посетителей допускаются только на территорию школы) с 07 ч. 30 мин. до 19 ч. 00 мин.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Массовый пропуск учащихся из здания школы на переменах осуществляется только по согласованию с директ</w:t>
      </w:r>
      <w:r w:rsidRPr="00112EAA">
        <w:rPr>
          <w:color w:val="000000"/>
          <w:sz w:val="28"/>
          <w:szCs w:val="28"/>
        </w:rPr>
        <w:t>ором школы или дежурным администратором.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>В период занятий учащиеся допускаются в школу и выходят из нее только с разрешения директора школы (заместителя директора по УВР) или дежурного администратора.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Работники школы проходят в здание школы по пропускам.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</w:t>
      </w:r>
      <w:r w:rsidRPr="00112EAA">
        <w:rPr>
          <w:color w:val="000000"/>
          <w:sz w:val="28"/>
          <w:szCs w:val="28"/>
        </w:rPr>
        <w:t>осле окончания времени, отведенного для входа учащихся на занятия или их выхода с занятий, сотрудник охраны обязан произвести обход территории школы, а дежурный администратор − осмотр внутренних помещений школы на предмет выявления посторонних, взрывоопасн</w:t>
      </w:r>
      <w:r w:rsidRPr="00112EAA">
        <w:rPr>
          <w:color w:val="000000"/>
          <w:sz w:val="28"/>
          <w:szCs w:val="28"/>
        </w:rPr>
        <w:t>ых и подозрительных предметов.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Родители (законные п</w:t>
      </w:r>
      <w:r w:rsidRPr="00112EAA">
        <w:rPr>
          <w:color w:val="000000"/>
          <w:sz w:val="28"/>
          <w:szCs w:val="28"/>
        </w:rPr>
        <w:t xml:space="preserve">редставители) могут быть допущены в образовательное учреждение при предъявлении документа, удостоверяющего личность во внеурочное время или время, указанное сотрудниками школы, с обязательной регистрацией данных документа в журнале регистрации посетителей </w:t>
      </w:r>
      <w:r w:rsidRPr="00112EAA">
        <w:rPr>
          <w:color w:val="000000"/>
          <w:spacing w:val="-6"/>
          <w:sz w:val="28"/>
          <w:szCs w:val="28"/>
        </w:rPr>
        <w:t>(паспортные данные, время прибытия, время убытия, к кому прибыл, цель посещения школы)</w:t>
      </w:r>
      <w:r w:rsidRPr="00112EAA">
        <w:rPr>
          <w:color w:val="000000"/>
          <w:sz w:val="28"/>
          <w:szCs w:val="28"/>
        </w:rPr>
        <w:t>. Работник, пригласивший родителей в школу, спускается на первый этаж и там встречает приглашённых.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 xml:space="preserve">При проведении родительских собраний, родительских дней, праздничных мероприятий классные руководители передают работнику охраны списки посетителей, заверенные их подписью. Проход посетителей на данные мероприятия осуществляется с предъявлением сотруднику </w:t>
      </w:r>
      <w:r w:rsidRPr="00112EAA">
        <w:rPr>
          <w:color w:val="000000"/>
          <w:sz w:val="28"/>
          <w:szCs w:val="28"/>
        </w:rPr>
        <w:t>охраны документа удостоверяющего личность без регистрации данных в журнале учета посетителей, но с отметкой в списке (подписью посетителя).</w:t>
      </w:r>
    </w:p>
    <w:p w:rsidR="008E6649" w:rsidRPr="00112EAA" w:rsidRDefault="00B86D7B" w:rsidP="00112EAA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12EAA">
        <w:rPr>
          <w:rFonts w:ascii="Times New Roman" w:hAnsi="Times New Roman"/>
          <w:color w:val="000000"/>
          <w:sz w:val="28"/>
          <w:szCs w:val="28"/>
        </w:rPr>
        <w:t>Нахождение обучающихся в здании школы после окончания занятий осуществляется с согласия родителей и под контролем пе</w:t>
      </w:r>
      <w:r w:rsidRPr="00112EAA">
        <w:rPr>
          <w:rFonts w:ascii="Times New Roman" w:hAnsi="Times New Roman"/>
          <w:color w:val="000000"/>
          <w:sz w:val="28"/>
          <w:szCs w:val="28"/>
        </w:rPr>
        <w:t>дагога дополнительного образования или классного руководителя.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Пропуск посетителей в здание школы во время учебных занятий допускается только с разрешения директора школы.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Проход родителей, сопровождающих детей на занятия и забирающих </w:t>
      </w:r>
      <w:r w:rsidRPr="00112EAA">
        <w:rPr>
          <w:color w:val="000000"/>
          <w:sz w:val="28"/>
          <w:szCs w:val="28"/>
        </w:rPr>
        <w:lastRenderedPageBreak/>
        <w:t>их с занятий, осущест</w:t>
      </w:r>
      <w:r w:rsidRPr="00112EAA">
        <w:rPr>
          <w:color w:val="000000"/>
          <w:sz w:val="28"/>
          <w:szCs w:val="28"/>
        </w:rPr>
        <w:t>вляется без записи в журнал учета посетителей и предъявления документа, удостоверяющего личность, только на территорию школы.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Члены кружков, секций или другие группы обучающихся для проведения внеклассных и внеурочных мероприятий допускаются в образователь</w:t>
      </w:r>
      <w:r w:rsidRPr="00112EAA">
        <w:rPr>
          <w:color w:val="000000"/>
          <w:sz w:val="28"/>
          <w:szCs w:val="28"/>
        </w:rPr>
        <w:t>ное учреждение по спискам, заверенным заместителем директора по УВР, ВР или руководителем.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 и по с</w:t>
      </w:r>
      <w:r w:rsidRPr="00112EAA">
        <w:rPr>
          <w:color w:val="000000"/>
          <w:sz w:val="28"/>
          <w:szCs w:val="28"/>
        </w:rPr>
        <w:t>огласованию с директором школы, а в его отсутствие – дежурного администратора с записью в журнале регистрации посетителей.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pacing w:val="-6"/>
          <w:sz w:val="28"/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</w:t>
      </w:r>
      <w:r w:rsidRPr="00112EAA">
        <w:rPr>
          <w:color w:val="000000"/>
          <w:spacing w:val="-6"/>
          <w:sz w:val="28"/>
          <w:szCs w:val="28"/>
        </w:rPr>
        <w:t xml:space="preserve">ации, согласованному с директором школы и в случае необходимости с обязательным уведомлением территориального подразделения УВД. Производство работ осуществляется под контролем </w:t>
      </w:r>
      <w:r w:rsidRPr="00112EAA">
        <w:rPr>
          <w:color w:val="000000"/>
          <w:sz w:val="28"/>
          <w:szCs w:val="28"/>
        </w:rPr>
        <w:t>начальника хозяйственного отдела</w:t>
      </w:r>
      <w:r w:rsidRPr="00112EAA">
        <w:rPr>
          <w:color w:val="000000"/>
          <w:spacing w:val="-6"/>
          <w:sz w:val="28"/>
          <w:szCs w:val="28"/>
        </w:rPr>
        <w:t>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Передвижение посетителей в здании образовател</w:t>
      </w:r>
      <w:r w:rsidRPr="00112EAA">
        <w:rPr>
          <w:color w:val="000000"/>
          <w:sz w:val="28"/>
          <w:szCs w:val="28"/>
        </w:rPr>
        <w:t>ьного учреждения осуществляется в сопровождении работника школы или дежурного администратора.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Рабочим (уборщикам производственных и служебных помещений) разрешено находится в здании школы в рабочие дни до 19.00.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В нерабочее время, праздничные и выходные дн</w:t>
      </w:r>
      <w:r w:rsidRPr="00112EAA">
        <w:rPr>
          <w:color w:val="000000"/>
          <w:sz w:val="28"/>
          <w:szCs w:val="28"/>
        </w:rPr>
        <w:t>и беспрепятственно допускается в школу только руководители школы.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Нахождение участников образовательного процесса на территории школы после окончания учебной смены и рабочего дня без соответствующего разрешения директора школы запрещается.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center"/>
        <w:rPr>
          <w:b/>
          <w:color w:val="000000"/>
          <w:sz w:val="28"/>
          <w:szCs w:val="28"/>
        </w:rPr>
      </w:pPr>
      <w:r w:rsidRPr="00112EAA">
        <w:rPr>
          <w:b/>
          <w:bCs/>
          <w:color w:val="000000"/>
          <w:sz w:val="28"/>
          <w:szCs w:val="28"/>
        </w:rPr>
        <w:t>Осмотр вещей по</w:t>
      </w:r>
      <w:r w:rsidRPr="00112EAA">
        <w:rPr>
          <w:b/>
          <w:bCs/>
          <w:color w:val="000000"/>
          <w:sz w:val="28"/>
          <w:szCs w:val="28"/>
        </w:rPr>
        <w:t>сетителей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Крупногабаритные предметы, ящики, коробки проносятся в здание школы после проведенного их досмотра, исключающего пронос запрещенных предметов в здание образовательного учреждения (взрывчатые вещества, холодное и огнестрельное оружие, наркотики и т.п.).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Мат</w:t>
      </w:r>
      <w:r w:rsidRPr="00112EAA">
        <w:rPr>
          <w:color w:val="000000"/>
          <w:sz w:val="28"/>
          <w:szCs w:val="28"/>
        </w:rPr>
        <w:t>ериальные ценности выносятся из здания школы на основании служебной записки, подписанной начальника хозяйственного отдела.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При наличии у посетителей ручной клади охранник школы предлагает добровольно предъявить содержимое ручной клади.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>В случае отказа вызы</w:t>
      </w:r>
      <w:r w:rsidRPr="00112EAA">
        <w:rPr>
          <w:color w:val="000000"/>
          <w:sz w:val="28"/>
          <w:szCs w:val="28"/>
        </w:rPr>
        <w:t>вается дежурный администратор школы и посетителю предлагается подождать его у входа. При отказе предъявить содержимое ручной клади дежурному администратору посетитель не допускается в школу.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случае, если посетитель, не предъявивший к осмотру ручную кладь</w:t>
      </w:r>
      <w:r w:rsidRPr="00112EAA">
        <w:rPr>
          <w:color w:val="000000"/>
          <w:sz w:val="28"/>
          <w:szCs w:val="28"/>
        </w:rPr>
        <w:t>, отказывается покинуть образовательное учреждение охранник либо дежурный администратор, оценив обстановку, информирует директора школы и действует по его указаниям, при необходимости вызывает наряд полиции, применяет средство тревожной сигнализации.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lastRenderedPageBreak/>
        <w:t>Данны</w:t>
      </w:r>
      <w:r w:rsidRPr="00112EAA">
        <w:rPr>
          <w:color w:val="000000"/>
          <w:sz w:val="28"/>
          <w:szCs w:val="28"/>
        </w:rPr>
        <w:t>е о посетителях фиксируются в журнале регистрации посетителей.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b/>
          <w:color w:val="000000"/>
          <w:sz w:val="28"/>
          <w:szCs w:val="28"/>
        </w:rPr>
      </w:pPr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center"/>
        <w:rPr>
          <w:color w:val="000000"/>
          <w:sz w:val="28"/>
          <w:szCs w:val="28"/>
        </w:rPr>
      </w:pPr>
      <w:r w:rsidRPr="00112EAA">
        <w:rPr>
          <w:b/>
          <w:bCs/>
          <w:sz w:val="28"/>
          <w:szCs w:val="28"/>
        </w:rPr>
        <w:t>Порядок допуска на территорию транспортных средств, аварийных бригад, машин скорой помощи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Въезд на территорию школы и парковка на территории школы частных автомашин</w:t>
      </w:r>
      <w:r w:rsidRPr="00112EAA">
        <w:rPr>
          <w:sz w:val="28"/>
          <w:szCs w:val="28"/>
        </w:rPr>
        <w:t> </w:t>
      </w:r>
      <w:r w:rsidRPr="00112EAA">
        <w:rPr>
          <w:bCs/>
          <w:sz w:val="28"/>
          <w:szCs w:val="28"/>
        </w:rPr>
        <w:t>запрещен (за исключением ав</w:t>
      </w:r>
      <w:r w:rsidRPr="00112EAA">
        <w:rPr>
          <w:bCs/>
          <w:sz w:val="28"/>
          <w:szCs w:val="28"/>
        </w:rPr>
        <w:t>томашин сотрудников школы).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Допуск автотранспортных средств на территорию школы осуществляется только с разрешения директора или его начальника хозяйственного отдела, на основании путевого листа и водительского удостоверения на право управления автомобилем</w:t>
      </w:r>
      <w:r w:rsidRPr="00112EAA">
        <w:rPr>
          <w:color w:val="000000"/>
          <w:sz w:val="28"/>
          <w:szCs w:val="28"/>
        </w:rPr>
        <w:t>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Осмотр въезжающего автотранспорта на территорию образовательного учреждения и груза производится перед воротами.</w:t>
      </w:r>
    </w:p>
    <w:p w:rsidR="008E6649" w:rsidRPr="00112EAA" w:rsidRDefault="00B86D7B" w:rsidP="00112EAA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12EAA">
        <w:rPr>
          <w:rFonts w:ascii="Times New Roman" w:hAnsi="Times New Roman"/>
          <w:sz w:val="28"/>
          <w:szCs w:val="28"/>
        </w:rPr>
        <w:t>Список автотранспорта, которому разрешен въезд на территорию школы, определяется приказом директора школы.</w:t>
      </w:r>
    </w:p>
    <w:p w:rsidR="008E6649" w:rsidRPr="00112EAA" w:rsidRDefault="00B86D7B" w:rsidP="00112EA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12EAA">
        <w:rPr>
          <w:rFonts w:ascii="Times New Roman" w:hAnsi="Times New Roman"/>
          <w:sz w:val="28"/>
          <w:szCs w:val="28"/>
        </w:rPr>
        <w:t xml:space="preserve">Въезд автотранспорта, не предусмотренного списком, разрешается только с письменного разрешения директора (а в его отсутствие – </w:t>
      </w:r>
      <w:r w:rsidRPr="00112EAA">
        <w:rPr>
          <w:rFonts w:ascii="Times New Roman" w:hAnsi="Times New Roman"/>
          <w:color w:val="000000"/>
          <w:sz w:val="28"/>
          <w:szCs w:val="28"/>
        </w:rPr>
        <w:t>начальника хозяйственного отдела</w:t>
      </w:r>
      <w:r w:rsidRPr="00112EAA">
        <w:rPr>
          <w:rFonts w:ascii="Times New Roman" w:hAnsi="Times New Roman"/>
          <w:sz w:val="28"/>
          <w:szCs w:val="28"/>
        </w:rPr>
        <w:t xml:space="preserve">).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Движение автотранспорта по территории разрешено со скоростью не более 5 км/час.</w:t>
      </w:r>
    </w:p>
    <w:p w:rsidR="008E6649" w:rsidRPr="00112EAA" w:rsidRDefault="00B86D7B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</w:pPr>
      <w:r w:rsidRPr="00112EAA">
        <w:rPr>
          <w:color w:val="000000"/>
          <w:sz w:val="28"/>
          <w:szCs w:val="28"/>
        </w:rPr>
        <w:t>Парковка авто</w:t>
      </w:r>
      <w:r w:rsidRPr="00112EAA">
        <w:rPr>
          <w:color w:val="000000"/>
          <w:sz w:val="28"/>
          <w:szCs w:val="28"/>
        </w:rPr>
        <w:t>машин, доставивших материальные ценности, продукты осуществляется у запасного выхода с соблюдением всех мер безопасности и правил дорожного движения под контролем начальника хозяйственного отдела школы (или назначенного сотрудника).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Пожарные машины, автотр</w:t>
      </w:r>
      <w:r w:rsidRPr="00112EAA">
        <w:rPr>
          <w:color w:val="000000"/>
          <w:sz w:val="28"/>
          <w:szCs w:val="28"/>
        </w:rPr>
        <w:t xml:space="preserve">анспорт аварийных бригад, машины скорой помощи допускаются на территорию беспрепятственно.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Автотранспорт, прибывающий для вывоза сыпучих материалов, макулатуры, металлолома, бытовых отходов и др. допускается на территорию школы по заявке ответственного по</w:t>
      </w:r>
      <w:r w:rsidRPr="00112EAA">
        <w:rPr>
          <w:color w:val="000000"/>
          <w:sz w:val="28"/>
          <w:szCs w:val="28"/>
        </w:rPr>
        <w:t xml:space="preserve"> ВР школы и с разрешения директора школы или дежурного администратора.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При допуске на территорию школы автотранспортных средств лицо, пропускающее автотранспорт на территорию школы, обязано предупредить водителя и пассажиров о неукоснительном соблюдении ме</w:t>
      </w:r>
      <w:r w:rsidRPr="00112EAA">
        <w:rPr>
          <w:color w:val="000000"/>
          <w:sz w:val="28"/>
          <w:szCs w:val="28"/>
        </w:rPr>
        <w:t>р безопасности при движении по территории, соблюдении скоростного режима и правил дорожного движения на территории школы.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выходные, праздничные дни и в ночное время допуск автотранспорта на территорию школы осуществляется с письменного разрешения директо</w:t>
      </w:r>
      <w:r w:rsidRPr="00112EAA">
        <w:rPr>
          <w:color w:val="000000"/>
          <w:sz w:val="28"/>
          <w:szCs w:val="28"/>
        </w:rPr>
        <w:t xml:space="preserve">ра школы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Обо всех случаях длительного нахождения не установленных транспортных средств в непосредственной</w:t>
      </w:r>
      <w:r w:rsidRPr="00112EAA">
        <w:rPr>
          <w:color w:val="000000"/>
          <w:sz w:val="28"/>
          <w:szCs w:val="28"/>
        </w:rPr>
        <w:t xml:space="preserve"> близости от школы, транспортных средств, вызывающих подозрение, ответственный за пропускной режим информирует директора школы (лицо его замещающее) и при необходимости, по согласованию с директором школы (лицом его замещающим) информирует </w:t>
      </w:r>
      <w:r w:rsidRPr="00112EAA">
        <w:rPr>
          <w:color w:val="000000"/>
          <w:sz w:val="28"/>
          <w:szCs w:val="28"/>
        </w:rPr>
        <w:lastRenderedPageBreak/>
        <w:t xml:space="preserve">территориальный </w:t>
      </w:r>
      <w:r w:rsidRPr="00112EAA">
        <w:rPr>
          <w:color w:val="000000"/>
          <w:sz w:val="28"/>
          <w:szCs w:val="28"/>
        </w:rPr>
        <w:t>орган внутренних дел.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В случае, если с водителем в автомобиле есть пассажир, к нему предъявляются требования по пропуску в учреждение посторонних лиц. 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Действия лица, отвечающего за пропуск автотранспорта, в случае возникновения нештатной ситуации аналоги</w:t>
      </w:r>
      <w:r w:rsidRPr="00112EAA">
        <w:rPr>
          <w:color w:val="000000"/>
          <w:sz w:val="28"/>
          <w:szCs w:val="28"/>
        </w:rPr>
        <w:t>чны действиям лица, осуществляющего пропускной режим в здание школы.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center"/>
        <w:rPr>
          <w:color w:val="000000"/>
          <w:sz w:val="28"/>
          <w:szCs w:val="28"/>
        </w:rPr>
      </w:pPr>
      <w:r w:rsidRPr="00112EAA">
        <w:rPr>
          <w:b/>
          <w:bCs/>
          <w:sz w:val="28"/>
          <w:szCs w:val="28"/>
        </w:rPr>
        <w:t>Порядок и правила соблюдения внутриобъектового режима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Время прихода и ухода сотрудников в здание школы регистрируется с помощью электронной системы доступа, находящейся на посту охраны.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Покидая служебное помещение, сотрудники школы должны закрыть окна, форточки, отключить воду, свет, обесточить все электроприборы и техническую аппаратуру.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bCs/>
          <w:sz w:val="28"/>
          <w:szCs w:val="28"/>
        </w:rPr>
        <w:t>По окончании работы школы, после ухода всех сотрудников, в 22.00 сотрудники охраны осуществляют внутр</w:t>
      </w:r>
      <w:r w:rsidRPr="00112EAA">
        <w:rPr>
          <w:bCs/>
          <w:sz w:val="28"/>
          <w:szCs w:val="28"/>
        </w:rPr>
        <w:t>енний обход школы (обращается особое внимание на окна, помещения столовой и медицинского пункта, отсутствие течи воды в туалетах, включенных электроприборов и света).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В нерабочее время обход осуществляется каждые 2 раза в сутки.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целях организации и контроля за соблюдением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</w:t>
      </w:r>
      <w:r w:rsidRPr="00112EAA">
        <w:rPr>
          <w:color w:val="000000"/>
          <w:sz w:val="28"/>
          <w:szCs w:val="28"/>
        </w:rPr>
        <w:t>у учреждению и дежурные по этажам в соответствии с утвержденным графиком.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</w:t>
      </w:r>
      <w:r w:rsidRPr="00112EAA">
        <w:rPr>
          <w:color w:val="000000"/>
          <w:sz w:val="28"/>
          <w:szCs w:val="28"/>
        </w:rPr>
        <w:t>лы.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здании и на территории школы образования запрещается: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нарушать правила техники безопасности;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приносить с любой целью и использовать любым способом оружие, взр</w:t>
      </w:r>
      <w:r w:rsidRPr="00112EAA">
        <w:rPr>
          <w:color w:val="000000"/>
          <w:sz w:val="28"/>
          <w:szCs w:val="28"/>
        </w:rPr>
        <w:t>ывчатые, огнеопасные вещества, спиртные и слабоалкогольные напитки, табачные изделия, наркотики, другие одурманивающие средства и яды;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курение.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8E6649" w:rsidRPr="00112EAA" w:rsidRDefault="00B86D7B" w:rsidP="00112EAA">
      <w:pPr>
        <w:pStyle w:val="afe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center"/>
      </w:pPr>
      <w:r w:rsidRPr="00112EAA">
        <w:rPr>
          <w:b/>
          <w:color w:val="000000"/>
          <w:sz w:val="28"/>
          <w:szCs w:val="28"/>
        </w:rPr>
        <w:t>Обязанности работника, осуществляющего функции охраны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Работник должен знать: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должностную инструкцию;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особенност</w:t>
      </w:r>
      <w:r w:rsidRPr="00112EAA">
        <w:rPr>
          <w:color w:val="000000"/>
          <w:sz w:val="28"/>
          <w:szCs w:val="28"/>
        </w:rPr>
        <w:t>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общие условия и меры по обеспечению безопасности объекта, его уязвимые места;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порядок взаимодействия с правоохранительными органами, условия и </w:t>
      </w:r>
      <w:r w:rsidRPr="00112EAA">
        <w:rPr>
          <w:color w:val="000000"/>
          <w:sz w:val="28"/>
          <w:szCs w:val="28"/>
        </w:rPr>
        <w:lastRenderedPageBreak/>
        <w:t>правила применения оружия и спецсредств, внутренний распорядок образовательного учреждения, правила осмотра ручно</w:t>
      </w:r>
      <w:r w:rsidRPr="00112EAA">
        <w:rPr>
          <w:color w:val="000000"/>
          <w:sz w:val="28"/>
          <w:szCs w:val="28"/>
        </w:rPr>
        <w:t>й клади и автотранспорта.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На посту охраны должны быть: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средство тревожной сигнализации;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инструкция о правилах пользования средством тревожной сигнализации; 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Работник охраны обязан: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перед заступлением на пост осуществить обход территории объекта, проверить наличие и исправность об</w:t>
      </w:r>
      <w:r w:rsidRPr="00112EAA">
        <w:rPr>
          <w:color w:val="000000"/>
          <w:sz w:val="28"/>
          <w:szCs w:val="28"/>
        </w:rPr>
        <w:t>орудования (согласно описи) и отсутствие повреждений на внешнем ограждении, окнах, дверях;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проверить исправность работы технических средств контроля за обстановкой, средств связи, наличие средств пожаротушения, документации поста;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доложить о произведенной </w:t>
      </w:r>
      <w:r w:rsidRPr="00112EAA">
        <w:rPr>
          <w:color w:val="000000"/>
          <w:sz w:val="28"/>
          <w:szCs w:val="28"/>
        </w:rPr>
        <w:t>смене и выявленных недостатках дежурному администратору;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осуществлять пропускной режим в здание школы в соответствии с настоящей Инструкцией;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обеспечить контроль за складывающейся обстановкой на территории школы и прилегающей местности;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выявлять лиц, пытаю</w:t>
      </w:r>
      <w:r w:rsidRPr="00112EAA">
        <w:rPr>
          <w:color w:val="000000"/>
          <w:sz w:val="28"/>
          <w:szCs w:val="28"/>
        </w:rPr>
        <w:t>щихся в нарушение установленных правил проникнуть на территорию образовательного учреждения, совершить противоправные действия в отношении учащихся, педагогического и технического персонала, имущества и оборудования школы и пресекать их действия в рамках с</w:t>
      </w:r>
      <w:r w:rsidRPr="00112EAA">
        <w:rPr>
          <w:color w:val="000000"/>
          <w:sz w:val="28"/>
          <w:szCs w:val="28"/>
        </w:rPr>
        <w:t>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производить обход территории образовательного учреждения не реже чем 2 раза</w:t>
      </w:r>
      <w:r w:rsidRPr="00112EAA">
        <w:rPr>
          <w:color w:val="000000"/>
          <w:sz w:val="28"/>
          <w:szCs w:val="28"/>
        </w:rPr>
        <w:t xml:space="preserve"> в день: перед началом учебного процесса и после окончания занятий, при необходимости осуществлять дополнительный осмотр территории и помещений;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при обнаружении подозрительных лиц, взрывоопасных или подозрительных предметов и других возможных предпосылок к</w:t>
      </w:r>
      <w:r w:rsidRPr="00112EAA">
        <w:rPr>
          <w:color w:val="000000"/>
          <w:sz w:val="28"/>
          <w:szCs w:val="28"/>
        </w:rPr>
        <w:t xml:space="preserve"> чрезвычайным ситуациям вызвать милицию и действовать согласно служебной инструкции;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в случае прибытия лиц для проверки несения службы, работник, убедившись, что они имеют на это право, допускает их на территорию школы и отвечает на поставленные вопросы.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</w:t>
      </w:r>
      <w:r w:rsidRPr="00112EAA">
        <w:rPr>
          <w:color w:val="000000"/>
          <w:sz w:val="28"/>
          <w:szCs w:val="28"/>
        </w:rPr>
        <w:t>аботник имеет право: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требовать от учащихся, персонала школы, посетителей соблюдения настоящей Инструкции, Правил внутреннего распорядка;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</w:t>
      </w:r>
      <w:r w:rsidRPr="00112EAA">
        <w:rPr>
          <w:color w:val="000000"/>
          <w:sz w:val="28"/>
          <w:szCs w:val="28"/>
        </w:rPr>
        <w:t>ма;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 xml:space="preserve">для выполнения своих служебных обязанностей пользоваться </w:t>
      </w:r>
      <w:r w:rsidRPr="00112EAA">
        <w:rPr>
          <w:color w:val="000000"/>
          <w:sz w:val="28"/>
          <w:szCs w:val="28"/>
        </w:rPr>
        <w:lastRenderedPageBreak/>
        <w:t xml:space="preserve">средствами связи и другим оборудованием, принадлежащим школе; </w:t>
      </w:r>
    </w:p>
    <w:p w:rsidR="008E6649" w:rsidRPr="00112EAA" w:rsidRDefault="00B86D7B" w:rsidP="00112EAA">
      <w:pPr>
        <w:pStyle w:val="afe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Работнику запрещается: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допускать на территорию школы посторонних лиц с нарушением установленных правил;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112EAA">
        <w:rPr>
          <w:color w:val="000000"/>
          <w:sz w:val="28"/>
          <w:szCs w:val="28"/>
        </w:rPr>
        <w:t>разглашать посторонним лицам информацию о школе и порядке организации ее охраны;</w:t>
      </w:r>
    </w:p>
    <w:p w:rsidR="008E6649" w:rsidRPr="00112EAA" w:rsidRDefault="00B86D7B" w:rsidP="00112EAA">
      <w:pPr>
        <w:pStyle w:val="afe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jc w:val="both"/>
      </w:pPr>
      <w:r w:rsidRPr="00112EAA">
        <w:rPr>
          <w:color w:val="000000"/>
          <w:sz w:val="28"/>
          <w:szCs w:val="28"/>
        </w:rPr>
        <w:t>на рабочем месте употреблять спиртосодержащие напитки, слабоалкогольные коктейли, пиво, наркотические вещества, психотропные и токсические вещества.</w:t>
      </w:r>
    </w:p>
    <w:p w:rsidR="008E6649" w:rsidRPr="00112EAA" w:rsidRDefault="008E6649" w:rsidP="00112EAA">
      <w:pPr>
        <w:pStyle w:val="afe"/>
        <w:widowControl w:val="0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</w:p>
    <w:sectPr w:rsidR="008E6649" w:rsidRPr="00112EAA" w:rsidSect="00112EAA">
      <w:pgSz w:w="11906" w:h="16838"/>
      <w:pgMar w:top="1134" w:right="850" w:bottom="1134" w:left="1276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7B" w:rsidRDefault="00B86D7B">
      <w:pPr>
        <w:spacing w:after="0" w:line="240" w:lineRule="auto"/>
      </w:pPr>
      <w:r>
        <w:separator/>
      </w:r>
    </w:p>
  </w:endnote>
  <w:endnote w:type="continuationSeparator" w:id="0">
    <w:p w:rsidR="00B86D7B" w:rsidRDefault="00B8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7B" w:rsidRDefault="00B86D7B">
      <w:pPr>
        <w:spacing w:after="0" w:line="240" w:lineRule="auto"/>
      </w:pPr>
      <w:r>
        <w:separator/>
      </w:r>
    </w:p>
  </w:footnote>
  <w:footnote w:type="continuationSeparator" w:id="0">
    <w:p w:rsidR="00B86D7B" w:rsidRDefault="00B8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D45"/>
    <w:multiLevelType w:val="hybridMultilevel"/>
    <w:tmpl w:val="4802E01A"/>
    <w:lvl w:ilvl="0" w:tplc="FB3A66F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5DA5FC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A1A552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11EC0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A2E78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28AC8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6A6E9C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5B2BC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59AB2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310E6F"/>
    <w:multiLevelType w:val="multilevel"/>
    <w:tmpl w:val="1FC634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/>
        <w:bCs w:val="0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 w:val="0"/>
        <w:bCs/>
        <w:color w:val="000000"/>
        <w:spacing w:val="-6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color w:val="000000"/>
      </w:rPr>
    </w:lvl>
  </w:abstractNum>
  <w:abstractNum w:abstractNumId="2" w15:restartNumberingAfterBreak="0">
    <w:nsid w:val="58A56EFE"/>
    <w:multiLevelType w:val="hybridMultilevel"/>
    <w:tmpl w:val="C1FA1B42"/>
    <w:lvl w:ilvl="0" w:tplc="36B2A962">
      <w:start w:val="1"/>
      <w:numFmt w:val="bullet"/>
      <w:lvlText w:val=""/>
      <w:lvlJc w:val="left"/>
      <w:pPr>
        <w:tabs>
          <w:tab w:val="num" w:pos="0"/>
        </w:tabs>
        <w:ind w:left="930" w:hanging="360"/>
      </w:pPr>
      <w:rPr>
        <w:rFonts w:ascii="Symbol" w:hAnsi="Symbol" w:cs="Symbol" w:hint="default"/>
        <w:color w:val="000000"/>
        <w:sz w:val="28"/>
        <w:szCs w:val="28"/>
      </w:rPr>
    </w:lvl>
    <w:lvl w:ilvl="1" w:tplc="C26C3C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9258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327E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F8FE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387A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18DF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96CB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D6B8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49"/>
    <w:rsid w:val="00112EAA"/>
    <w:rsid w:val="008E6649"/>
    <w:rsid w:val="00B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8137"/>
  <w15:docId w15:val="{35B66480-0D4E-4961-80DD-B155AA0B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1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b w:val="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3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0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Symbol" w:hAnsi="Symbol" w:cs="Symbol"/>
      <w:color w:val="000000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z w:val="24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3z0">
    <w:name w:val="WW8Num23z0"/>
    <w:qFormat/>
    <w:rPr>
      <w:rFonts w:ascii="Symbol" w:hAnsi="Symbol" w:cs="Symbol"/>
      <w:sz w:val="20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  <w:sz w:val="20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  <w:sz w:val="20"/>
    </w:rPr>
  </w:style>
  <w:style w:type="character" w:customStyle="1" w:styleId="WW8Num28z0">
    <w:name w:val="WW8Num28z0"/>
    <w:qFormat/>
    <w:rPr>
      <w:sz w:val="24"/>
      <w:szCs w:val="24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b w:val="0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b/>
      <w:bCs w:val="0"/>
      <w:color w:val="000000"/>
      <w:sz w:val="28"/>
      <w:szCs w:val="28"/>
    </w:rPr>
  </w:style>
  <w:style w:type="character" w:customStyle="1" w:styleId="WW8Num42z1">
    <w:name w:val="WW8Num42z1"/>
    <w:qFormat/>
    <w:rPr>
      <w:rFonts w:ascii="Times New Roman" w:hAnsi="Times New Roman" w:cs="Times New Roman"/>
      <w:b w:val="0"/>
      <w:bCs/>
      <w:color w:val="000000"/>
      <w:spacing w:val="-6"/>
      <w:sz w:val="24"/>
      <w:szCs w:val="24"/>
    </w:rPr>
  </w:style>
  <w:style w:type="character" w:customStyle="1" w:styleId="WW8Num42z2">
    <w:name w:val="WW8Num42z2"/>
    <w:qFormat/>
    <w:rPr>
      <w:color w:val="000000"/>
    </w:rPr>
  </w:style>
  <w:style w:type="character" w:customStyle="1" w:styleId="WW8Num43z0">
    <w:name w:val="WW8Num43z0"/>
    <w:qFormat/>
    <w:rPr>
      <w:rFonts w:ascii="Symbol" w:hAnsi="Symbol" w:cs="Symbol"/>
      <w:sz w:val="20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7z0">
    <w:name w:val="WW8Num47z0"/>
    <w:qFormat/>
    <w:rPr>
      <w:rFonts w:ascii="Times New Roman" w:hAnsi="Times New Roman" w:cs="Times New Roman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apple-converted-space">
    <w:name w:val="apple-converted-space"/>
    <w:basedOn w:val="a1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tback">
    <w:name w:val="butback"/>
    <w:basedOn w:val="a1"/>
    <w:qFormat/>
  </w:style>
  <w:style w:type="character" w:customStyle="1" w:styleId="submenu-table">
    <w:name w:val="submenu-table"/>
    <w:basedOn w:val="a1"/>
    <w:qFormat/>
  </w:style>
  <w:style w:type="character" w:styleId="af9">
    <w:name w:val="Hyperlink"/>
    <w:rPr>
      <w:color w:val="0000FF"/>
      <w:u w:val="single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a">
    <w:name w:val="Основной текст Знак"/>
    <w:qFormat/>
    <w:rPr>
      <w:rFonts w:ascii="Times New Roman" w:eastAsia="Times New Roman" w:hAnsi="Times New Roman" w:cs="Times New Roman"/>
      <w:sz w:val="28"/>
      <w:szCs w:val="24"/>
    </w:rPr>
  </w:style>
  <w:style w:type="character" w:styleId="afb">
    <w:name w:val="Emphasis"/>
    <w:qFormat/>
    <w:rPr>
      <w:i/>
      <w:iCs/>
    </w:rPr>
  </w:style>
  <w:style w:type="character" w:customStyle="1" w:styleId="25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afc">
    <w:name w:val="List"/>
    <w:basedOn w:val="a0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2317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 </cp:keywords>
  <dc:description/>
  <cp:lastModifiedBy>Пользователь</cp:lastModifiedBy>
  <cp:revision>5</cp:revision>
  <dcterms:created xsi:type="dcterms:W3CDTF">2022-10-03T19:37:00Z</dcterms:created>
  <dcterms:modified xsi:type="dcterms:W3CDTF">2022-10-19T12:23:00Z</dcterms:modified>
  <dc:language>en-US</dc:language>
</cp:coreProperties>
</file>